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9C39A9" w:rsidRDefault="00045F80" w:rsidP="00F148A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290C1C">
        <w:rPr>
          <w:rFonts w:ascii="Times" w:hAnsi="Times"/>
          <w:b/>
          <w:sz w:val="24"/>
          <w:szCs w:val="24"/>
        </w:rPr>
        <w:t>1</w:t>
      </w:r>
      <w:r w:rsidR="008F29A3">
        <w:rPr>
          <w:rFonts w:ascii="Times" w:hAnsi="Times"/>
          <w:b/>
          <w:sz w:val="24"/>
          <w:szCs w:val="24"/>
        </w:rPr>
        <w:t>1</w:t>
      </w:r>
      <w:r w:rsidR="003C049C">
        <w:rPr>
          <w:rFonts w:ascii="Times" w:hAnsi="Times"/>
          <w:b/>
          <w:sz w:val="24"/>
          <w:szCs w:val="24"/>
        </w:rPr>
        <w:t>.07</w:t>
      </w:r>
      <w:r w:rsidR="007A0ED2">
        <w:rPr>
          <w:rFonts w:ascii="Times" w:hAnsi="Times"/>
          <w:b/>
          <w:sz w:val="24"/>
          <w:szCs w:val="24"/>
        </w:rPr>
        <w:t>.2019</w:t>
      </w:r>
      <w:r>
        <w:rPr>
          <w:rFonts w:ascii="Times" w:hAnsi="Times"/>
          <w:b/>
          <w:sz w:val="24"/>
          <w:szCs w:val="24"/>
        </w:rPr>
        <w:t xml:space="preserve"> – </w:t>
      </w:r>
      <w:r w:rsidR="008F29A3">
        <w:rPr>
          <w:rFonts w:ascii="Times" w:hAnsi="Times"/>
          <w:b/>
          <w:sz w:val="24"/>
          <w:szCs w:val="24"/>
        </w:rPr>
        <w:t>17</w:t>
      </w:r>
      <w:r w:rsidR="0014169E">
        <w:rPr>
          <w:rFonts w:ascii="Times" w:hAnsi="Times"/>
          <w:b/>
          <w:sz w:val="24"/>
          <w:szCs w:val="24"/>
        </w:rPr>
        <w:t>.07</w:t>
      </w:r>
      <w:r w:rsidR="00AF51EB">
        <w:rPr>
          <w:rFonts w:ascii="Times" w:hAnsi="Times"/>
          <w:b/>
          <w:sz w:val="24"/>
          <w:szCs w:val="24"/>
        </w:rPr>
        <w:t>.2019</w:t>
      </w:r>
      <w:r>
        <w:rPr>
          <w:rFonts w:ascii="Times" w:hAnsi="Times"/>
          <w:b/>
          <w:sz w:val="24"/>
          <w:szCs w:val="24"/>
        </w:rPr>
        <w:t>)</w:t>
      </w:r>
    </w:p>
    <w:p w:rsidR="00F148AE" w:rsidRPr="00F148AE" w:rsidRDefault="00F148AE" w:rsidP="00F148AE">
      <w:pPr>
        <w:spacing w:line="240" w:lineRule="auto"/>
        <w:ind w:firstLine="142"/>
        <w:jc w:val="center"/>
        <w:rPr>
          <w:rFonts w:ascii="Times" w:hAnsi="Times"/>
          <w:b/>
          <w:sz w:val="24"/>
          <w:szCs w:val="24"/>
        </w:rPr>
      </w:pPr>
    </w:p>
    <w:p w:rsidR="00325AC7" w:rsidRPr="00895D20" w:rsidRDefault="00895D20" w:rsidP="00B211F2">
      <w:pPr>
        <w:pStyle w:val="Akapitzlist"/>
        <w:numPr>
          <w:ilvl w:val="0"/>
          <w:numId w:val="22"/>
        </w:numPr>
        <w:spacing w:line="360" w:lineRule="auto"/>
        <w:ind w:left="0" w:hanging="567"/>
        <w:jc w:val="both"/>
        <w:rPr>
          <w:b/>
        </w:rPr>
      </w:pPr>
      <w:r w:rsidRPr="00895D20">
        <w:rPr>
          <w:b/>
        </w:rPr>
        <w:t xml:space="preserve">Dokonano analizy działalności Ośrodka Doradztwa Zawodowego ŁCDNiKP </w:t>
      </w:r>
      <w:r w:rsidRPr="00895D20">
        <w:rPr>
          <w:b/>
        </w:rPr>
        <w:br/>
        <w:t xml:space="preserve">w roku szkolnym 2018/2019 </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r w:rsidRPr="00895D20">
        <w:rPr>
          <w:rFonts w:ascii="Times New Roman" w:eastAsia="Times New Roman" w:hAnsi="Times New Roman" w:cs="Times New Roman"/>
          <w:b/>
          <w:sz w:val="24"/>
          <w:szCs w:val="24"/>
          <w:lang w:eastAsia="pl-PL"/>
        </w:rPr>
        <w:t>Obszar/obszary działań</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Wspieranie szkół w koordynowaniu działalności informacyjno-doradczej.</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Wspieranie działalności Wewnątrzszkolnych Systemów Doradztwa Zawodowego (WSDZ)</w:t>
      </w:r>
      <w:r w:rsidR="00B461B5">
        <w:rPr>
          <w:rFonts w:ascii="Times New Roman" w:eastAsia="Times New Roman" w:hAnsi="Times New Roman" w:cs="Times New Roman"/>
          <w:sz w:val="24"/>
          <w:szCs w:val="24"/>
          <w:lang w:eastAsia="pl-PL"/>
        </w:rPr>
        <w:t>.</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Współpraca z radami pedagogicznymi szkół w zakresie zapewnienia ciągłości działań wewnątrzszkolnego systemu doradztwa zawodowego.</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Współpraca z instytucjami wspierającymi wewnątrzszkolny system doradztwa zawodowego.</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Systematyczne diagnozowanie zapotrzebowania szkół na formy doskonalenia w zakresie doradztwa zawodowego.</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Badanie predyspozycji zawodowych.</w:t>
      </w:r>
    </w:p>
    <w:p w:rsidR="00325AC7" w:rsidRPr="00B461B5"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Prowadzenie zajęć w zakresie zawodoznawstwa – wycieczki zawodoznawcze, edukacji przedzawodowej -  zajęcia w laboratoriach mechatroniki </w:t>
      </w:r>
      <w:r w:rsidRPr="00B461B5">
        <w:rPr>
          <w:rFonts w:ascii="Times New Roman" w:eastAsia="Times New Roman" w:hAnsi="Times New Roman" w:cs="Times New Roman"/>
          <w:sz w:val="24"/>
          <w:szCs w:val="24"/>
          <w:lang w:eastAsia="pl-PL"/>
        </w:rPr>
        <w:t>i robotyki, zajęcia w obszarze przemysłu mody.</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Informowanie o lokalnym i regionalnym rynku pracy oraz ofercie edukacyjnej.</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Udzielanie pomocy w przygotowaniu dokumentów aplikacyjnych uczniom i rodzicom.</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Upowszechnianie dobrych praktyk szkół, instytucji i pracodawców.</w:t>
      </w:r>
    </w:p>
    <w:p w:rsidR="00325AC7" w:rsidRPr="00B461B5"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Indywidualne i grupowe doradztwo zawodowe dla uczniów i ich rodziców</w:t>
      </w:r>
      <w:r w:rsidR="00B461B5">
        <w:rPr>
          <w:rFonts w:ascii="Times New Roman" w:eastAsia="Times New Roman" w:hAnsi="Times New Roman" w:cs="Times New Roman"/>
          <w:sz w:val="24"/>
          <w:szCs w:val="24"/>
          <w:lang w:eastAsia="pl-PL"/>
        </w:rPr>
        <w:t>.</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r w:rsidRPr="00895D20">
        <w:rPr>
          <w:rFonts w:ascii="Times New Roman" w:eastAsia="Times New Roman" w:hAnsi="Times New Roman" w:cs="Times New Roman"/>
          <w:b/>
          <w:sz w:val="24"/>
          <w:szCs w:val="24"/>
          <w:lang w:eastAsia="pl-PL"/>
        </w:rPr>
        <w:t>Cele</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Kształtowanie umiejętności planowania kariery edukacyjno-zawodowej.</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Poszerzanie kompetencji w zakresie świadomego planowania kariery edukacyjno-zawodowej.</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Przygotowywanie publikacji mających na celu upowszechnianie dobrych praktyk.</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Doskonalenie umiejętności metodycznych nauczycieli.</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b/>
          <w:sz w:val="24"/>
          <w:szCs w:val="24"/>
          <w:lang w:eastAsia="pl-PL"/>
        </w:rPr>
      </w:pPr>
      <w:r w:rsidRPr="00895D20">
        <w:rPr>
          <w:rFonts w:ascii="Times New Roman" w:eastAsia="Times New Roman" w:hAnsi="Times New Roman" w:cs="Times New Roman"/>
          <w:sz w:val="24"/>
          <w:szCs w:val="24"/>
          <w:lang w:eastAsia="pl-PL"/>
        </w:rPr>
        <w:t>Inspirowanie środowiska lokalnego do współpracy na rzecz rozwoju edukacji.</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lastRenderedPageBreak/>
        <w:t>Kształtowanie umiejętności świadomego planowania kariery edukacyjno-zawodowej.</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Doskonalenie umiejętności uczących się w zakresie aktywnego poszukiwania pracy. </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Przygotowanie rodziców uczniów gimnazjów/szkół podstawowych do świadomego wspierania swoich dzieci w wyborze dalszej ścieżki kształcenia. </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Organizowanie środowiskowych przedsięwzięć zawodoznawczych: targi edukacyjne, dni kariery, festiwal zawodów.</w:t>
      </w:r>
    </w:p>
    <w:p w:rsidR="00325AC7" w:rsidRPr="00895D20" w:rsidRDefault="00325AC7" w:rsidP="00B211F2">
      <w:pPr>
        <w:numPr>
          <w:ilvl w:val="0"/>
          <w:numId w:val="5"/>
        </w:numPr>
        <w:spacing w:after="0" w:line="360" w:lineRule="auto"/>
        <w:ind w:left="426" w:hanging="284"/>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Inicjowanie współpracy pomiędzy szkołami i pracodawcami: wycieczki zawodoznawcze, spotkania dla rodziców</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p>
    <w:p w:rsidR="00325AC7" w:rsidRPr="000232E5" w:rsidRDefault="00325AC7" w:rsidP="00895D20">
      <w:pPr>
        <w:spacing w:after="0" w:line="360" w:lineRule="auto"/>
        <w:jc w:val="both"/>
        <w:rPr>
          <w:rFonts w:ascii="Times New Roman" w:eastAsia="Times New Roman" w:hAnsi="Times New Roman" w:cs="Times New Roman"/>
          <w:i/>
          <w:sz w:val="24"/>
          <w:szCs w:val="24"/>
          <w:lang w:eastAsia="pl-PL"/>
        </w:rPr>
      </w:pPr>
      <w:r w:rsidRPr="00895D20">
        <w:rPr>
          <w:rFonts w:ascii="Times New Roman" w:eastAsia="Times New Roman" w:hAnsi="Times New Roman" w:cs="Times New Roman"/>
          <w:i/>
          <w:sz w:val="24"/>
          <w:szCs w:val="24"/>
          <w:lang w:eastAsia="pl-PL"/>
        </w:rPr>
        <w:t>Efekty prowadzonych działań</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 wyniku podjętych działań ukształtowano umiejętności świadomego planowania ścieżki edukacyjno-zawodowej u uczniów uczestniczących w spotkaniach </w:t>
      </w:r>
      <w:r w:rsidRPr="00895D20">
        <w:rPr>
          <w:rFonts w:ascii="Times New Roman" w:eastAsia="Times New Roman" w:hAnsi="Times New Roman" w:cs="Times New Roman"/>
          <w:spacing w:val="-6"/>
          <w:sz w:val="24"/>
          <w:szCs w:val="24"/>
          <w:lang w:eastAsia="pl-PL"/>
        </w:rPr>
        <w:t>z doradcami zawodowymi. Wcześniej przegotowani nauczyciele i doradcy zawodowi wspierali uczących się w wyborze szkoły, uczelni oraz zawodu. Upowszechniono</w:t>
      </w:r>
      <w:r w:rsidRPr="00895D20">
        <w:rPr>
          <w:rFonts w:ascii="Times New Roman" w:eastAsia="Times New Roman" w:hAnsi="Times New Roman" w:cs="Times New Roman"/>
          <w:sz w:val="24"/>
          <w:szCs w:val="24"/>
          <w:lang w:eastAsia="pl-PL"/>
        </w:rPr>
        <w:t xml:space="preserve"> dobre praktyki szkół i ŁCDNiKP poprzez publikacje </w:t>
      </w:r>
      <w:r w:rsidR="00B461B5">
        <w:rPr>
          <w:rFonts w:ascii="Times New Roman" w:eastAsia="Times New Roman" w:hAnsi="Times New Roman" w:cs="Times New Roman"/>
          <w:sz w:val="24"/>
          <w:szCs w:val="24"/>
          <w:lang w:eastAsia="pl-PL"/>
        </w:rPr>
        <w:br/>
      </w:r>
      <w:r w:rsidRPr="00895D20">
        <w:rPr>
          <w:rFonts w:ascii="Times New Roman" w:eastAsia="Times New Roman" w:hAnsi="Times New Roman" w:cs="Times New Roman"/>
          <w:sz w:val="24"/>
          <w:szCs w:val="24"/>
          <w:lang w:eastAsia="pl-PL"/>
        </w:rPr>
        <w:t xml:space="preserve">w </w:t>
      </w:r>
      <w:r w:rsidRPr="00895D20">
        <w:rPr>
          <w:rFonts w:ascii="Times New Roman" w:eastAsia="Times New Roman" w:hAnsi="Times New Roman" w:cs="Times New Roman"/>
          <w:i/>
          <w:sz w:val="24"/>
          <w:szCs w:val="24"/>
          <w:lang w:eastAsia="pl-PL"/>
        </w:rPr>
        <w:t>Zeszytach metodycznych – Dobre praktyki</w:t>
      </w:r>
      <w:r w:rsidRPr="00895D20">
        <w:rPr>
          <w:rFonts w:ascii="Times New Roman" w:eastAsia="Times New Roman" w:hAnsi="Times New Roman" w:cs="Times New Roman"/>
          <w:sz w:val="24"/>
          <w:szCs w:val="24"/>
          <w:lang w:eastAsia="pl-PL"/>
        </w:rPr>
        <w:t xml:space="preserve">, komunikaty, dzielenie się wiedzą i doświadczeniem, prezentacje podczas zorganizowanych form doskonalenia, inne publikacje – Planuję karierę, wybieram zawód, informator </w:t>
      </w:r>
      <w:r w:rsidRPr="00895D20">
        <w:rPr>
          <w:rFonts w:ascii="Times New Roman" w:eastAsia="Times New Roman" w:hAnsi="Times New Roman" w:cs="Times New Roman"/>
          <w:i/>
          <w:sz w:val="24"/>
          <w:szCs w:val="24"/>
          <w:lang w:eastAsia="pl-PL"/>
        </w:rPr>
        <w:t>Zawody, w których kształcą łódzkie szkoły,</w:t>
      </w:r>
      <w:r w:rsidRPr="00895D20">
        <w:rPr>
          <w:rFonts w:ascii="Times New Roman" w:eastAsia="Times New Roman" w:hAnsi="Times New Roman" w:cs="Times New Roman"/>
          <w:sz w:val="24"/>
          <w:szCs w:val="24"/>
          <w:lang w:eastAsia="pl-PL"/>
        </w:rPr>
        <w:t xml:space="preserve"> artykuły w </w:t>
      </w:r>
      <w:r w:rsidRPr="00895D20">
        <w:rPr>
          <w:rFonts w:ascii="Times New Roman" w:eastAsia="Times New Roman" w:hAnsi="Times New Roman" w:cs="Times New Roman"/>
          <w:i/>
          <w:sz w:val="24"/>
          <w:szCs w:val="24"/>
          <w:lang w:eastAsia="pl-PL"/>
        </w:rPr>
        <w:t>Dobrych praktykach.</w:t>
      </w:r>
      <w:r w:rsidRPr="00895D20">
        <w:rPr>
          <w:rFonts w:ascii="Times New Roman" w:eastAsia="Times New Roman" w:hAnsi="Times New Roman" w:cs="Times New Roman"/>
          <w:sz w:val="24"/>
          <w:szCs w:val="24"/>
          <w:lang w:eastAsia="pl-PL"/>
        </w:rPr>
        <w:t xml:space="preserve"> </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Podjęta współpraca z dyrektorami szkół zawodowych oraz pracodawcami umożliwiła upowszechnienie oferty szkół zawodowych (opracowanie aktualnego informatora), organizację wycieczek zawodoznawczych i spotkań pracodawców z rodzicami i uczniami. Upowszechniono nową wiedzę na temat możliwości osiągania i potwierdzania kwalifikacji zawodowych. Systematycznie przeprowadzano badania predyspozycji zawodowych. Wzbogacono bazę informacyjną dla celów doradztwa zawodowego. Podjęto działania dotyczące prowadzenia doradztwa zawodowego z wykorzystaniem technik coachingowych. </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Podjęta współpraca ze środowiskiem lokalnym przyczyniła się do zorganizowania przedsięwzięć na rzecz wspierania uczących się w świadomym </w:t>
      </w:r>
      <w:r w:rsidRPr="00895D20">
        <w:rPr>
          <w:rFonts w:ascii="Times New Roman" w:eastAsia="Times New Roman" w:hAnsi="Times New Roman" w:cs="Times New Roman"/>
          <w:spacing w:val="2"/>
          <w:sz w:val="24"/>
          <w:szCs w:val="24"/>
          <w:lang w:eastAsia="pl-PL"/>
        </w:rPr>
        <w:t xml:space="preserve">planowaniu kariery edukacyjno-zawodowej, kształtowaniu umiejętności zawodowych wynikających z potrzeb lokalnych pracodawców. Współorganizacja konferencji w andel’s Hotel umocniła porozumienie pomiędzy Ośrodkiem Doradztwa Zawodowego ŁCDNiKP, szkołami zawodowymi i firmą. Podczas Dni </w:t>
      </w:r>
      <w:r w:rsidRPr="00895D20">
        <w:rPr>
          <w:rFonts w:ascii="Times New Roman" w:eastAsia="Times New Roman" w:hAnsi="Times New Roman" w:cs="Times New Roman"/>
          <w:spacing w:val="-2"/>
          <w:sz w:val="24"/>
          <w:szCs w:val="24"/>
          <w:lang w:eastAsia="pl-PL"/>
        </w:rPr>
        <w:t>Doradztwa Zawodowego w szkołach zawodowych podpisywano porozumienia z pracodawcami oraz wspierano uczących się w świadomym planowaniu kariery edukacyjno-zawodowej.</w:t>
      </w:r>
    </w:p>
    <w:p w:rsidR="00325AC7" w:rsidRPr="00895D20" w:rsidRDefault="00B461B5" w:rsidP="00895D2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w:t>
      </w:r>
      <w:r w:rsidR="00325AC7" w:rsidRPr="00895D20">
        <w:rPr>
          <w:rFonts w:ascii="Times New Roman" w:eastAsia="Times New Roman" w:hAnsi="Times New Roman" w:cs="Times New Roman"/>
          <w:sz w:val="24"/>
          <w:szCs w:val="24"/>
          <w:lang w:eastAsia="pl-PL"/>
        </w:rPr>
        <w:t xml:space="preserve"> pracodawcami, Łódzką Specjalna Strefą Ekonomiczną, Powiatowym Urzędem Pracy oraz ze szkołami ponadgimnazjalnymi przyczyniła się do realizacji wspólnych </w:t>
      </w:r>
      <w:r w:rsidR="00325AC7" w:rsidRPr="00895D20">
        <w:rPr>
          <w:rFonts w:ascii="Times New Roman" w:eastAsia="Times New Roman" w:hAnsi="Times New Roman" w:cs="Times New Roman"/>
          <w:sz w:val="24"/>
          <w:szCs w:val="24"/>
          <w:lang w:eastAsia="pl-PL"/>
        </w:rPr>
        <w:lastRenderedPageBreak/>
        <w:t>przedsięwzięć, np. Festiwalu zawodów, w którym prezentowali się pracodawcy i szkoły zawodowe, a uczestnikami było ponad 700 uczących się.</w:t>
      </w:r>
    </w:p>
    <w:p w:rsidR="00325AC7" w:rsidRPr="00B461B5" w:rsidRDefault="00325AC7" w:rsidP="00895D20">
      <w:pPr>
        <w:spacing w:after="0" w:line="360" w:lineRule="auto"/>
        <w:jc w:val="both"/>
        <w:rPr>
          <w:rFonts w:ascii="Times New Roman" w:eastAsia="Times New Roman" w:hAnsi="Times New Roman" w:cs="Times New Roman"/>
          <w:i/>
          <w:sz w:val="24"/>
          <w:szCs w:val="24"/>
          <w:lang w:eastAsia="pl-PL"/>
        </w:rPr>
      </w:pPr>
      <w:r w:rsidRPr="00895D20">
        <w:rPr>
          <w:rFonts w:ascii="Times New Roman" w:eastAsia="Times New Roman" w:hAnsi="Times New Roman" w:cs="Times New Roman"/>
          <w:i/>
          <w:sz w:val="24"/>
          <w:szCs w:val="24"/>
          <w:lang w:eastAsia="pl-PL"/>
        </w:rPr>
        <w:t>Wybrane zadania</w:t>
      </w:r>
    </w:p>
    <w:p w:rsidR="00325AC7" w:rsidRPr="00895D20" w:rsidRDefault="00325AC7" w:rsidP="00B211F2">
      <w:pPr>
        <w:pStyle w:val="Akapitzlist"/>
        <w:numPr>
          <w:ilvl w:val="0"/>
          <w:numId w:val="6"/>
        </w:numPr>
        <w:spacing w:line="360" w:lineRule="auto"/>
        <w:jc w:val="both"/>
        <w:rPr>
          <w:b/>
        </w:rPr>
      </w:pPr>
      <w:r w:rsidRPr="00895D20">
        <w:rPr>
          <w:b/>
        </w:rPr>
        <w:t>Wzbogacanie umiejętności metodycznych nauczycieli, pedagogów, doradców zawodowych. Propagowanie oferty szkół zawodowych.</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Przeprowadzono:</w:t>
      </w:r>
    </w:p>
    <w:p w:rsidR="00325AC7" w:rsidRPr="00895D20" w:rsidRDefault="00325AC7" w:rsidP="00B211F2">
      <w:pPr>
        <w:numPr>
          <w:ilvl w:val="0"/>
          <w:numId w:val="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shd w:val="clear" w:color="auto" w:fill="FFFFFF"/>
          <w:lang w:eastAsia="pl-PL"/>
        </w:rPr>
        <w:t xml:space="preserve">2 konferencje Doradztwo zawodowe w szkołach w roku szkolnym 2018/2019 - nowe wyzwania, nowe możliwości, Planuję karierę, wybieram zawód - doradztwo zawodowe </w:t>
      </w:r>
      <w:r w:rsidR="00B461B5">
        <w:rPr>
          <w:rFonts w:ascii="Times New Roman" w:eastAsia="Times New Roman" w:hAnsi="Times New Roman" w:cs="Times New Roman"/>
          <w:sz w:val="24"/>
          <w:szCs w:val="24"/>
          <w:shd w:val="clear" w:color="auto" w:fill="FFFFFF"/>
          <w:lang w:eastAsia="pl-PL"/>
        </w:rPr>
        <w:br/>
      </w:r>
      <w:r w:rsidRPr="00895D20">
        <w:rPr>
          <w:rFonts w:ascii="Times New Roman" w:eastAsia="Times New Roman" w:hAnsi="Times New Roman" w:cs="Times New Roman"/>
          <w:sz w:val="24"/>
          <w:szCs w:val="24"/>
          <w:shd w:val="clear" w:color="auto" w:fill="FFFFFF"/>
          <w:lang w:eastAsia="pl-PL"/>
        </w:rPr>
        <w:t>w roku szkolnym 2018/2019,</w:t>
      </w:r>
    </w:p>
    <w:p w:rsidR="00325AC7" w:rsidRPr="00895D20" w:rsidRDefault="00325AC7" w:rsidP="00B211F2">
      <w:pPr>
        <w:numPr>
          <w:ilvl w:val="0"/>
          <w:numId w:val="7"/>
        </w:numPr>
        <w:spacing w:after="0" w:line="360" w:lineRule="auto"/>
        <w:ind w:left="357" w:hanging="357"/>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kurs metodyczny </w:t>
      </w:r>
      <w:r w:rsidRPr="00895D20">
        <w:rPr>
          <w:rFonts w:ascii="Times New Roman" w:eastAsia="Times New Roman" w:hAnsi="Times New Roman" w:cs="Times New Roman"/>
          <w:i/>
          <w:sz w:val="24"/>
          <w:szCs w:val="24"/>
          <w:lang w:eastAsia="pl-PL"/>
        </w:rPr>
        <w:t>Koordynowanie i prowadzenie działań z doradztwa zawodowego w szkole podstawowej,</w:t>
      </w:r>
      <w:r w:rsidRPr="00895D20">
        <w:rPr>
          <w:rFonts w:ascii="Times New Roman" w:eastAsia="Times New Roman" w:hAnsi="Times New Roman" w:cs="Times New Roman"/>
          <w:sz w:val="24"/>
          <w:szCs w:val="24"/>
          <w:lang w:eastAsia="pl-PL"/>
        </w:rPr>
        <w:t xml:space="preserve"> </w:t>
      </w:r>
    </w:p>
    <w:p w:rsidR="00325AC7" w:rsidRPr="00895D20" w:rsidRDefault="00325AC7" w:rsidP="00B211F2">
      <w:pPr>
        <w:numPr>
          <w:ilvl w:val="0"/>
          <w:numId w:val="7"/>
        </w:numPr>
        <w:spacing w:after="0" w:line="360" w:lineRule="auto"/>
        <w:jc w:val="both"/>
        <w:rPr>
          <w:rFonts w:ascii="Times New Roman" w:eastAsia="Times New Roman" w:hAnsi="Times New Roman" w:cs="Times New Roman"/>
          <w:i/>
          <w:sz w:val="24"/>
          <w:szCs w:val="24"/>
          <w:lang w:eastAsia="pl-PL"/>
        </w:rPr>
      </w:pPr>
      <w:r w:rsidRPr="00895D20">
        <w:rPr>
          <w:rFonts w:ascii="Times New Roman" w:eastAsia="Times New Roman" w:hAnsi="Times New Roman" w:cs="Times New Roman"/>
          <w:sz w:val="24"/>
          <w:szCs w:val="24"/>
          <w:lang w:eastAsia="pl-PL"/>
        </w:rPr>
        <w:t xml:space="preserve">kurs metodyczny </w:t>
      </w:r>
      <w:r w:rsidRPr="00895D20">
        <w:rPr>
          <w:rFonts w:ascii="Times New Roman" w:eastAsia="Times New Roman" w:hAnsi="Times New Roman" w:cs="Times New Roman"/>
          <w:i/>
          <w:sz w:val="24"/>
          <w:szCs w:val="24"/>
          <w:lang w:eastAsia="pl-PL"/>
        </w:rPr>
        <w:t>Metoda projektów w edukacji i doradztwie zawodowym,</w:t>
      </w:r>
    </w:p>
    <w:p w:rsidR="00325AC7" w:rsidRPr="00895D20" w:rsidRDefault="00325AC7" w:rsidP="00B211F2">
      <w:pPr>
        <w:numPr>
          <w:ilvl w:val="0"/>
          <w:numId w:val="7"/>
        </w:numPr>
        <w:spacing w:after="0" w:line="360" w:lineRule="auto"/>
        <w:ind w:left="357" w:hanging="357"/>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warsztaty metodyczne </w:t>
      </w:r>
      <w:r w:rsidRPr="00895D20">
        <w:rPr>
          <w:rFonts w:ascii="Times New Roman" w:eastAsia="Times New Roman" w:hAnsi="Times New Roman" w:cs="Times New Roman"/>
          <w:i/>
          <w:spacing w:val="-2"/>
          <w:sz w:val="24"/>
          <w:szCs w:val="24"/>
          <w:lang w:eastAsia="pl-PL"/>
        </w:rPr>
        <w:t>Coaching w edukacji i doradztwie zawodowym</w:t>
      </w:r>
      <w:r w:rsidRPr="00895D20">
        <w:rPr>
          <w:rFonts w:ascii="Times New Roman" w:eastAsia="Times New Roman" w:hAnsi="Times New Roman" w:cs="Times New Roman"/>
          <w:sz w:val="24"/>
          <w:szCs w:val="24"/>
          <w:lang w:eastAsia="pl-PL"/>
        </w:rPr>
        <w:t xml:space="preserve">, </w:t>
      </w:r>
    </w:p>
    <w:p w:rsidR="00325AC7" w:rsidRPr="00895D20" w:rsidRDefault="00325AC7" w:rsidP="00B211F2">
      <w:pPr>
        <w:numPr>
          <w:ilvl w:val="0"/>
          <w:numId w:val="7"/>
        </w:numPr>
        <w:spacing w:after="0" w:line="360" w:lineRule="auto"/>
        <w:ind w:left="357" w:hanging="357"/>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warsztaty </w:t>
      </w:r>
      <w:r w:rsidRPr="00895D20">
        <w:rPr>
          <w:rFonts w:ascii="Times New Roman" w:eastAsia="Times New Roman" w:hAnsi="Times New Roman" w:cs="Times New Roman"/>
          <w:i/>
          <w:sz w:val="24"/>
          <w:szCs w:val="24"/>
          <w:lang w:eastAsia="pl-PL"/>
        </w:rPr>
        <w:t>Mapa Karier,</w:t>
      </w:r>
      <w:r w:rsidRPr="00895D20">
        <w:rPr>
          <w:rFonts w:ascii="Times New Roman" w:eastAsia="Times New Roman" w:hAnsi="Times New Roman" w:cs="Times New Roman"/>
          <w:sz w:val="24"/>
          <w:szCs w:val="24"/>
          <w:lang w:eastAsia="pl-PL"/>
        </w:rPr>
        <w:t xml:space="preserve"> </w:t>
      </w:r>
    </w:p>
    <w:p w:rsidR="00325AC7" w:rsidRPr="00895D20" w:rsidRDefault="00325AC7" w:rsidP="00B211F2">
      <w:pPr>
        <w:numPr>
          <w:ilvl w:val="0"/>
          <w:numId w:val="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seminarium </w:t>
      </w:r>
      <w:r w:rsidRPr="00895D20">
        <w:rPr>
          <w:rFonts w:ascii="Times New Roman" w:eastAsia="Times New Roman" w:hAnsi="Times New Roman" w:cs="Times New Roman"/>
          <w:i/>
          <w:sz w:val="24"/>
          <w:szCs w:val="24"/>
          <w:lang w:eastAsia="pl-PL"/>
        </w:rPr>
        <w:t>Doradztwo zawodowe w praktyce,</w:t>
      </w:r>
    </w:p>
    <w:p w:rsidR="00325AC7" w:rsidRPr="00895D20" w:rsidRDefault="00325AC7" w:rsidP="00B211F2">
      <w:pPr>
        <w:numPr>
          <w:ilvl w:val="0"/>
          <w:numId w:val="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konsultacje indywidualne, </w:t>
      </w:r>
    </w:p>
    <w:p w:rsidR="00325AC7" w:rsidRPr="000232E5" w:rsidRDefault="00325AC7" w:rsidP="00B211F2">
      <w:pPr>
        <w:numPr>
          <w:ilvl w:val="0"/>
          <w:numId w:val="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szkolenia rady pedagogicznej </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r w:rsidRPr="00895D20">
        <w:rPr>
          <w:rFonts w:ascii="Times New Roman" w:eastAsia="Times New Roman" w:hAnsi="Times New Roman" w:cs="Times New Roman"/>
          <w:b/>
          <w:sz w:val="24"/>
          <w:szCs w:val="24"/>
          <w:lang w:eastAsia="pl-PL"/>
        </w:rPr>
        <w:t>Łącznie uczestniczyło  323 nauczycieli, liderów WSDZ, doradców zawodowych</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p>
    <w:p w:rsidR="00325AC7" w:rsidRPr="00895D20" w:rsidRDefault="00325AC7" w:rsidP="00B211F2">
      <w:pPr>
        <w:pStyle w:val="Akapitzlist"/>
        <w:numPr>
          <w:ilvl w:val="0"/>
          <w:numId w:val="6"/>
        </w:numPr>
        <w:spacing w:line="360" w:lineRule="auto"/>
        <w:jc w:val="both"/>
        <w:rPr>
          <w:b/>
        </w:rPr>
      </w:pPr>
      <w:r w:rsidRPr="00895D20">
        <w:rPr>
          <w:b/>
        </w:rPr>
        <w:t xml:space="preserve">Wspieranie nauczycieli, koordynatorów, pedagogów, psychologów w organizacji wewnątrzszkolnego systemu doradztwa zawodowego w szkołach </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Przykłady tematów:</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Aktualizacja danych na tablicach informacyjnych przeznaczonych dla doradcy zawodowego, dostarczanie informacji o ofertach szkół, dobrych praktykach, ofercie ŁCDNIKP, przekazanie podręczników ze scenariuszami zajęć wypracowanymi podczas projektów realizowanych przez ODZ. Przekazanie publikacji opracowanych przez Obserwatorium Rynku Pracy dla Edukacji ŁCDNiKP oraz Ośrodek Doradztwa Zawodowego</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Opracowanie i upowszechnianie publikacji wydanych przez ŁCDNiKP oraz inne instytucje (ORE, IBE, PUP, WUP)</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Dzielenie się danymi z bazy informacyjnej wypracowanymi przez zespół ds. bazy informacyjnej</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Opracowanie tablic, plakatów i innych form promujących doradztwo w szkołach</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Wdrażanie elementów doradztwa zawodowego do zajęć edukacyjnych</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lastRenderedPageBreak/>
        <w:t>Rekomendowanie dobrych praktyk, konferencji, szkoleń, publikacji</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Wdrażanie metody projektów do praktyki edukacyjnej w zakresie doradztwa edukacyjno-zawodowego</w:t>
      </w:r>
    </w:p>
    <w:p w:rsidR="00325AC7" w:rsidRPr="00895D20" w:rsidRDefault="00325AC7" w:rsidP="00B211F2">
      <w:pPr>
        <w:numPr>
          <w:ilvl w:val="0"/>
          <w:numId w:val="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Wdrażanie innowacyjnych rozwiązań w obszarze doradztwa zawodowego</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Przeprowadzono:</w:t>
      </w:r>
    </w:p>
    <w:p w:rsidR="00325AC7" w:rsidRPr="00895D20" w:rsidRDefault="00325AC7" w:rsidP="00B211F2">
      <w:pPr>
        <w:numPr>
          <w:ilvl w:val="0"/>
          <w:numId w:val="9"/>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konsultacje indywidualne dla dyrektorów i nauczycieli</w:t>
      </w:r>
    </w:p>
    <w:p w:rsidR="00325AC7" w:rsidRPr="00895D20" w:rsidRDefault="00325AC7" w:rsidP="00B211F2">
      <w:pPr>
        <w:numPr>
          <w:ilvl w:val="0"/>
          <w:numId w:val="10"/>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konsultacje grupowe w podopiecznych szkołach</w:t>
      </w:r>
    </w:p>
    <w:p w:rsidR="00325AC7" w:rsidRPr="00895D20" w:rsidRDefault="00325AC7" w:rsidP="00B211F2">
      <w:pPr>
        <w:numPr>
          <w:ilvl w:val="0"/>
          <w:numId w:val="11"/>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warsztaty dla nauczycieli-seniorów</w:t>
      </w:r>
    </w:p>
    <w:p w:rsidR="00325AC7" w:rsidRPr="00895D20" w:rsidRDefault="00325AC7" w:rsidP="00B211F2">
      <w:pPr>
        <w:numPr>
          <w:ilvl w:val="0"/>
          <w:numId w:val="12"/>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kursy, seminaria dla nauczycieli</w:t>
      </w:r>
    </w:p>
    <w:p w:rsidR="00325AC7" w:rsidRPr="00895D20" w:rsidRDefault="00325AC7" w:rsidP="00B211F2">
      <w:pPr>
        <w:numPr>
          <w:ilvl w:val="0"/>
          <w:numId w:val="13"/>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lekcje modelowe</w:t>
      </w:r>
    </w:p>
    <w:p w:rsidR="00325AC7" w:rsidRPr="00895D20" w:rsidRDefault="00325AC7" w:rsidP="00B211F2">
      <w:pPr>
        <w:numPr>
          <w:ilvl w:val="0"/>
          <w:numId w:val="13"/>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spotkania zespołu zadaniowego</w:t>
      </w:r>
    </w:p>
    <w:p w:rsidR="00325AC7" w:rsidRPr="00895D20" w:rsidRDefault="00325AC7" w:rsidP="00B211F2">
      <w:pPr>
        <w:numPr>
          <w:ilvl w:val="0"/>
          <w:numId w:val="13"/>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seminarium, 1 forma, 1 godzina, 25 uczestników, </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r w:rsidRPr="00895D20">
        <w:rPr>
          <w:rFonts w:ascii="Times New Roman" w:eastAsia="Times New Roman" w:hAnsi="Times New Roman" w:cs="Times New Roman"/>
          <w:b/>
          <w:sz w:val="24"/>
          <w:szCs w:val="24"/>
          <w:lang w:eastAsia="pl-PL"/>
        </w:rPr>
        <w:t>Łącznie uczestniczyło 832 nauczycieli</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p>
    <w:p w:rsidR="00325AC7" w:rsidRPr="00895D20" w:rsidRDefault="00325AC7" w:rsidP="00B211F2">
      <w:pPr>
        <w:pStyle w:val="Akapitzlist"/>
        <w:numPr>
          <w:ilvl w:val="0"/>
          <w:numId w:val="6"/>
        </w:numPr>
        <w:spacing w:line="360" w:lineRule="auto"/>
        <w:jc w:val="both"/>
      </w:pPr>
      <w:r w:rsidRPr="00895D20">
        <w:rPr>
          <w:b/>
        </w:rPr>
        <w:t xml:space="preserve">Wspieranie uczących się w świadomym wyborze ścieżki edukacyjno-zawodowej we wszystkich typach szkół </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Przykład tematyki</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 czym jestem Mistrzem? Poznanie swojej osobowości, zainteresowań, zdolności </w:t>
      </w:r>
      <w:r w:rsidR="000232E5">
        <w:rPr>
          <w:rFonts w:ascii="Times New Roman" w:eastAsia="Times New Roman" w:hAnsi="Times New Roman" w:cs="Times New Roman"/>
          <w:sz w:val="24"/>
          <w:szCs w:val="24"/>
          <w:lang w:eastAsia="pl-PL"/>
        </w:rPr>
        <w:br/>
      </w:r>
      <w:r w:rsidRPr="00895D20">
        <w:rPr>
          <w:rFonts w:ascii="Times New Roman" w:eastAsia="Times New Roman" w:hAnsi="Times New Roman" w:cs="Times New Roman"/>
          <w:sz w:val="24"/>
          <w:szCs w:val="24"/>
          <w:lang w:eastAsia="pl-PL"/>
        </w:rPr>
        <w:t>w aspekcie planowania kariery edukacyjnej i zawodowej</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Poznanie zawodów i ścieżek edukacyjnych </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Wybór zawodu i kierunku kształcenia a potrzeby rynku pracy</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iCs/>
          <w:sz w:val="24"/>
          <w:szCs w:val="24"/>
          <w:lang w:eastAsia="pl-PL"/>
        </w:rPr>
        <w:t>Wspieranie uczniów w tworzeniu Indywidualnego Planu Działania</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Informacja zawodoznawcza, oferta edukacyjna łódzkich szkół, oferty szkół wyższych</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Rynek pracy bez tajemnic. Samozatrudnienie</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Autoprezentacja kluczem do sukcesu </w:t>
      </w:r>
    </w:p>
    <w:p w:rsidR="00325AC7" w:rsidRPr="00895D20" w:rsidRDefault="00325AC7" w:rsidP="00B211F2">
      <w:pPr>
        <w:numPr>
          <w:ilvl w:val="0"/>
          <w:numId w:val="14"/>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Jeśli nie studia to co dalej?</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 Przeprowadzono:</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konsultacje grupowe </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konsultacje grupowe</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badania predyspozycji zawodowych grupowe dla uczniów</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warsztaty dla uczniów </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wycieczki zawodoznawcze </w:t>
      </w:r>
    </w:p>
    <w:p w:rsidR="00325AC7" w:rsidRPr="00895D20"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9 edycji warsztatów „Mechatronik czy znam ten zawód”</w:t>
      </w:r>
    </w:p>
    <w:p w:rsidR="00325AC7" w:rsidRPr="000232E5" w:rsidRDefault="00325AC7" w:rsidP="00B211F2">
      <w:pPr>
        <w:numPr>
          <w:ilvl w:val="0"/>
          <w:numId w:val="15"/>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lastRenderedPageBreak/>
        <w:t xml:space="preserve">badania predyspozycji zawodowych </w:t>
      </w:r>
      <w:r w:rsidR="000232E5">
        <w:rPr>
          <w:rFonts w:ascii="Times New Roman" w:eastAsia="Times New Roman" w:hAnsi="Times New Roman" w:cs="Times New Roman"/>
          <w:sz w:val="24"/>
          <w:szCs w:val="24"/>
          <w:lang w:eastAsia="pl-PL"/>
        </w:rPr>
        <w:t xml:space="preserve">grupowe i indywidualne także z </w:t>
      </w:r>
      <w:r w:rsidRPr="00895D20">
        <w:rPr>
          <w:rFonts w:ascii="Times New Roman" w:eastAsia="Times New Roman" w:hAnsi="Times New Roman" w:cs="Times New Roman"/>
          <w:sz w:val="24"/>
          <w:szCs w:val="24"/>
          <w:lang w:eastAsia="pl-PL"/>
        </w:rPr>
        <w:t>wykorzystaniem pogłębionych testów psychologicznych (ponad 5000  uczących się)</w:t>
      </w:r>
    </w:p>
    <w:p w:rsidR="00325AC7" w:rsidRPr="00895D20" w:rsidRDefault="000232E5" w:rsidP="00895D20">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Łącznie w doradztwie</w:t>
      </w:r>
      <w:r w:rsidR="00325AC7" w:rsidRPr="00895D20">
        <w:rPr>
          <w:rFonts w:ascii="Times New Roman" w:eastAsia="Times New Roman" w:hAnsi="Times New Roman" w:cs="Times New Roman"/>
          <w:b/>
          <w:sz w:val="24"/>
          <w:szCs w:val="24"/>
          <w:lang w:eastAsia="pl-PL"/>
        </w:rPr>
        <w:t xml:space="preserve"> zawodowym grupowym oraz badaniach predyspozycji zawodowych udział wzięło  13 141 uczących się</w:t>
      </w:r>
    </w:p>
    <w:p w:rsidR="00325AC7" w:rsidRPr="00895D20" w:rsidRDefault="00325AC7" w:rsidP="00895D20">
      <w:pPr>
        <w:spacing w:after="0" w:line="360" w:lineRule="auto"/>
        <w:jc w:val="both"/>
        <w:rPr>
          <w:rFonts w:ascii="Times New Roman" w:eastAsia="Times New Roman" w:hAnsi="Times New Roman" w:cs="Times New Roman"/>
          <w:b/>
          <w:sz w:val="24"/>
          <w:szCs w:val="24"/>
          <w:lang w:eastAsia="pl-PL"/>
        </w:rPr>
      </w:pPr>
    </w:p>
    <w:p w:rsidR="00325AC7" w:rsidRPr="00895D20" w:rsidRDefault="00325AC7" w:rsidP="00B211F2">
      <w:pPr>
        <w:pStyle w:val="Akapitzlist"/>
        <w:numPr>
          <w:ilvl w:val="0"/>
          <w:numId w:val="6"/>
        </w:numPr>
        <w:spacing w:line="360" w:lineRule="auto"/>
        <w:jc w:val="both"/>
        <w:rPr>
          <w:b/>
        </w:rPr>
      </w:pPr>
      <w:r w:rsidRPr="00895D20">
        <w:rPr>
          <w:b/>
        </w:rPr>
        <w:t>Prowadzenie indywidualnego doradztwa zawodowego w punkcie konsultacyjnym  Ośrodka Doradztwa Zawodowego oraz  w podopiecznych szkołach</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Przykłady tematów:</w:t>
      </w:r>
    </w:p>
    <w:p w:rsidR="00325AC7" w:rsidRPr="00895D20" w:rsidRDefault="00325AC7" w:rsidP="00B211F2">
      <w:pPr>
        <w:numPr>
          <w:ilvl w:val="0"/>
          <w:numId w:val="16"/>
        </w:numPr>
        <w:spacing w:after="0" w:line="360" w:lineRule="auto"/>
        <w:ind w:left="567" w:hanging="283"/>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 czym jestem Mistrzem? Poznanie swojej osobowości, zainteresowań, zdolności </w:t>
      </w:r>
      <w:r w:rsidR="000232E5">
        <w:rPr>
          <w:rFonts w:ascii="Times New Roman" w:eastAsia="Times New Roman" w:hAnsi="Times New Roman" w:cs="Times New Roman"/>
          <w:sz w:val="24"/>
          <w:szCs w:val="24"/>
          <w:lang w:eastAsia="pl-PL"/>
        </w:rPr>
        <w:br/>
      </w:r>
      <w:r w:rsidRPr="00895D20">
        <w:rPr>
          <w:rFonts w:ascii="Times New Roman" w:eastAsia="Times New Roman" w:hAnsi="Times New Roman" w:cs="Times New Roman"/>
          <w:sz w:val="24"/>
          <w:szCs w:val="24"/>
          <w:lang w:eastAsia="pl-PL"/>
        </w:rPr>
        <w:t>w aspekcie planowania kariery edukacyjnej i zawodowej.</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Poznanie zawodów i ścieżek edukacyjnych. </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Rynek pracy bez tajemnic. Samozatrudnienie.</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Wybór zawodu i kierunku kształcenia a potrzeby rynku pracy.</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Wspieranie uczniów w tworzeniu Indywidualnego Planu Działania. Informacja zawodoznawcza, oferty szkół ponadgimnazjalnych i uczelni, informacje o zawodach na podstawie klasyfikacji zawodów oraz opisy zawodów dostępne w formie elektronicznej.</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Autoprezentacja kluczem do sukcesu.</w:t>
      </w:r>
    </w:p>
    <w:p w:rsidR="00325AC7" w:rsidRPr="00895D20"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Jeśli nie studia to co dalej?</w:t>
      </w:r>
    </w:p>
    <w:p w:rsidR="00325AC7" w:rsidRPr="000232E5" w:rsidRDefault="00325AC7" w:rsidP="00B211F2">
      <w:pPr>
        <w:numPr>
          <w:ilvl w:val="0"/>
          <w:numId w:val="17"/>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Oferta edukacyjna łódzkich szkół ponadgimnazjalnych, oferta edukacyjna szkół wyższych</w:t>
      </w:r>
    </w:p>
    <w:p w:rsidR="00325AC7" w:rsidRPr="00895D20" w:rsidRDefault="00325AC7" w:rsidP="00895D20">
      <w:pPr>
        <w:spacing w:after="0" w:line="360" w:lineRule="auto"/>
        <w:jc w:val="both"/>
        <w:rPr>
          <w:rFonts w:ascii="Times New Roman" w:hAnsi="Times New Roman" w:cs="Times New Roman"/>
          <w:b/>
          <w:sz w:val="24"/>
          <w:szCs w:val="24"/>
        </w:rPr>
      </w:pPr>
      <w:r w:rsidRPr="00895D20">
        <w:rPr>
          <w:rFonts w:ascii="Times New Roman" w:hAnsi="Times New Roman" w:cs="Times New Roman"/>
          <w:b/>
          <w:sz w:val="24"/>
          <w:szCs w:val="24"/>
        </w:rPr>
        <w:t xml:space="preserve"> Łącznie w doradztwie zawodowym indywidualnym udział wzięło 2245 uczących się</w:t>
      </w:r>
    </w:p>
    <w:p w:rsidR="00325AC7" w:rsidRPr="00895D20" w:rsidRDefault="00325AC7" w:rsidP="00895D20">
      <w:pPr>
        <w:spacing w:after="0" w:line="360" w:lineRule="auto"/>
        <w:jc w:val="both"/>
        <w:rPr>
          <w:rFonts w:ascii="Times New Roman" w:hAnsi="Times New Roman" w:cs="Times New Roman"/>
          <w:b/>
          <w:sz w:val="24"/>
          <w:szCs w:val="24"/>
        </w:rPr>
      </w:pPr>
    </w:p>
    <w:p w:rsidR="00325AC7" w:rsidRPr="00895D20" w:rsidRDefault="00325AC7" w:rsidP="00B211F2">
      <w:pPr>
        <w:pStyle w:val="Akapitzlist"/>
        <w:numPr>
          <w:ilvl w:val="0"/>
          <w:numId w:val="6"/>
        </w:numPr>
        <w:spacing w:line="360" w:lineRule="auto"/>
        <w:jc w:val="both"/>
        <w:rPr>
          <w:b/>
        </w:rPr>
      </w:pPr>
      <w:r w:rsidRPr="00895D20">
        <w:rPr>
          <w:b/>
        </w:rPr>
        <w:t xml:space="preserve">Przygotowanie rodziców uczniów do wspierania dzieci w wyborze ścieżki edukacyjno-zawodowej. </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Przykłady tematów:</w:t>
      </w:r>
    </w:p>
    <w:p w:rsidR="00325AC7" w:rsidRPr="00895D20" w:rsidRDefault="00325AC7" w:rsidP="00B211F2">
      <w:pPr>
        <w:numPr>
          <w:ilvl w:val="0"/>
          <w:numId w:val="1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Rodzic świadomym doradcą swojego dziecka</w:t>
      </w:r>
    </w:p>
    <w:p w:rsidR="00325AC7" w:rsidRPr="00895D20" w:rsidRDefault="00325AC7" w:rsidP="00B211F2">
      <w:pPr>
        <w:numPr>
          <w:ilvl w:val="0"/>
          <w:numId w:val="1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Jak pomóc dziecku wybrać szkołę ? – rodzice uczniów klas III gimnazjów i klas VIII szkół podstawowych</w:t>
      </w:r>
    </w:p>
    <w:p w:rsidR="00325AC7" w:rsidRPr="00895D20" w:rsidRDefault="00325AC7" w:rsidP="00B211F2">
      <w:pPr>
        <w:numPr>
          <w:ilvl w:val="0"/>
          <w:numId w:val="1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Możliwe ścieżki kształcenia i potrzeby rynku pracy – rozwój świadomości rodziców</w:t>
      </w:r>
    </w:p>
    <w:p w:rsidR="00325AC7" w:rsidRPr="00895D20" w:rsidRDefault="00325AC7" w:rsidP="00B211F2">
      <w:pPr>
        <w:numPr>
          <w:ilvl w:val="0"/>
          <w:numId w:val="18"/>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Tendencje na rynku pracy</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Przeprowadzono:</w:t>
      </w:r>
    </w:p>
    <w:p w:rsidR="00325AC7" w:rsidRPr="00895D20" w:rsidRDefault="00325AC7" w:rsidP="00895D20">
      <w:pPr>
        <w:spacing w:after="0" w:line="360" w:lineRule="auto"/>
        <w:ind w:left="317"/>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konsultacje indywidualne dla rodziców</w:t>
      </w:r>
    </w:p>
    <w:p w:rsidR="00325AC7" w:rsidRPr="00895D20" w:rsidRDefault="00325AC7" w:rsidP="000232E5">
      <w:pPr>
        <w:spacing w:after="0" w:line="360" w:lineRule="auto"/>
        <w:ind w:left="317"/>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konsultacje grupowe dla rodziców</w:t>
      </w:r>
    </w:p>
    <w:p w:rsidR="00325AC7" w:rsidRPr="00895D20" w:rsidRDefault="00325AC7" w:rsidP="00895D20">
      <w:pPr>
        <w:spacing w:after="0" w:line="360" w:lineRule="auto"/>
        <w:jc w:val="both"/>
        <w:rPr>
          <w:rFonts w:ascii="Times New Roman" w:hAnsi="Times New Roman" w:cs="Times New Roman"/>
          <w:b/>
          <w:sz w:val="24"/>
          <w:szCs w:val="24"/>
        </w:rPr>
      </w:pPr>
      <w:r w:rsidRPr="00895D20">
        <w:rPr>
          <w:rFonts w:ascii="Times New Roman" w:hAnsi="Times New Roman" w:cs="Times New Roman"/>
          <w:b/>
          <w:sz w:val="24"/>
          <w:szCs w:val="24"/>
        </w:rPr>
        <w:t>W konsultacjach uczestniczyło 2887 rodziców</w:t>
      </w:r>
    </w:p>
    <w:p w:rsidR="00325AC7" w:rsidRPr="00895D20" w:rsidRDefault="00325AC7" w:rsidP="00895D20">
      <w:pPr>
        <w:spacing w:after="0" w:line="360" w:lineRule="auto"/>
        <w:jc w:val="both"/>
        <w:rPr>
          <w:rFonts w:ascii="Times New Roman" w:hAnsi="Times New Roman" w:cs="Times New Roman"/>
          <w:b/>
          <w:sz w:val="24"/>
          <w:szCs w:val="24"/>
        </w:rPr>
      </w:pPr>
    </w:p>
    <w:p w:rsidR="00325AC7" w:rsidRPr="00895D20" w:rsidRDefault="00325AC7" w:rsidP="00B211F2">
      <w:pPr>
        <w:pStyle w:val="Akapitzlist"/>
        <w:numPr>
          <w:ilvl w:val="0"/>
          <w:numId w:val="6"/>
        </w:numPr>
        <w:spacing w:line="360" w:lineRule="auto"/>
        <w:jc w:val="both"/>
        <w:rPr>
          <w:b/>
        </w:rPr>
      </w:pPr>
      <w:r w:rsidRPr="00895D20">
        <w:rPr>
          <w:b/>
        </w:rPr>
        <w:lastRenderedPageBreak/>
        <w:t xml:space="preserve">Kształtowanie umiejętności uczniów pracy metodą projektów poprzez udział </w:t>
      </w:r>
      <w:r w:rsidR="000232E5">
        <w:rPr>
          <w:b/>
        </w:rPr>
        <w:br/>
      </w:r>
      <w:r w:rsidRPr="00895D20">
        <w:rPr>
          <w:b/>
        </w:rPr>
        <w:t>w konkursach na różnych poziomach edukacyjnych i dla różnych odbiorców</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Realizacja przedsięwzięć w zakresie projektów/konkursów:</w:t>
      </w:r>
    </w:p>
    <w:p w:rsidR="00325AC7" w:rsidRPr="00895D20" w:rsidRDefault="00325AC7" w:rsidP="00B211F2">
      <w:pPr>
        <w:numPr>
          <w:ilvl w:val="0"/>
          <w:numId w:val="19"/>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Zawody przyszłości</w:t>
      </w:r>
    </w:p>
    <w:p w:rsidR="00325AC7" w:rsidRPr="00895D20" w:rsidRDefault="00325AC7" w:rsidP="00B211F2">
      <w:pPr>
        <w:numPr>
          <w:ilvl w:val="0"/>
          <w:numId w:val="19"/>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Akademia Przedsiębiorczego Dzieciaka - O przyszłości marzę teraz</w:t>
      </w:r>
    </w:p>
    <w:p w:rsidR="00325AC7" w:rsidRPr="000232E5" w:rsidRDefault="00325AC7" w:rsidP="00B211F2">
      <w:pPr>
        <w:numPr>
          <w:ilvl w:val="0"/>
          <w:numId w:val="19"/>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Ja przedsiębiorca</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W realizacji zadania brali udział uczniowie, rodzice, nauczyciele, pedagodzy, dyrektorzy </w:t>
      </w:r>
      <w:r w:rsidR="000232E5">
        <w:rPr>
          <w:rFonts w:ascii="Times New Roman" w:eastAsia="Times New Roman" w:hAnsi="Times New Roman" w:cs="Times New Roman"/>
          <w:sz w:val="24"/>
          <w:szCs w:val="24"/>
          <w:lang w:eastAsia="pl-PL"/>
        </w:rPr>
        <w:br/>
      </w:r>
      <w:r w:rsidRPr="00895D20">
        <w:rPr>
          <w:rFonts w:ascii="Times New Roman" w:eastAsia="Times New Roman" w:hAnsi="Times New Roman" w:cs="Times New Roman"/>
          <w:sz w:val="24"/>
          <w:szCs w:val="24"/>
          <w:lang w:eastAsia="pl-PL"/>
        </w:rPr>
        <w:t>i przedstawiciele współpracujących instytucji.</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Zadanie zrealizowano we współpracy z NBP pracodawcami, WUP/PUP, Urzędem Statystycznym, Urzędem Miasta Łodzi, szkołami,  łódzkimi wyższymi uczelniami, NGO </w:t>
      </w:r>
      <w:r w:rsidR="000232E5">
        <w:rPr>
          <w:rFonts w:ascii="Times New Roman" w:eastAsia="Times New Roman" w:hAnsi="Times New Roman" w:cs="Times New Roman"/>
          <w:sz w:val="24"/>
          <w:szCs w:val="24"/>
          <w:lang w:eastAsia="pl-PL"/>
        </w:rPr>
        <w:br/>
      </w:r>
      <w:r w:rsidRPr="00895D20">
        <w:rPr>
          <w:rFonts w:ascii="Times New Roman" w:eastAsia="Times New Roman" w:hAnsi="Times New Roman" w:cs="Times New Roman"/>
          <w:sz w:val="24"/>
          <w:szCs w:val="24"/>
          <w:lang w:eastAsia="pl-PL"/>
        </w:rPr>
        <w:t>i innymi pracowniami ŁCDNiKP.</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hAnsi="Times New Roman" w:cs="Times New Roman"/>
          <w:b/>
          <w:sz w:val="24"/>
          <w:szCs w:val="24"/>
        </w:rPr>
        <w:t>W przedsięwzięciu wzięło udział 494 uczących się wraz z opiekunami.</w:t>
      </w:r>
    </w:p>
    <w:p w:rsidR="00325AC7" w:rsidRPr="00895D20" w:rsidRDefault="00325AC7" w:rsidP="00895D20">
      <w:pPr>
        <w:spacing w:after="0" w:line="360" w:lineRule="auto"/>
        <w:jc w:val="both"/>
        <w:rPr>
          <w:rFonts w:ascii="Times New Roman" w:hAnsi="Times New Roman" w:cs="Times New Roman"/>
          <w:b/>
          <w:sz w:val="24"/>
          <w:szCs w:val="24"/>
        </w:rPr>
      </w:pPr>
    </w:p>
    <w:p w:rsidR="00325AC7" w:rsidRPr="00895D20" w:rsidRDefault="00325AC7" w:rsidP="00B211F2">
      <w:pPr>
        <w:pStyle w:val="Akapitzlist"/>
        <w:numPr>
          <w:ilvl w:val="0"/>
          <w:numId w:val="6"/>
        </w:numPr>
        <w:spacing w:line="360" w:lineRule="auto"/>
        <w:jc w:val="both"/>
        <w:rPr>
          <w:b/>
        </w:rPr>
      </w:pPr>
      <w:r w:rsidRPr="00895D20">
        <w:rPr>
          <w:b/>
        </w:rPr>
        <w:t>Opracowanie tablic, plakatów i innych form promujących doradztwo w szkołach.</w:t>
      </w:r>
    </w:p>
    <w:p w:rsidR="00325AC7" w:rsidRPr="00895D20" w:rsidRDefault="00325AC7" w:rsidP="00B211F2">
      <w:pPr>
        <w:pStyle w:val="Akapitzlist"/>
        <w:numPr>
          <w:ilvl w:val="0"/>
          <w:numId w:val="6"/>
        </w:numPr>
        <w:spacing w:line="360" w:lineRule="auto"/>
        <w:jc w:val="both"/>
        <w:rPr>
          <w:b/>
        </w:rPr>
      </w:pPr>
      <w:r w:rsidRPr="00895D20">
        <w:rPr>
          <w:b/>
        </w:rPr>
        <w:t xml:space="preserve">W ramach edukacji statystycznej - rozwijano umiejętności analizowania </w:t>
      </w:r>
      <w:r w:rsidR="000232E5">
        <w:rPr>
          <w:b/>
        </w:rPr>
        <w:br/>
      </w:r>
      <w:r w:rsidRPr="00895D20">
        <w:rPr>
          <w:b/>
        </w:rPr>
        <w:t>i interpretacji danych statystycznych koniecznych do świadomego planowania kariery zawodowej</w:t>
      </w:r>
    </w:p>
    <w:p w:rsidR="00325AC7" w:rsidRPr="00895D20" w:rsidRDefault="00325AC7" w:rsidP="00895D20">
      <w:p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Przeprowadzono:</w:t>
      </w:r>
    </w:p>
    <w:p w:rsidR="00325AC7" w:rsidRPr="00895D20" w:rsidRDefault="00325AC7" w:rsidP="00B211F2">
      <w:pPr>
        <w:numPr>
          <w:ilvl w:val="0"/>
          <w:numId w:val="20"/>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spotkania zespołu metodycznego: Metoda projektów w obszarze edukacji statystycznej </w:t>
      </w:r>
    </w:p>
    <w:p w:rsidR="00325AC7" w:rsidRPr="00895D20" w:rsidRDefault="00325AC7" w:rsidP="00B211F2">
      <w:pPr>
        <w:numPr>
          <w:ilvl w:val="0"/>
          <w:numId w:val="20"/>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konkurs  Statystyka w karierze we współpracy z Głównym Urzędem statystycznym</w:t>
      </w:r>
    </w:p>
    <w:p w:rsidR="00325AC7" w:rsidRPr="00895D20" w:rsidRDefault="00325AC7" w:rsidP="00B211F2">
      <w:pPr>
        <w:numPr>
          <w:ilvl w:val="0"/>
          <w:numId w:val="20"/>
        </w:numPr>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 xml:space="preserve">spotkania jury w ramach Ogólnopolskiej Olimpiady Statystycznej, etap rejonowy zawody I i II </w:t>
      </w:r>
    </w:p>
    <w:p w:rsidR="00325AC7" w:rsidRPr="00895D20" w:rsidRDefault="00325AC7" w:rsidP="00B211F2">
      <w:pPr>
        <w:pStyle w:val="Akapitzlist"/>
        <w:numPr>
          <w:ilvl w:val="0"/>
          <w:numId w:val="6"/>
        </w:numPr>
        <w:spacing w:line="360" w:lineRule="auto"/>
        <w:jc w:val="both"/>
        <w:rPr>
          <w:b/>
        </w:rPr>
      </w:pPr>
      <w:r w:rsidRPr="00895D20">
        <w:rPr>
          <w:b/>
        </w:rPr>
        <w:t>Opracowanie publikacji:</w:t>
      </w:r>
    </w:p>
    <w:p w:rsidR="00325AC7" w:rsidRPr="00895D20" w:rsidRDefault="00325AC7" w:rsidP="00B211F2">
      <w:pPr>
        <w:pStyle w:val="Akapitzlist"/>
        <w:numPr>
          <w:ilvl w:val="0"/>
          <w:numId w:val="21"/>
        </w:numPr>
        <w:spacing w:line="360" w:lineRule="auto"/>
        <w:jc w:val="both"/>
      </w:pPr>
      <w:r w:rsidRPr="00895D20">
        <w:t>Szkoły ponadpodstawowe/ponadgimnazjalne  w Łodzi , szkolnictwo zawodowe  2019/2020 (opracowanie: Małgorzata Redlicka, Małgorzata Sienna,</w:t>
      </w:r>
      <w:r w:rsidR="000232E5">
        <w:t xml:space="preserve"> Marek Wilmowski we współpracy z</w:t>
      </w:r>
      <w:r w:rsidRPr="00895D20">
        <w:t xml:space="preserve"> Wydziałem Edukacji Urzędu Miasta Łodzi oraz szkołami zawodowymi)</w:t>
      </w:r>
    </w:p>
    <w:p w:rsidR="00325AC7" w:rsidRPr="000232E5" w:rsidRDefault="00325AC7" w:rsidP="00B211F2">
      <w:pPr>
        <w:numPr>
          <w:ilvl w:val="0"/>
          <w:numId w:val="7"/>
        </w:numPr>
        <w:tabs>
          <w:tab w:val="left" w:pos="4253"/>
        </w:tabs>
        <w:spacing w:after="0" w:line="360" w:lineRule="auto"/>
        <w:jc w:val="both"/>
        <w:rPr>
          <w:rFonts w:ascii="Times New Roman" w:eastAsia="Times New Roman" w:hAnsi="Times New Roman" w:cs="Times New Roman"/>
          <w:sz w:val="24"/>
          <w:szCs w:val="24"/>
          <w:lang w:eastAsia="pl-PL"/>
        </w:rPr>
      </w:pPr>
      <w:r w:rsidRPr="00895D20">
        <w:rPr>
          <w:rFonts w:ascii="Times New Roman" w:eastAsia="Times New Roman" w:hAnsi="Times New Roman" w:cs="Times New Roman"/>
          <w:sz w:val="24"/>
          <w:szCs w:val="24"/>
          <w:lang w:eastAsia="pl-PL"/>
        </w:rPr>
        <w:t>Planuję karierę, wybieram zawód, pod red. Janusz Moos, (autorstwo Małgorzata Sienna, Maria Michalak)</w:t>
      </w:r>
    </w:p>
    <w:p w:rsidR="00325AC7" w:rsidRDefault="00325AC7" w:rsidP="00895D20">
      <w:pPr>
        <w:tabs>
          <w:tab w:val="left" w:pos="4253"/>
        </w:tabs>
        <w:spacing w:after="0" w:line="360" w:lineRule="auto"/>
        <w:jc w:val="both"/>
        <w:rPr>
          <w:rFonts w:ascii="Times New Roman" w:hAnsi="Times New Roman" w:cs="Times New Roman"/>
          <w:sz w:val="24"/>
          <w:szCs w:val="24"/>
        </w:rPr>
      </w:pPr>
      <w:r w:rsidRPr="00895D20">
        <w:rPr>
          <w:rFonts w:ascii="Times New Roman" w:eastAsia="Times New Roman" w:hAnsi="Times New Roman" w:cs="Times New Roman"/>
          <w:sz w:val="24"/>
          <w:szCs w:val="24"/>
          <w:lang w:eastAsia="pl-PL"/>
        </w:rPr>
        <w:t xml:space="preserve">Z usług Ośrodka Doradztwa Zawodowego w roku szkolnym 2018/2019 łącznie skorzystało </w:t>
      </w:r>
      <w:r w:rsidRPr="00895D20">
        <w:rPr>
          <w:rFonts w:ascii="Times New Roman" w:hAnsi="Times New Roman" w:cs="Times New Roman"/>
          <w:sz w:val="24"/>
          <w:szCs w:val="24"/>
        </w:rPr>
        <w:t>21724 osób.</w:t>
      </w:r>
    </w:p>
    <w:p w:rsidR="00895D20" w:rsidRDefault="00895D20" w:rsidP="00895D20">
      <w:pPr>
        <w:tabs>
          <w:tab w:val="left" w:pos="4253"/>
        </w:tabs>
        <w:spacing w:after="0" w:line="360" w:lineRule="auto"/>
        <w:jc w:val="both"/>
        <w:rPr>
          <w:rFonts w:ascii="Times New Roman" w:hAnsi="Times New Roman" w:cs="Times New Roman"/>
          <w:sz w:val="24"/>
          <w:szCs w:val="24"/>
        </w:rPr>
      </w:pPr>
      <w:r w:rsidRPr="00895D20">
        <w:rPr>
          <w:rFonts w:ascii="Times New Roman" w:hAnsi="Times New Roman" w:cs="Times New Roman"/>
          <w:i/>
          <w:sz w:val="24"/>
          <w:szCs w:val="24"/>
        </w:rPr>
        <w:t>Koordynacja: Małgorzata Sienna, kierownik Ośrodka Doradztwa Zawodowego ŁCDNiKP</w:t>
      </w:r>
      <w:r>
        <w:rPr>
          <w:rFonts w:ascii="Times New Roman" w:hAnsi="Times New Roman" w:cs="Times New Roman"/>
          <w:sz w:val="24"/>
          <w:szCs w:val="24"/>
        </w:rPr>
        <w:t>.</w:t>
      </w:r>
    </w:p>
    <w:p w:rsidR="00B461B5" w:rsidRPr="00895D20" w:rsidRDefault="00B461B5" w:rsidP="00B461B5">
      <w:pPr>
        <w:tabs>
          <w:tab w:val="left" w:pos="4253"/>
        </w:tabs>
        <w:spacing w:after="0" w:line="360" w:lineRule="auto"/>
        <w:ind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________________________________________________________________________________</w:t>
      </w:r>
    </w:p>
    <w:p w:rsidR="00B461B5" w:rsidRPr="00B461B5" w:rsidRDefault="00CC3A4C" w:rsidP="00B211F2">
      <w:pPr>
        <w:pStyle w:val="Akapitzlist"/>
        <w:numPr>
          <w:ilvl w:val="0"/>
          <w:numId w:val="23"/>
        </w:numPr>
        <w:tabs>
          <w:tab w:val="left" w:pos="4253"/>
        </w:tabs>
        <w:spacing w:line="360" w:lineRule="auto"/>
        <w:ind w:left="0" w:hanging="567"/>
        <w:jc w:val="both"/>
      </w:pPr>
      <w:r>
        <w:t>Zorganizowano spotkanie Dyrektora Janusza Moosa z nauczycielami, autorami niezwykłej innow</w:t>
      </w:r>
      <w:r w:rsidR="00B461B5">
        <w:t xml:space="preserve">acji w edukacji. </w:t>
      </w:r>
      <w:r w:rsidR="00B461B5">
        <w:t>Małgorzata Matecka (nauczycielka języka polskiego i etyki, uhonorowana w 2014 roku nagrodą im</w:t>
      </w:r>
      <w:r w:rsidR="00B461B5">
        <w:t>.</w:t>
      </w:r>
      <w:r w:rsidR="00B461B5">
        <w:t xml:space="preserve"> Ireny Sendlerowej  „Za naprawianie świata”) oraz Piotr Matecki (nauczyciel geografii) stworzyli autorski projekt „Erasmus po polsku”, dotyczący </w:t>
      </w:r>
      <w:r w:rsidR="00B461B5">
        <w:lastRenderedPageBreak/>
        <w:t>wielokulturow</w:t>
      </w:r>
      <w:r w:rsidR="00B461B5">
        <w:t>ości, poznawania małych ojczyzn</w:t>
      </w:r>
      <w:r w:rsidR="00B461B5">
        <w:t xml:space="preserve"> oraz tolerancji. Ten interdyscyplinarny projekt </w:t>
      </w:r>
      <w:r w:rsidR="00B461B5" w:rsidRPr="00B461B5">
        <w:rPr>
          <w:sz w:val="23"/>
          <w:szCs w:val="23"/>
        </w:rPr>
        <w:t>zakłada korelację treści nauczania na poziomie podstawowym i rozszerzonym z kilku przedmiotów: geografia, język p</w:t>
      </w:r>
      <w:r w:rsidR="00B461B5">
        <w:rPr>
          <w:sz w:val="23"/>
          <w:szCs w:val="23"/>
        </w:rPr>
        <w:t xml:space="preserve">olski, wiedza </w:t>
      </w:r>
      <w:r w:rsidR="00B461B5" w:rsidRPr="00B461B5">
        <w:rPr>
          <w:sz w:val="23"/>
          <w:szCs w:val="23"/>
        </w:rPr>
        <w:t xml:space="preserve">o społeczeństwie, etyka, historia. Jego realizacja wpisuje się również w działania z zakresu edukacji obywatelskiej, doskonalenia zawodowego oraz kształtowania kompetencji kluczowych. Autorzy podkreślali, że program powstał z przekonania, że uczniowie polskich szkół zbyt słabo znają zróżnicowanie społeczno-kulturowe naszego kraju. Dlatego głównym działaniem w ramach programu jest wymiana dzieci i młodzieży z różnych regionów Polski. Umożliwia to poznanie różnorodności kulturowej, uwrażliwienie na kwestie związane z nietolerancją, ksenofobią. Jednym z założeń programu jest również stworzenie nauczycielom okazji do wymiany doświadczeń w zakresie metod nauczania, materiałów dydaktycznych, poszerzania kompetencji przedmiotowych. </w:t>
      </w:r>
      <w:r w:rsidR="00B461B5">
        <w:t xml:space="preserve">W celu realizacji projektu szkoły partnerskie, które realizują program </w:t>
      </w:r>
      <w:r w:rsidR="00B461B5" w:rsidRPr="00B461B5">
        <w:rPr>
          <w:b/>
        </w:rPr>
        <w:t xml:space="preserve">(tj. Szkoła Podstawowa z Oddziałami Integracyjnymi nr 111 w Łodzi i Zespół Szkolno-Przedszkolny nr 4 w Łodzi) </w:t>
      </w:r>
      <w:r w:rsidR="00B461B5">
        <w:t xml:space="preserve">nawiązały współpracę ze: </w:t>
      </w:r>
      <w:r w:rsidR="00B461B5" w:rsidRPr="00B461B5">
        <w:rPr>
          <w:b/>
        </w:rPr>
        <w:t>Szkołą Podstawową nr 26 w Białymstoku, Szkołą Podstawową w Michałowie oraz Szkołą Podstawową w Gródku w województwie podlaskim.</w:t>
      </w:r>
      <w:r w:rsidR="00B461B5">
        <w:rPr>
          <w:b/>
        </w:rPr>
        <w:t xml:space="preserve"> </w:t>
      </w:r>
    </w:p>
    <w:p w:rsidR="00B461B5" w:rsidRPr="00B461B5" w:rsidRDefault="00B461B5" w:rsidP="00B461B5">
      <w:pPr>
        <w:pStyle w:val="Akapitzlist"/>
        <w:tabs>
          <w:tab w:val="left" w:pos="4253"/>
        </w:tabs>
        <w:spacing w:line="360" w:lineRule="auto"/>
        <w:ind w:left="0"/>
        <w:jc w:val="both"/>
        <w:rPr>
          <w:i/>
        </w:rPr>
      </w:pPr>
      <w:r w:rsidRPr="00B461B5">
        <w:rPr>
          <w:i/>
        </w:rPr>
        <w:t>Organizator: Emilia Gralewska, specjalista ds. orientacji i poradnictwa zawodowego.</w:t>
      </w:r>
    </w:p>
    <w:p w:rsidR="00B461B5" w:rsidRDefault="00B461B5" w:rsidP="000232E5">
      <w:pPr>
        <w:pStyle w:val="Akapitzlist"/>
      </w:pPr>
    </w:p>
    <w:p w:rsidR="00B461B5" w:rsidRPr="00CC3A4C" w:rsidRDefault="00B461B5" w:rsidP="00B461B5">
      <w:pPr>
        <w:pStyle w:val="Akapitzlist"/>
        <w:tabs>
          <w:tab w:val="left" w:pos="4253"/>
        </w:tabs>
        <w:spacing w:line="360" w:lineRule="auto"/>
        <w:ind w:left="0"/>
        <w:jc w:val="both"/>
      </w:pPr>
    </w:p>
    <w:p w:rsidR="003022C2" w:rsidRPr="003022C2" w:rsidRDefault="003022C2" w:rsidP="003022C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bookmarkStart w:id="0" w:name="_GoBack"/>
      <w:bookmarkEnd w:id="0"/>
      <w:r w:rsidRPr="003022C2">
        <w:rPr>
          <w:rFonts w:ascii="Times New Roman" w:hAnsi="Times New Roman" w:cs="Times New Roman"/>
          <w:b/>
          <w:sz w:val="18"/>
          <w:szCs w:val="18"/>
        </w:rPr>
        <w:t>Janusz Moos</w:t>
      </w:r>
    </w:p>
    <w:p w:rsidR="003022C2" w:rsidRPr="003022C2" w:rsidRDefault="003022C2" w:rsidP="003022C2">
      <w:pPr>
        <w:spacing w:after="120"/>
        <w:rPr>
          <w:u w:val="single"/>
        </w:rPr>
      </w:pPr>
    </w:p>
    <w:p w:rsidR="003022C2" w:rsidRPr="003022C2" w:rsidRDefault="003022C2" w:rsidP="003022C2">
      <w:pPr>
        <w:spacing w:after="0" w:line="240" w:lineRule="auto"/>
        <w:ind w:firstLine="6663"/>
        <w:jc w:val="both"/>
        <w:rPr>
          <w:rFonts w:ascii="Times New Roman" w:hAnsi="Times New Roman" w:cs="Times New Roman"/>
          <w:b/>
          <w:sz w:val="18"/>
          <w:szCs w:val="18"/>
        </w:rPr>
      </w:pPr>
      <w:r w:rsidRPr="003022C2">
        <w:rPr>
          <w:rFonts w:ascii="Times New Roman" w:hAnsi="Times New Roman" w:cs="Times New Roman"/>
          <w:b/>
          <w:sz w:val="18"/>
          <w:szCs w:val="18"/>
        </w:rPr>
        <w:t xml:space="preserve">   Dyrektor</w:t>
      </w:r>
    </w:p>
    <w:p w:rsidR="003022C2" w:rsidRPr="003022C2" w:rsidRDefault="003022C2" w:rsidP="003022C2">
      <w:pPr>
        <w:spacing w:after="0" w:line="240" w:lineRule="auto"/>
        <w:ind w:firstLine="4536"/>
        <w:jc w:val="both"/>
        <w:rPr>
          <w:rFonts w:ascii="Times New Roman" w:hAnsi="Times New Roman" w:cs="Times New Roman"/>
          <w:b/>
          <w:sz w:val="18"/>
          <w:szCs w:val="18"/>
        </w:rPr>
      </w:pPr>
      <w:r w:rsidRPr="003022C2">
        <w:rPr>
          <w:rFonts w:ascii="Times New Roman" w:hAnsi="Times New Roman" w:cs="Times New Roman"/>
          <w:b/>
          <w:sz w:val="18"/>
          <w:szCs w:val="18"/>
        </w:rPr>
        <w:t xml:space="preserve">                    Łódzkiego Centrum Doskonalenia Nauczycieli</w:t>
      </w:r>
    </w:p>
    <w:p w:rsidR="003022C2" w:rsidRPr="003022C2" w:rsidRDefault="003022C2" w:rsidP="003022C2">
      <w:pPr>
        <w:spacing w:after="0" w:line="240" w:lineRule="auto"/>
        <w:ind w:firstLine="6237"/>
        <w:jc w:val="both"/>
        <w:rPr>
          <w:rFonts w:ascii="Times New Roman" w:hAnsi="Times New Roman" w:cs="Times New Roman"/>
          <w:b/>
          <w:sz w:val="18"/>
          <w:szCs w:val="18"/>
        </w:rPr>
      </w:pPr>
      <w:r w:rsidRPr="003022C2">
        <w:rPr>
          <w:rFonts w:ascii="Times New Roman" w:hAnsi="Times New Roman" w:cs="Times New Roman"/>
          <w:b/>
          <w:sz w:val="18"/>
          <w:szCs w:val="18"/>
        </w:rPr>
        <w:t>i Kształcenia Praktycznego</w:t>
      </w:r>
    </w:p>
    <w:p w:rsidR="003022C2" w:rsidRPr="003022C2" w:rsidRDefault="003022C2" w:rsidP="003022C2">
      <w:pPr>
        <w:spacing w:after="0" w:line="360" w:lineRule="auto"/>
        <w:jc w:val="both"/>
        <w:rPr>
          <w:rFonts w:ascii="Times New Roman" w:hAnsi="Times New Roman" w:cs="Times New Roman"/>
          <w:iCs/>
          <w:sz w:val="24"/>
          <w:szCs w:val="24"/>
          <w:lang w:eastAsia="pl-PL"/>
        </w:rPr>
      </w:pPr>
    </w:p>
    <w:p w:rsidR="00AD3007" w:rsidRDefault="00AD3007" w:rsidP="00AD3007">
      <w:pPr>
        <w:spacing w:after="120"/>
        <w:rPr>
          <w:u w:val="single"/>
        </w:rPr>
      </w:pPr>
    </w:p>
    <w:p w:rsidR="00402F2D" w:rsidRPr="00DD7BD5" w:rsidRDefault="00402F2D" w:rsidP="003A63E0">
      <w:pPr>
        <w:pStyle w:val="Akapitzlist"/>
        <w:spacing w:line="360" w:lineRule="auto"/>
        <w:ind w:left="-284" w:hanging="425"/>
        <w:jc w:val="both"/>
      </w:pPr>
    </w:p>
    <w:sectPr w:rsidR="00402F2D" w:rsidRPr="00DD7BD5" w:rsidSect="00F148AE">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F2" w:rsidRDefault="00B211F2" w:rsidP="000A2086">
      <w:pPr>
        <w:spacing w:after="0" w:line="240" w:lineRule="auto"/>
      </w:pPr>
      <w:r>
        <w:separator/>
      </w:r>
    </w:p>
  </w:endnote>
  <w:endnote w:type="continuationSeparator" w:id="0">
    <w:p w:rsidR="00B211F2" w:rsidRDefault="00B211F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3022C2">
          <w:rPr>
            <w:noProof/>
          </w:rPr>
          <w:t>7</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F2" w:rsidRDefault="00B211F2" w:rsidP="000A2086">
      <w:pPr>
        <w:spacing w:after="0" w:line="240" w:lineRule="auto"/>
      </w:pPr>
      <w:r>
        <w:separator/>
      </w:r>
    </w:p>
  </w:footnote>
  <w:footnote w:type="continuationSeparator" w:id="0">
    <w:p w:rsidR="00B211F2" w:rsidRDefault="00B211F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1BA6E72"/>
    <w:multiLevelType w:val="hybridMultilevel"/>
    <w:tmpl w:val="901C0E6A"/>
    <w:lvl w:ilvl="0" w:tplc="3C4E07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636873"/>
    <w:multiLevelType w:val="hybridMultilevel"/>
    <w:tmpl w:val="A19A0DC0"/>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24BEF"/>
    <w:multiLevelType w:val="hybridMultilevel"/>
    <w:tmpl w:val="9B6E304A"/>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122B31E7"/>
    <w:multiLevelType w:val="hybridMultilevel"/>
    <w:tmpl w:val="2B468BA6"/>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12B31C78"/>
    <w:multiLevelType w:val="hybridMultilevel"/>
    <w:tmpl w:val="CEF41FCC"/>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2D65C1B"/>
    <w:multiLevelType w:val="hybridMultilevel"/>
    <w:tmpl w:val="1B4A4AC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B1973"/>
    <w:multiLevelType w:val="hybridMultilevel"/>
    <w:tmpl w:val="13749222"/>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94D57"/>
    <w:multiLevelType w:val="hybridMultilevel"/>
    <w:tmpl w:val="9C4208E4"/>
    <w:lvl w:ilvl="0" w:tplc="5A329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5B76"/>
    <w:multiLevelType w:val="hybridMultilevel"/>
    <w:tmpl w:val="07AE16F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300A3B32"/>
    <w:multiLevelType w:val="hybridMultilevel"/>
    <w:tmpl w:val="3B4063C2"/>
    <w:lvl w:ilvl="0" w:tplc="693A60C4">
      <w:start w:val="1"/>
      <w:numFmt w:val="bullet"/>
      <w:lvlText w:val=""/>
      <w:lvlJc w:val="left"/>
      <w:pPr>
        <w:ind w:left="360" w:hanging="360"/>
      </w:pPr>
      <w:rPr>
        <w:rFonts w:ascii="Symbol" w:hAnsi="Symbol" w:hint="default"/>
        <w:b w:val="0"/>
        <w:i w:val="0"/>
        <w:strike w:val="0"/>
        <w:dstrike w:val="0"/>
        <w:color w:val="auto"/>
        <w:sz w:val="24"/>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301F4517"/>
    <w:multiLevelType w:val="hybridMultilevel"/>
    <w:tmpl w:val="6E5A0CDC"/>
    <w:lvl w:ilvl="0" w:tplc="693A60C4">
      <w:start w:val="1"/>
      <w:numFmt w:val="bullet"/>
      <w:lvlText w:val=""/>
      <w:lvlJc w:val="left"/>
      <w:pPr>
        <w:ind w:left="720" w:hanging="360"/>
      </w:pPr>
      <w:rPr>
        <w:rFonts w:ascii="Symbol" w:hAnsi="Symbol" w:hint="default"/>
        <w:b w:val="0"/>
        <w:i w:val="0"/>
        <w:strike w:val="0"/>
        <w:dstrike w:val="0"/>
        <w:color w:val="auto"/>
        <w:sz w:val="24"/>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1" w15:restartNumberingAfterBreak="0">
    <w:nsid w:val="3D7A3A22"/>
    <w:multiLevelType w:val="hybridMultilevel"/>
    <w:tmpl w:val="CEE000EE"/>
    <w:lvl w:ilvl="0" w:tplc="3A24E2E4">
      <w:start w:val="1"/>
      <w:numFmt w:val="bullet"/>
      <w:lvlText w:val=""/>
      <w:lvlJc w:val="left"/>
      <w:pPr>
        <w:ind w:left="360" w:hanging="360"/>
      </w:pPr>
      <w:rPr>
        <w:rFonts w:ascii="Symbol" w:hAnsi="Symbol" w:hint="default"/>
        <w:b w:val="0"/>
        <w:i/>
      </w:rPr>
    </w:lvl>
    <w:lvl w:ilvl="1" w:tplc="7CEE5078">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3EC07D7C"/>
    <w:multiLevelType w:val="hybridMultilevel"/>
    <w:tmpl w:val="222A1C7C"/>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42B636C"/>
    <w:multiLevelType w:val="hybridMultilevel"/>
    <w:tmpl w:val="A914D7A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325933"/>
    <w:multiLevelType w:val="hybridMultilevel"/>
    <w:tmpl w:val="B57E3308"/>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5EF3315"/>
    <w:multiLevelType w:val="hybridMultilevel"/>
    <w:tmpl w:val="A386B59C"/>
    <w:lvl w:ilvl="0" w:tplc="5484CD82">
      <w:start w:val="1"/>
      <w:numFmt w:val="bullet"/>
      <w:lvlText w:val=""/>
      <w:lvlJc w:val="left"/>
      <w:pPr>
        <w:ind w:left="502" w:hanging="360"/>
      </w:pPr>
      <w:rPr>
        <w:rFonts w:ascii="Symbol" w:hAnsi="Symbol" w:hint="default"/>
        <w:color w:val="auto"/>
        <w:sz w:val="22"/>
        <w:szCs w:val="22"/>
      </w:rPr>
    </w:lvl>
    <w:lvl w:ilvl="1" w:tplc="04150001">
      <w:start w:val="1"/>
      <w:numFmt w:val="bullet"/>
      <w:lvlText w:val=""/>
      <w:lvlJc w:val="left"/>
      <w:pPr>
        <w:ind w:left="1440" w:hanging="360"/>
      </w:pPr>
      <w:rPr>
        <w:rFonts w:ascii="Symbol" w:hAnsi="Symbol" w:hint="default"/>
        <w:sz w:val="2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A66604FE">
      <w:start w:val="1"/>
      <w:numFmt w:val="bullet"/>
      <w:lvlText w:val="o"/>
      <w:lvlJc w:val="left"/>
      <w:pPr>
        <w:ind w:left="3600" w:hanging="360"/>
      </w:pPr>
      <w:rPr>
        <w:rFonts w:ascii="Symbol" w:hAnsi="Symbol" w:cs="Courier New" w:hint="default"/>
        <w:color w:val="auto"/>
        <w:sz w:val="16"/>
        <w:szCs w:val="16"/>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8"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A409AD"/>
    <w:multiLevelType w:val="hybridMultilevel"/>
    <w:tmpl w:val="EE20019E"/>
    <w:lvl w:ilvl="0" w:tplc="4A121D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E8783D"/>
    <w:multiLevelType w:val="hybridMultilevel"/>
    <w:tmpl w:val="3A58AD84"/>
    <w:lvl w:ilvl="0" w:tplc="338AC168">
      <w:start w:val="1"/>
      <w:numFmt w:val="bullet"/>
      <w:lvlText w:val=""/>
      <w:lvlJc w:val="left"/>
      <w:pPr>
        <w:ind w:left="643" w:hanging="360"/>
      </w:pPr>
      <w:rPr>
        <w:rFonts w:ascii="Symbol" w:hAnsi="Symbol" w:hint="default"/>
        <w:color w:val="auto"/>
        <w:sz w:val="22"/>
        <w:szCs w:val="22"/>
      </w:rPr>
    </w:lvl>
    <w:lvl w:ilvl="1" w:tplc="1FCC2FAC">
      <w:start w:val="1"/>
      <w:numFmt w:val="bullet"/>
      <w:lvlText w:val="o"/>
      <w:lvlJc w:val="left"/>
      <w:pPr>
        <w:ind w:left="1440" w:hanging="360"/>
      </w:pPr>
      <w:rPr>
        <w:rFonts w:ascii="Symbol" w:hAnsi="Symbol" w:cs="Courier New" w:hint="default"/>
        <w:color w:val="auto"/>
        <w:sz w:val="20"/>
        <w:szCs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15:restartNumberingAfterBreak="0">
    <w:nsid w:val="6CB23C66"/>
    <w:multiLevelType w:val="hybridMultilevel"/>
    <w:tmpl w:val="1976345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7"/>
  </w:num>
  <w:num w:numId="3">
    <w:abstractNumId w:val="12"/>
  </w:num>
  <w:num w:numId="4">
    <w:abstractNumId w:val="38"/>
  </w:num>
  <w:num w:numId="5">
    <w:abstractNumId w:val="35"/>
    <w:lvlOverride w:ilvl="0"/>
    <w:lvlOverride w:ilvl="1"/>
    <w:lvlOverride w:ilvl="2"/>
    <w:lvlOverride w:ilvl="3"/>
    <w:lvlOverride w:ilvl="4"/>
    <w:lvlOverride w:ilvl="5"/>
    <w:lvlOverride w:ilvl="6"/>
    <w:lvlOverride w:ilvl="7"/>
    <w:lvlOverride w:ilvl="8"/>
  </w:num>
  <w:num w:numId="6">
    <w:abstractNumId w:val="33"/>
  </w:num>
  <w:num w:numId="7">
    <w:abstractNumId w:val="15"/>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34"/>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32"/>
    <w:lvlOverride w:ilvl="0"/>
    <w:lvlOverride w:ilvl="1"/>
    <w:lvlOverride w:ilvl="2"/>
    <w:lvlOverride w:ilvl="3"/>
    <w:lvlOverride w:ilvl="4"/>
    <w:lvlOverride w:ilvl="5"/>
    <w:lvlOverride w:ilvl="6"/>
    <w:lvlOverride w:ilvl="7"/>
    <w:lvlOverride w:ilvl="8"/>
  </w:num>
  <w:num w:numId="16">
    <w:abstractNumId w:val="47"/>
    <w:lvlOverride w:ilvl="0"/>
    <w:lvlOverride w:ilvl="1"/>
    <w:lvlOverride w:ilvl="2"/>
    <w:lvlOverride w:ilvl="3"/>
    <w:lvlOverride w:ilvl="4"/>
    <w:lvlOverride w:ilvl="5"/>
    <w:lvlOverride w:ilvl="6"/>
    <w:lvlOverride w:ilvl="7"/>
    <w:lvlOverride w:ilvl="8"/>
  </w:num>
  <w:num w:numId="17">
    <w:abstractNumId w:val="42"/>
    <w:lvlOverride w:ilvl="0"/>
    <w:lvlOverride w:ilvl="1"/>
    <w:lvlOverride w:ilvl="2"/>
    <w:lvlOverride w:ilvl="3"/>
    <w:lvlOverride w:ilvl="4"/>
    <w:lvlOverride w:ilvl="5"/>
    <w:lvlOverride w:ilvl="6"/>
    <w:lvlOverride w:ilvl="7"/>
    <w:lvlOverride w:ilvl="8"/>
  </w:num>
  <w:num w:numId="18">
    <w:abstractNumId w:val="25"/>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39"/>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1A3"/>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2E5"/>
    <w:rsid w:val="00023D86"/>
    <w:rsid w:val="00023EF8"/>
    <w:rsid w:val="000240C1"/>
    <w:rsid w:val="0002424A"/>
    <w:rsid w:val="00024385"/>
    <w:rsid w:val="000243E4"/>
    <w:rsid w:val="00024653"/>
    <w:rsid w:val="00024BB8"/>
    <w:rsid w:val="000250BC"/>
    <w:rsid w:val="0002549B"/>
    <w:rsid w:val="00025510"/>
    <w:rsid w:val="00025FE1"/>
    <w:rsid w:val="00026A10"/>
    <w:rsid w:val="00026CC7"/>
    <w:rsid w:val="00027C5B"/>
    <w:rsid w:val="000307C1"/>
    <w:rsid w:val="00030C7B"/>
    <w:rsid w:val="00030F47"/>
    <w:rsid w:val="00031A6B"/>
    <w:rsid w:val="00031ABE"/>
    <w:rsid w:val="00031F8A"/>
    <w:rsid w:val="0003218F"/>
    <w:rsid w:val="000323BE"/>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2C1F"/>
    <w:rsid w:val="00043172"/>
    <w:rsid w:val="00044286"/>
    <w:rsid w:val="000442FE"/>
    <w:rsid w:val="00044F0F"/>
    <w:rsid w:val="000453D0"/>
    <w:rsid w:val="0004592C"/>
    <w:rsid w:val="0004595D"/>
    <w:rsid w:val="00045F80"/>
    <w:rsid w:val="000461B1"/>
    <w:rsid w:val="00046312"/>
    <w:rsid w:val="00046B64"/>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DDB"/>
    <w:rsid w:val="00056FF4"/>
    <w:rsid w:val="000573C4"/>
    <w:rsid w:val="00057793"/>
    <w:rsid w:val="000579B5"/>
    <w:rsid w:val="00057E2C"/>
    <w:rsid w:val="000601BF"/>
    <w:rsid w:val="000601E5"/>
    <w:rsid w:val="0006062D"/>
    <w:rsid w:val="00060907"/>
    <w:rsid w:val="00060C43"/>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3A"/>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24C"/>
    <w:rsid w:val="000A79EF"/>
    <w:rsid w:val="000A7A32"/>
    <w:rsid w:val="000B0138"/>
    <w:rsid w:val="000B0455"/>
    <w:rsid w:val="000B0D5B"/>
    <w:rsid w:val="000B1613"/>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5F"/>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3BB"/>
    <w:rsid w:val="00123A54"/>
    <w:rsid w:val="00123F0A"/>
    <w:rsid w:val="0012466A"/>
    <w:rsid w:val="00124941"/>
    <w:rsid w:val="00124AF3"/>
    <w:rsid w:val="00124C33"/>
    <w:rsid w:val="001255C4"/>
    <w:rsid w:val="001255FC"/>
    <w:rsid w:val="00125FA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41B"/>
    <w:rsid w:val="001367AC"/>
    <w:rsid w:val="00136A93"/>
    <w:rsid w:val="00137A26"/>
    <w:rsid w:val="00137DE2"/>
    <w:rsid w:val="0014047F"/>
    <w:rsid w:val="00140545"/>
    <w:rsid w:val="00140A3C"/>
    <w:rsid w:val="00140D13"/>
    <w:rsid w:val="0014169E"/>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2EF8"/>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9FB"/>
    <w:rsid w:val="00174B34"/>
    <w:rsid w:val="00174E6F"/>
    <w:rsid w:val="00175452"/>
    <w:rsid w:val="001755F9"/>
    <w:rsid w:val="00175CA6"/>
    <w:rsid w:val="001768AB"/>
    <w:rsid w:val="0017720A"/>
    <w:rsid w:val="001772E9"/>
    <w:rsid w:val="001774A7"/>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8B2"/>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61"/>
    <w:rsid w:val="001A4A8F"/>
    <w:rsid w:val="001A50F7"/>
    <w:rsid w:val="001A5C3F"/>
    <w:rsid w:val="001A5C7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70E"/>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0C8"/>
    <w:rsid w:val="001C6323"/>
    <w:rsid w:val="001C6D4F"/>
    <w:rsid w:val="001C71BC"/>
    <w:rsid w:val="001C73D1"/>
    <w:rsid w:val="001C7760"/>
    <w:rsid w:val="001C7CCA"/>
    <w:rsid w:val="001C7FE5"/>
    <w:rsid w:val="001D0038"/>
    <w:rsid w:val="001D02C3"/>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003"/>
    <w:rsid w:val="001E39E4"/>
    <w:rsid w:val="001E3D7E"/>
    <w:rsid w:val="001E45ED"/>
    <w:rsid w:val="001E461A"/>
    <w:rsid w:val="001E4C7E"/>
    <w:rsid w:val="001E50CA"/>
    <w:rsid w:val="001E5106"/>
    <w:rsid w:val="001E557C"/>
    <w:rsid w:val="001E58F8"/>
    <w:rsid w:val="001E5A87"/>
    <w:rsid w:val="001E71EE"/>
    <w:rsid w:val="001E765A"/>
    <w:rsid w:val="001E7FD6"/>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544"/>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763"/>
    <w:rsid w:val="00230802"/>
    <w:rsid w:val="00230B90"/>
    <w:rsid w:val="00230C04"/>
    <w:rsid w:val="00230D61"/>
    <w:rsid w:val="00230FC1"/>
    <w:rsid w:val="002314E4"/>
    <w:rsid w:val="002316F1"/>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7C2"/>
    <w:rsid w:val="00260E5B"/>
    <w:rsid w:val="00261395"/>
    <w:rsid w:val="002614B6"/>
    <w:rsid w:val="00261627"/>
    <w:rsid w:val="002620E0"/>
    <w:rsid w:val="00262B75"/>
    <w:rsid w:val="00262D8E"/>
    <w:rsid w:val="00263303"/>
    <w:rsid w:val="00263E9D"/>
    <w:rsid w:val="0026507C"/>
    <w:rsid w:val="00265207"/>
    <w:rsid w:val="0026558B"/>
    <w:rsid w:val="002657FA"/>
    <w:rsid w:val="00265A72"/>
    <w:rsid w:val="00266607"/>
    <w:rsid w:val="00266933"/>
    <w:rsid w:val="00266959"/>
    <w:rsid w:val="00266AC1"/>
    <w:rsid w:val="00266E00"/>
    <w:rsid w:val="00267898"/>
    <w:rsid w:val="00267BE2"/>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0C1C"/>
    <w:rsid w:val="00291669"/>
    <w:rsid w:val="002919F0"/>
    <w:rsid w:val="00291A9F"/>
    <w:rsid w:val="00291E96"/>
    <w:rsid w:val="00291FC6"/>
    <w:rsid w:val="00292101"/>
    <w:rsid w:val="00292136"/>
    <w:rsid w:val="00292518"/>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5D9"/>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08"/>
    <w:rsid w:val="003007E8"/>
    <w:rsid w:val="003012FE"/>
    <w:rsid w:val="003018A6"/>
    <w:rsid w:val="00301A8D"/>
    <w:rsid w:val="00301AE9"/>
    <w:rsid w:val="00301AFF"/>
    <w:rsid w:val="00301C70"/>
    <w:rsid w:val="00301DA2"/>
    <w:rsid w:val="003022C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79D"/>
    <w:rsid w:val="00312FA7"/>
    <w:rsid w:val="003136D2"/>
    <w:rsid w:val="00313E1B"/>
    <w:rsid w:val="003148CE"/>
    <w:rsid w:val="00314A50"/>
    <w:rsid w:val="00314B82"/>
    <w:rsid w:val="0031510C"/>
    <w:rsid w:val="00315643"/>
    <w:rsid w:val="00315AA2"/>
    <w:rsid w:val="00315B3B"/>
    <w:rsid w:val="00316093"/>
    <w:rsid w:val="003164F0"/>
    <w:rsid w:val="00316680"/>
    <w:rsid w:val="003168C8"/>
    <w:rsid w:val="00316AE4"/>
    <w:rsid w:val="00316BE9"/>
    <w:rsid w:val="003171D5"/>
    <w:rsid w:val="003176C5"/>
    <w:rsid w:val="0031791D"/>
    <w:rsid w:val="00317A24"/>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5AC7"/>
    <w:rsid w:val="003264D5"/>
    <w:rsid w:val="003267A7"/>
    <w:rsid w:val="00326939"/>
    <w:rsid w:val="00326D08"/>
    <w:rsid w:val="00326F0D"/>
    <w:rsid w:val="00327816"/>
    <w:rsid w:val="00330640"/>
    <w:rsid w:val="003306F6"/>
    <w:rsid w:val="003307C9"/>
    <w:rsid w:val="00330CD4"/>
    <w:rsid w:val="00330DDE"/>
    <w:rsid w:val="00330FBA"/>
    <w:rsid w:val="00331253"/>
    <w:rsid w:val="0033154D"/>
    <w:rsid w:val="00332208"/>
    <w:rsid w:val="00332EBB"/>
    <w:rsid w:val="003332DD"/>
    <w:rsid w:val="003340C6"/>
    <w:rsid w:val="0033425E"/>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13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6A3F"/>
    <w:rsid w:val="003470F5"/>
    <w:rsid w:val="0034737F"/>
    <w:rsid w:val="00350016"/>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429"/>
    <w:rsid w:val="003658CB"/>
    <w:rsid w:val="003658D3"/>
    <w:rsid w:val="003659E5"/>
    <w:rsid w:val="00366039"/>
    <w:rsid w:val="00366A47"/>
    <w:rsid w:val="00366AA2"/>
    <w:rsid w:val="00367035"/>
    <w:rsid w:val="00367670"/>
    <w:rsid w:val="00367A87"/>
    <w:rsid w:val="00370B06"/>
    <w:rsid w:val="00370EA0"/>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4DA0"/>
    <w:rsid w:val="003B5049"/>
    <w:rsid w:val="003B61D7"/>
    <w:rsid w:val="003B6340"/>
    <w:rsid w:val="003B6B6D"/>
    <w:rsid w:val="003B6BED"/>
    <w:rsid w:val="003B6CAF"/>
    <w:rsid w:val="003B7330"/>
    <w:rsid w:val="003B73A8"/>
    <w:rsid w:val="003B7A57"/>
    <w:rsid w:val="003C049C"/>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E2E"/>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158"/>
    <w:rsid w:val="003F54F7"/>
    <w:rsid w:val="003F5802"/>
    <w:rsid w:val="003F588E"/>
    <w:rsid w:val="003F5A48"/>
    <w:rsid w:val="003F5AF5"/>
    <w:rsid w:val="003F626F"/>
    <w:rsid w:val="003F6B36"/>
    <w:rsid w:val="003F7A75"/>
    <w:rsid w:val="004000E5"/>
    <w:rsid w:val="00400A0B"/>
    <w:rsid w:val="00400BF6"/>
    <w:rsid w:val="00402169"/>
    <w:rsid w:val="004021EA"/>
    <w:rsid w:val="004021FD"/>
    <w:rsid w:val="004024B8"/>
    <w:rsid w:val="0040268C"/>
    <w:rsid w:val="00402F2D"/>
    <w:rsid w:val="00403363"/>
    <w:rsid w:val="00403610"/>
    <w:rsid w:val="004036DB"/>
    <w:rsid w:val="00403D15"/>
    <w:rsid w:val="00404719"/>
    <w:rsid w:val="00405255"/>
    <w:rsid w:val="0040527D"/>
    <w:rsid w:val="00405421"/>
    <w:rsid w:val="0040579C"/>
    <w:rsid w:val="00405E11"/>
    <w:rsid w:val="00405FFA"/>
    <w:rsid w:val="0040654E"/>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982"/>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116"/>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06"/>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77BD4"/>
    <w:rsid w:val="004800C7"/>
    <w:rsid w:val="004801C0"/>
    <w:rsid w:val="00480230"/>
    <w:rsid w:val="00480385"/>
    <w:rsid w:val="004814C6"/>
    <w:rsid w:val="0048185A"/>
    <w:rsid w:val="00481A3A"/>
    <w:rsid w:val="00481B7F"/>
    <w:rsid w:val="00482340"/>
    <w:rsid w:val="00482603"/>
    <w:rsid w:val="00482B45"/>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4CF0"/>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2EF8"/>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438"/>
    <w:rsid w:val="004D3531"/>
    <w:rsid w:val="004D3C40"/>
    <w:rsid w:val="004D3C44"/>
    <w:rsid w:val="004D3F1E"/>
    <w:rsid w:val="004D47D2"/>
    <w:rsid w:val="004D5B8A"/>
    <w:rsid w:val="004D61D0"/>
    <w:rsid w:val="004D633E"/>
    <w:rsid w:val="004D6497"/>
    <w:rsid w:val="004D6C6F"/>
    <w:rsid w:val="004D703D"/>
    <w:rsid w:val="004D7067"/>
    <w:rsid w:val="004D72B2"/>
    <w:rsid w:val="004D7DDF"/>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48C"/>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1350"/>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B24"/>
    <w:rsid w:val="00531D64"/>
    <w:rsid w:val="00531F44"/>
    <w:rsid w:val="00532B7C"/>
    <w:rsid w:val="005332D7"/>
    <w:rsid w:val="005336A1"/>
    <w:rsid w:val="005337FC"/>
    <w:rsid w:val="00533B48"/>
    <w:rsid w:val="00533BC7"/>
    <w:rsid w:val="005341C5"/>
    <w:rsid w:val="005341F7"/>
    <w:rsid w:val="005342BB"/>
    <w:rsid w:val="0053461F"/>
    <w:rsid w:val="00534AC3"/>
    <w:rsid w:val="00534E91"/>
    <w:rsid w:val="0053514A"/>
    <w:rsid w:val="00535DA2"/>
    <w:rsid w:val="00536E33"/>
    <w:rsid w:val="00536E5B"/>
    <w:rsid w:val="005373D3"/>
    <w:rsid w:val="005375F5"/>
    <w:rsid w:val="005379C9"/>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42D"/>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A10"/>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0F2E"/>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2C4"/>
    <w:rsid w:val="005F257D"/>
    <w:rsid w:val="005F2717"/>
    <w:rsid w:val="005F2DA3"/>
    <w:rsid w:val="005F31DC"/>
    <w:rsid w:val="005F34A7"/>
    <w:rsid w:val="005F4010"/>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A39"/>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2C5"/>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6E64"/>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4AF"/>
    <w:rsid w:val="00627AE2"/>
    <w:rsid w:val="00627CD1"/>
    <w:rsid w:val="0063073A"/>
    <w:rsid w:val="00630A01"/>
    <w:rsid w:val="00630FE0"/>
    <w:rsid w:val="00631C95"/>
    <w:rsid w:val="006325A8"/>
    <w:rsid w:val="006327A3"/>
    <w:rsid w:val="00633740"/>
    <w:rsid w:val="00633C28"/>
    <w:rsid w:val="0063431C"/>
    <w:rsid w:val="00634354"/>
    <w:rsid w:val="006343B2"/>
    <w:rsid w:val="00634615"/>
    <w:rsid w:val="00634D1C"/>
    <w:rsid w:val="00634F41"/>
    <w:rsid w:val="00635436"/>
    <w:rsid w:val="006355DF"/>
    <w:rsid w:val="00636DA5"/>
    <w:rsid w:val="00636EF8"/>
    <w:rsid w:val="00637552"/>
    <w:rsid w:val="0063757E"/>
    <w:rsid w:val="00637875"/>
    <w:rsid w:val="0064045E"/>
    <w:rsid w:val="006405CA"/>
    <w:rsid w:val="00640710"/>
    <w:rsid w:val="00640BB6"/>
    <w:rsid w:val="00640BDC"/>
    <w:rsid w:val="00641388"/>
    <w:rsid w:val="00641ADF"/>
    <w:rsid w:val="006426EC"/>
    <w:rsid w:val="00642DE5"/>
    <w:rsid w:val="00642F8B"/>
    <w:rsid w:val="00644A38"/>
    <w:rsid w:val="006452E2"/>
    <w:rsid w:val="00645378"/>
    <w:rsid w:val="0064565B"/>
    <w:rsid w:val="00645B16"/>
    <w:rsid w:val="00645C0A"/>
    <w:rsid w:val="00645CAB"/>
    <w:rsid w:val="006463A0"/>
    <w:rsid w:val="0064642F"/>
    <w:rsid w:val="00646526"/>
    <w:rsid w:val="006465BD"/>
    <w:rsid w:val="00646939"/>
    <w:rsid w:val="0064695A"/>
    <w:rsid w:val="00646C49"/>
    <w:rsid w:val="00646D62"/>
    <w:rsid w:val="00646FD6"/>
    <w:rsid w:val="0064798F"/>
    <w:rsid w:val="00647AD1"/>
    <w:rsid w:val="00647D7E"/>
    <w:rsid w:val="00647DA4"/>
    <w:rsid w:val="00650102"/>
    <w:rsid w:val="006501B9"/>
    <w:rsid w:val="006502D8"/>
    <w:rsid w:val="006512D2"/>
    <w:rsid w:val="00651804"/>
    <w:rsid w:val="00653441"/>
    <w:rsid w:val="006537AE"/>
    <w:rsid w:val="00653F9B"/>
    <w:rsid w:val="006542A2"/>
    <w:rsid w:val="006543B5"/>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2E8"/>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87B71"/>
    <w:rsid w:val="006902F1"/>
    <w:rsid w:val="00690413"/>
    <w:rsid w:val="00690881"/>
    <w:rsid w:val="00690B28"/>
    <w:rsid w:val="00690F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B60"/>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4854"/>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399"/>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6779"/>
    <w:rsid w:val="007478D3"/>
    <w:rsid w:val="007479BF"/>
    <w:rsid w:val="00747C45"/>
    <w:rsid w:val="007500B7"/>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2C"/>
    <w:rsid w:val="00773EFC"/>
    <w:rsid w:val="00774286"/>
    <w:rsid w:val="00774A66"/>
    <w:rsid w:val="00774F7C"/>
    <w:rsid w:val="00775136"/>
    <w:rsid w:val="00775318"/>
    <w:rsid w:val="007755E5"/>
    <w:rsid w:val="00775E9D"/>
    <w:rsid w:val="00775ECD"/>
    <w:rsid w:val="00775FA4"/>
    <w:rsid w:val="007760EC"/>
    <w:rsid w:val="00776336"/>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6FB0"/>
    <w:rsid w:val="007878DB"/>
    <w:rsid w:val="00787A03"/>
    <w:rsid w:val="00787DD4"/>
    <w:rsid w:val="007904C3"/>
    <w:rsid w:val="007904F3"/>
    <w:rsid w:val="00790D33"/>
    <w:rsid w:val="007914FA"/>
    <w:rsid w:val="00791D28"/>
    <w:rsid w:val="00792647"/>
    <w:rsid w:val="007937A4"/>
    <w:rsid w:val="00794F23"/>
    <w:rsid w:val="00794FDA"/>
    <w:rsid w:val="007950AE"/>
    <w:rsid w:val="007950E1"/>
    <w:rsid w:val="007971CC"/>
    <w:rsid w:val="007A01D3"/>
    <w:rsid w:val="007A0A2B"/>
    <w:rsid w:val="007A0AF8"/>
    <w:rsid w:val="007A0C8A"/>
    <w:rsid w:val="007A0CCA"/>
    <w:rsid w:val="007A0ED2"/>
    <w:rsid w:val="007A170A"/>
    <w:rsid w:val="007A2302"/>
    <w:rsid w:val="007A2385"/>
    <w:rsid w:val="007A24E8"/>
    <w:rsid w:val="007A27CF"/>
    <w:rsid w:val="007A379B"/>
    <w:rsid w:val="007A3E5F"/>
    <w:rsid w:val="007A442B"/>
    <w:rsid w:val="007A46DF"/>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395"/>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6C2F"/>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7C5"/>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022D"/>
    <w:rsid w:val="008015AC"/>
    <w:rsid w:val="008017BE"/>
    <w:rsid w:val="00801A72"/>
    <w:rsid w:val="0080281B"/>
    <w:rsid w:val="00802BBB"/>
    <w:rsid w:val="00803043"/>
    <w:rsid w:val="008041CD"/>
    <w:rsid w:val="00804243"/>
    <w:rsid w:val="008046A6"/>
    <w:rsid w:val="0080476A"/>
    <w:rsid w:val="00805341"/>
    <w:rsid w:val="00805513"/>
    <w:rsid w:val="00805A28"/>
    <w:rsid w:val="00806700"/>
    <w:rsid w:val="00806D04"/>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22D"/>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47C2E"/>
    <w:rsid w:val="00850828"/>
    <w:rsid w:val="00850B1B"/>
    <w:rsid w:val="00851671"/>
    <w:rsid w:val="008529B0"/>
    <w:rsid w:val="00853670"/>
    <w:rsid w:val="00853ACB"/>
    <w:rsid w:val="00854488"/>
    <w:rsid w:val="0085495F"/>
    <w:rsid w:val="00854C5E"/>
    <w:rsid w:val="00855147"/>
    <w:rsid w:val="00855E8B"/>
    <w:rsid w:val="00856431"/>
    <w:rsid w:val="008566C3"/>
    <w:rsid w:val="00856877"/>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2C7D"/>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2B5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D20"/>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1C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6B85"/>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A05"/>
    <w:rsid w:val="008F1B64"/>
    <w:rsid w:val="008F1FF7"/>
    <w:rsid w:val="008F2827"/>
    <w:rsid w:val="008F29A3"/>
    <w:rsid w:val="008F3280"/>
    <w:rsid w:val="008F3CA6"/>
    <w:rsid w:val="008F406F"/>
    <w:rsid w:val="008F4B5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698"/>
    <w:rsid w:val="00904F36"/>
    <w:rsid w:val="00904FF9"/>
    <w:rsid w:val="00905126"/>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268"/>
    <w:rsid w:val="00922420"/>
    <w:rsid w:val="00922587"/>
    <w:rsid w:val="009234F0"/>
    <w:rsid w:val="00923EB3"/>
    <w:rsid w:val="00923F0D"/>
    <w:rsid w:val="0092440A"/>
    <w:rsid w:val="009244AA"/>
    <w:rsid w:val="00924F85"/>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7BA"/>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514"/>
    <w:rsid w:val="00946CBC"/>
    <w:rsid w:val="00946D87"/>
    <w:rsid w:val="009479FD"/>
    <w:rsid w:val="009502F9"/>
    <w:rsid w:val="0095101C"/>
    <w:rsid w:val="0095110A"/>
    <w:rsid w:val="00951A5C"/>
    <w:rsid w:val="00951CF6"/>
    <w:rsid w:val="00952279"/>
    <w:rsid w:val="00952EB0"/>
    <w:rsid w:val="00953330"/>
    <w:rsid w:val="00953EEE"/>
    <w:rsid w:val="0095589E"/>
    <w:rsid w:val="00955CB6"/>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27B"/>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103"/>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2EA"/>
    <w:rsid w:val="00993307"/>
    <w:rsid w:val="00993A18"/>
    <w:rsid w:val="00993CB2"/>
    <w:rsid w:val="00993D46"/>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745"/>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A7E01"/>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22C"/>
    <w:rsid w:val="009C155C"/>
    <w:rsid w:val="009C18E0"/>
    <w:rsid w:val="009C19A3"/>
    <w:rsid w:val="009C1A0B"/>
    <w:rsid w:val="009C1DFD"/>
    <w:rsid w:val="009C230D"/>
    <w:rsid w:val="009C3702"/>
    <w:rsid w:val="009C3784"/>
    <w:rsid w:val="009C394D"/>
    <w:rsid w:val="009C39A9"/>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61B"/>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3C0F"/>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519F"/>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B13"/>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1D96"/>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A73"/>
    <w:rsid w:val="00A50CA8"/>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03C7"/>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17CB"/>
    <w:rsid w:val="00AA3105"/>
    <w:rsid w:val="00AA344D"/>
    <w:rsid w:val="00AA4AC3"/>
    <w:rsid w:val="00AA4D09"/>
    <w:rsid w:val="00AA4E97"/>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35"/>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21C"/>
    <w:rsid w:val="00AD22E6"/>
    <w:rsid w:val="00AD25A3"/>
    <w:rsid w:val="00AD3007"/>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77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1F2"/>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1B5"/>
    <w:rsid w:val="00B4648A"/>
    <w:rsid w:val="00B464A6"/>
    <w:rsid w:val="00B46F64"/>
    <w:rsid w:val="00B50069"/>
    <w:rsid w:val="00B512DA"/>
    <w:rsid w:val="00B5181F"/>
    <w:rsid w:val="00B519DA"/>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572C"/>
    <w:rsid w:val="00B86A09"/>
    <w:rsid w:val="00B86ADE"/>
    <w:rsid w:val="00B872E2"/>
    <w:rsid w:val="00B87754"/>
    <w:rsid w:val="00B877F1"/>
    <w:rsid w:val="00B913A7"/>
    <w:rsid w:val="00B91B8B"/>
    <w:rsid w:val="00B921F4"/>
    <w:rsid w:val="00B92616"/>
    <w:rsid w:val="00B927AE"/>
    <w:rsid w:val="00B92B35"/>
    <w:rsid w:val="00B92D9F"/>
    <w:rsid w:val="00B92F27"/>
    <w:rsid w:val="00B92F51"/>
    <w:rsid w:val="00B92FB8"/>
    <w:rsid w:val="00B9347C"/>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A9"/>
    <w:rsid w:val="00BA2AE1"/>
    <w:rsid w:val="00BA3A7B"/>
    <w:rsid w:val="00BA3F89"/>
    <w:rsid w:val="00BA497C"/>
    <w:rsid w:val="00BA4E58"/>
    <w:rsid w:val="00BA5075"/>
    <w:rsid w:val="00BA5331"/>
    <w:rsid w:val="00BA5481"/>
    <w:rsid w:val="00BA5D6B"/>
    <w:rsid w:val="00BA6A45"/>
    <w:rsid w:val="00BA6DC9"/>
    <w:rsid w:val="00BA72F6"/>
    <w:rsid w:val="00BA7901"/>
    <w:rsid w:val="00BA79BD"/>
    <w:rsid w:val="00BA7B87"/>
    <w:rsid w:val="00BB1138"/>
    <w:rsid w:val="00BB1252"/>
    <w:rsid w:val="00BB16F7"/>
    <w:rsid w:val="00BB1AD4"/>
    <w:rsid w:val="00BB243E"/>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5B0C"/>
    <w:rsid w:val="00BD6C37"/>
    <w:rsid w:val="00BD7341"/>
    <w:rsid w:val="00BD7DA9"/>
    <w:rsid w:val="00BD7F9F"/>
    <w:rsid w:val="00BE0120"/>
    <w:rsid w:val="00BE06B2"/>
    <w:rsid w:val="00BE0772"/>
    <w:rsid w:val="00BE1003"/>
    <w:rsid w:val="00BE1988"/>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34F5"/>
    <w:rsid w:val="00BF4E07"/>
    <w:rsid w:val="00BF4E4D"/>
    <w:rsid w:val="00BF50FD"/>
    <w:rsid w:val="00BF536F"/>
    <w:rsid w:val="00BF55CF"/>
    <w:rsid w:val="00BF5656"/>
    <w:rsid w:val="00BF5CEE"/>
    <w:rsid w:val="00BF62B0"/>
    <w:rsid w:val="00BF6413"/>
    <w:rsid w:val="00BF6708"/>
    <w:rsid w:val="00BF6A4F"/>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AB8"/>
    <w:rsid w:val="00C06E47"/>
    <w:rsid w:val="00C0720B"/>
    <w:rsid w:val="00C076CB"/>
    <w:rsid w:val="00C108E2"/>
    <w:rsid w:val="00C10A1D"/>
    <w:rsid w:val="00C10CA5"/>
    <w:rsid w:val="00C10D4A"/>
    <w:rsid w:val="00C10F93"/>
    <w:rsid w:val="00C1113A"/>
    <w:rsid w:val="00C1139C"/>
    <w:rsid w:val="00C11B97"/>
    <w:rsid w:val="00C122DF"/>
    <w:rsid w:val="00C12820"/>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25C"/>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900"/>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6D53"/>
    <w:rsid w:val="00C77330"/>
    <w:rsid w:val="00C7758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2A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16C"/>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4EB7"/>
    <w:rsid w:val="00CA52F7"/>
    <w:rsid w:val="00CA6174"/>
    <w:rsid w:val="00CA6B92"/>
    <w:rsid w:val="00CA706F"/>
    <w:rsid w:val="00CA7440"/>
    <w:rsid w:val="00CA7E10"/>
    <w:rsid w:val="00CA7E3F"/>
    <w:rsid w:val="00CB01E3"/>
    <w:rsid w:val="00CB03D6"/>
    <w:rsid w:val="00CB041E"/>
    <w:rsid w:val="00CB0BB5"/>
    <w:rsid w:val="00CB12D2"/>
    <w:rsid w:val="00CB26D3"/>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6CCA"/>
    <w:rsid w:val="00CB76D5"/>
    <w:rsid w:val="00CB79D9"/>
    <w:rsid w:val="00CB7A67"/>
    <w:rsid w:val="00CB7CB1"/>
    <w:rsid w:val="00CC0231"/>
    <w:rsid w:val="00CC046F"/>
    <w:rsid w:val="00CC08C5"/>
    <w:rsid w:val="00CC08E7"/>
    <w:rsid w:val="00CC1436"/>
    <w:rsid w:val="00CC18A2"/>
    <w:rsid w:val="00CC19CE"/>
    <w:rsid w:val="00CC1ED5"/>
    <w:rsid w:val="00CC2245"/>
    <w:rsid w:val="00CC22E4"/>
    <w:rsid w:val="00CC2602"/>
    <w:rsid w:val="00CC3A4C"/>
    <w:rsid w:val="00CC3EF0"/>
    <w:rsid w:val="00CC4F0D"/>
    <w:rsid w:val="00CC54F9"/>
    <w:rsid w:val="00CC56FC"/>
    <w:rsid w:val="00CC583A"/>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034"/>
    <w:rsid w:val="00D0071F"/>
    <w:rsid w:val="00D019EA"/>
    <w:rsid w:val="00D01FEC"/>
    <w:rsid w:val="00D024A7"/>
    <w:rsid w:val="00D025DA"/>
    <w:rsid w:val="00D0356C"/>
    <w:rsid w:val="00D03746"/>
    <w:rsid w:val="00D03BF8"/>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2E61"/>
    <w:rsid w:val="00D33C64"/>
    <w:rsid w:val="00D34966"/>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0EC"/>
    <w:rsid w:val="00D451E5"/>
    <w:rsid w:val="00D45345"/>
    <w:rsid w:val="00D45639"/>
    <w:rsid w:val="00D457A5"/>
    <w:rsid w:val="00D46B44"/>
    <w:rsid w:val="00D47B1A"/>
    <w:rsid w:val="00D507BF"/>
    <w:rsid w:val="00D51172"/>
    <w:rsid w:val="00D5119D"/>
    <w:rsid w:val="00D517EB"/>
    <w:rsid w:val="00D51813"/>
    <w:rsid w:val="00D51E99"/>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57C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340"/>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1C78"/>
    <w:rsid w:val="00D92492"/>
    <w:rsid w:val="00D931C6"/>
    <w:rsid w:val="00D938A7"/>
    <w:rsid w:val="00D93B75"/>
    <w:rsid w:val="00D94519"/>
    <w:rsid w:val="00D94700"/>
    <w:rsid w:val="00D94947"/>
    <w:rsid w:val="00D95081"/>
    <w:rsid w:val="00D9548F"/>
    <w:rsid w:val="00D95614"/>
    <w:rsid w:val="00D95892"/>
    <w:rsid w:val="00D95B03"/>
    <w:rsid w:val="00D95F0A"/>
    <w:rsid w:val="00D9601F"/>
    <w:rsid w:val="00D97007"/>
    <w:rsid w:val="00DA09A7"/>
    <w:rsid w:val="00DA0E2D"/>
    <w:rsid w:val="00DA13D0"/>
    <w:rsid w:val="00DA1672"/>
    <w:rsid w:val="00DA297E"/>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2C7"/>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0E7D"/>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661"/>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2A4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10B"/>
    <w:rsid w:val="00E26FF4"/>
    <w:rsid w:val="00E27539"/>
    <w:rsid w:val="00E27791"/>
    <w:rsid w:val="00E277C7"/>
    <w:rsid w:val="00E27944"/>
    <w:rsid w:val="00E27F9A"/>
    <w:rsid w:val="00E301CE"/>
    <w:rsid w:val="00E302E0"/>
    <w:rsid w:val="00E30309"/>
    <w:rsid w:val="00E307E5"/>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60E"/>
    <w:rsid w:val="00E36819"/>
    <w:rsid w:val="00E36C0F"/>
    <w:rsid w:val="00E4050C"/>
    <w:rsid w:val="00E408F1"/>
    <w:rsid w:val="00E41906"/>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982"/>
    <w:rsid w:val="00E47AE5"/>
    <w:rsid w:val="00E47F77"/>
    <w:rsid w:val="00E50366"/>
    <w:rsid w:val="00E5084A"/>
    <w:rsid w:val="00E509E5"/>
    <w:rsid w:val="00E51A60"/>
    <w:rsid w:val="00E51F7A"/>
    <w:rsid w:val="00E52185"/>
    <w:rsid w:val="00E52416"/>
    <w:rsid w:val="00E53196"/>
    <w:rsid w:val="00E536AC"/>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05"/>
    <w:rsid w:val="00E6199E"/>
    <w:rsid w:val="00E619F3"/>
    <w:rsid w:val="00E61C25"/>
    <w:rsid w:val="00E61C37"/>
    <w:rsid w:val="00E61D85"/>
    <w:rsid w:val="00E6202A"/>
    <w:rsid w:val="00E628C1"/>
    <w:rsid w:val="00E6381B"/>
    <w:rsid w:val="00E63D5C"/>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1D0"/>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A8E"/>
    <w:rsid w:val="00E85B25"/>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01"/>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5BD"/>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620A"/>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B81"/>
    <w:rsid w:val="00EE3C69"/>
    <w:rsid w:val="00EE3D3D"/>
    <w:rsid w:val="00EE3FCA"/>
    <w:rsid w:val="00EE4731"/>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8AE"/>
    <w:rsid w:val="00F14A1F"/>
    <w:rsid w:val="00F14C0A"/>
    <w:rsid w:val="00F14C40"/>
    <w:rsid w:val="00F14C90"/>
    <w:rsid w:val="00F14D69"/>
    <w:rsid w:val="00F14FF1"/>
    <w:rsid w:val="00F1504A"/>
    <w:rsid w:val="00F15506"/>
    <w:rsid w:val="00F15CEF"/>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27439"/>
    <w:rsid w:val="00F30388"/>
    <w:rsid w:val="00F3046D"/>
    <w:rsid w:val="00F3056A"/>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37917"/>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4CA8"/>
    <w:rsid w:val="00F65417"/>
    <w:rsid w:val="00F656F5"/>
    <w:rsid w:val="00F661A9"/>
    <w:rsid w:val="00F66388"/>
    <w:rsid w:val="00F66D6B"/>
    <w:rsid w:val="00F670CA"/>
    <w:rsid w:val="00F671D2"/>
    <w:rsid w:val="00F674B4"/>
    <w:rsid w:val="00F67A74"/>
    <w:rsid w:val="00F67FEA"/>
    <w:rsid w:val="00F70000"/>
    <w:rsid w:val="00F70028"/>
    <w:rsid w:val="00F70A89"/>
    <w:rsid w:val="00F70EB9"/>
    <w:rsid w:val="00F714A5"/>
    <w:rsid w:val="00F7153D"/>
    <w:rsid w:val="00F71572"/>
    <w:rsid w:val="00F724C3"/>
    <w:rsid w:val="00F725AE"/>
    <w:rsid w:val="00F7289E"/>
    <w:rsid w:val="00F72C82"/>
    <w:rsid w:val="00F72FB3"/>
    <w:rsid w:val="00F73414"/>
    <w:rsid w:val="00F73F7E"/>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CFC"/>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833"/>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4E8"/>
    <w:rsid w:val="00FA3522"/>
    <w:rsid w:val="00FA3650"/>
    <w:rsid w:val="00FA43F7"/>
    <w:rsid w:val="00FA56A5"/>
    <w:rsid w:val="00FA5B99"/>
    <w:rsid w:val="00FA5BB3"/>
    <w:rsid w:val="00FA63BA"/>
    <w:rsid w:val="00FA787E"/>
    <w:rsid w:val="00FB094F"/>
    <w:rsid w:val="00FB0FFC"/>
    <w:rsid w:val="00FB10CD"/>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4A2"/>
    <w:rsid w:val="00FC06A2"/>
    <w:rsid w:val="00FC136F"/>
    <w:rsid w:val="00FC1AC7"/>
    <w:rsid w:val="00FC223A"/>
    <w:rsid w:val="00FC30E3"/>
    <w:rsid w:val="00FC3DA8"/>
    <w:rsid w:val="00FC4119"/>
    <w:rsid w:val="00FC4142"/>
    <w:rsid w:val="00FC466D"/>
    <w:rsid w:val="00FC4A70"/>
    <w:rsid w:val="00FC4D9B"/>
    <w:rsid w:val="00FC5BDB"/>
    <w:rsid w:val="00FC5E55"/>
    <w:rsid w:val="00FC5FFA"/>
    <w:rsid w:val="00FC615D"/>
    <w:rsid w:val="00FC6412"/>
    <w:rsid w:val="00FC659F"/>
    <w:rsid w:val="00FC7117"/>
    <w:rsid w:val="00FD04CD"/>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 w:type="character" w:customStyle="1" w:styleId="Hyperlink2">
    <w:name w:val="Hyperlink.2"/>
    <w:basedOn w:val="Hipercze"/>
    <w:rsid w:val="00722399"/>
    <w:rPr>
      <w:color w:val="0000FF"/>
      <w:u w:val="single" w:color="0000FF"/>
    </w:rPr>
  </w:style>
  <w:style w:type="paragraph" w:customStyle="1" w:styleId="Akapitzlist20">
    <w:name w:val="Akapit z listą20"/>
    <w:basedOn w:val="Normalny"/>
    <w:rsid w:val="009C39A9"/>
    <w:pPr>
      <w:spacing w:after="0" w:line="240" w:lineRule="auto"/>
      <w:ind w:left="720"/>
      <w:contextualSpacing/>
    </w:pPr>
    <w:rPr>
      <w:rFonts w:ascii="Times New Roman" w:eastAsia="Calibri" w:hAnsi="Times New Roman" w:cs="Times New Roman"/>
      <w:sz w:val="24"/>
      <w:szCs w:val="24"/>
      <w:lang w:val="en-GB" w:eastAsia="pl-PL"/>
    </w:rPr>
  </w:style>
  <w:style w:type="paragraph" w:customStyle="1" w:styleId="gwpc8690bd7msonormal">
    <w:name w:val="gwpc8690bd7_msonormal"/>
    <w:basedOn w:val="Normalny"/>
    <w:rsid w:val="00773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D1E2E"/>
    <w:rPr>
      <w:color w:val="605E5C"/>
      <w:shd w:val="clear" w:color="auto" w:fill="E1DFDD"/>
    </w:rPr>
  </w:style>
  <w:style w:type="character" w:customStyle="1" w:styleId="NagwekZnak1">
    <w:name w:val="Nagłówek Znak1"/>
    <w:basedOn w:val="Domylnaczcionkaakapitu"/>
    <w:uiPriority w:val="99"/>
    <w:semiHidden/>
    <w:rsid w:val="003D1E2E"/>
    <w:rPr>
      <w:rFonts w:ascii="Times New (W1)" w:hAnsi="Times New (W1)" w:cs="Times New Roman"/>
      <w:sz w:val="24"/>
    </w:rPr>
  </w:style>
  <w:style w:type="character" w:customStyle="1" w:styleId="StopkaZnak1">
    <w:name w:val="Stopka Znak1"/>
    <w:basedOn w:val="Domylnaczcionkaakapitu"/>
    <w:uiPriority w:val="99"/>
    <w:semiHidden/>
    <w:rsid w:val="003D1E2E"/>
    <w:rPr>
      <w:rFonts w:ascii="Times New (W1)" w:hAnsi="Times New (W1)" w:cs="Times New Roman"/>
      <w:sz w:val="24"/>
    </w:rPr>
  </w:style>
  <w:style w:type="paragraph" w:customStyle="1" w:styleId="Bezodstpw3">
    <w:name w:val="Bez odstępów3"/>
    <w:rsid w:val="000250B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1928810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52513171">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89220372">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160840">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36480461">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0506662">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294286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44543549">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499544269">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330094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76061548">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27976720">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8291762">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55182088">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1179011">
      <w:bodyDiv w:val="1"/>
      <w:marLeft w:val="0"/>
      <w:marRight w:val="0"/>
      <w:marTop w:val="0"/>
      <w:marBottom w:val="0"/>
      <w:divBdr>
        <w:top w:val="none" w:sz="0" w:space="0" w:color="auto"/>
        <w:left w:val="none" w:sz="0" w:space="0" w:color="auto"/>
        <w:bottom w:val="none" w:sz="0" w:space="0" w:color="auto"/>
        <w:right w:val="none" w:sz="0" w:space="0" w:color="auto"/>
      </w:divBdr>
    </w:div>
    <w:div w:id="672415055">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78894271">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34164724">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48766450">
      <w:bodyDiv w:val="1"/>
      <w:marLeft w:val="0"/>
      <w:marRight w:val="0"/>
      <w:marTop w:val="0"/>
      <w:marBottom w:val="0"/>
      <w:divBdr>
        <w:top w:val="none" w:sz="0" w:space="0" w:color="auto"/>
        <w:left w:val="none" w:sz="0" w:space="0" w:color="auto"/>
        <w:bottom w:val="none" w:sz="0" w:space="0" w:color="auto"/>
        <w:right w:val="none" w:sz="0" w:space="0" w:color="auto"/>
      </w:divBdr>
    </w:div>
    <w:div w:id="759258313">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2266846">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2161422">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2588893">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6228795">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89215638">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0837761">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5014352">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706365">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29176388">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1858293">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24654514">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694459909">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228447">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37896666">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350364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0554448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26517229">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55545703">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9EB9F-EB0D-4B80-BCC7-7DAB1552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1817</Words>
  <Characters>10904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cp:revision>
  <cp:lastPrinted>2019-06-12T07:06:00Z</cp:lastPrinted>
  <dcterms:created xsi:type="dcterms:W3CDTF">2019-07-18T06:46:00Z</dcterms:created>
  <dcterms:modified xsi:type="dcterms:W3CDTF">2019-07-18T08:06:00Z</dcterms:modified>
</cp:coreProperties>
</file>