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C2245">
        <w:rPr>
          <w:rFonts w:ascii="Times" w:hAnsi="Times"/>
          <w:b/>
          <w:sz w:val="24"/>
          <w:szCs w:val="24"/>
        </w:rPr>
        <w:t>I I KSZTAŁCENIA PRAKTYCZNEGO (14</w:t>
      </w:r>
      <w:r w:rsidR="00590CAC">
        <w:rPr>
          <w:rFonts w:ascii="Times" w:hAnsi="Times"/>
          <w:b/>
          <w:sz w:val="24"/>
          <w:szCs w:val="24"/>
        </w:rPr>
        <w:t>.07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CC2245">
        <w:rPr>
          <w:rFonts w:ascii="Times" w:hAnsi="Times"/>
          <w:b/>
          <w:sz w:val="24"/>
          <w:szCs w:val="24"/>
        </w:rPr>
        <w:t>20</w:t>
      </w:r>
      <w:r w:rsidR="005C6C50">
        <w:rPr>
          <w:rFonts w:ascii="Times" w:hAnsi="Times"/>
          <w:b/>
          <w:sz w:val="24"/>
          <w:szCs w:val="24"/>
        </w:rPr>
        <w:t>.07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124941" w:rsidRDefault="00124941" w:rsidP="00F75B4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7BD5" w:rsidRDefault="00DD7BD5" w:rsidP="00F75B4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7BD5" w:rsidRPr="00F75B46" w:rsidRDefault="00DD7BD5" w:rsidP="008A6BE4">
      <w:pPr>
        <w:pStyle w:val="NormalnyWeb"/>
        <w:spacing w:before="0" w:beforeAutospacing="0" w:after="0" w:afterAutospacing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0C7454" w:rsidRDefault="00DD7BD5" w:rsidP="00DD7BD5">
      <w:pPr>
        <w:pStyle w:val="Akapitzlist"/>
        <w:numPr>
          <w:ilvl w:val="0"/>
          <w:numId w:val="29"/>
        </w:numPr>
        <w:spacing w:line="360" w:lineRule="auto"/>
        <w:ind w:left="142" w:hanging="426"/>
        <w:jc w:val="both"/>
      </w:pPr>
      <w:r w:rsidRPr="00DD7BD5">
        <w:t xml:space="preserve">Dokonano analizy </w:t>
      </w:r>
      <w:r w:rsidR="005B7062" w:rsidRPr="00DD7BD5">
        <w:t>działalności Ośrodka Edukacji Europejskiej i Regionalnej Łódzkiego Centrum Doskonalenia Nauczycieli i Kształcenia Praktycznego w roku szkolnym  2015/2016</w:t>
      </w:r>
      <w:r w:rsidR="000C7454">
        <w:t xml:space="preserve"> </w:t>
      </w:r>
    </w:p>
    <w:p w:rsidR="000C7454" w:rsidRDefault="000C7454" w:rsidP="000C7454">
      <w:pPr>
        <w:pStyle w:val="Akapitzlist"/>
        <w:spacing w:line="360" w:lineRule="auto"/>
        <w:ind w:left="142"/>
        <w:jc w:val="both"/>
      </w:pPr>
    </w:p>
    <w:p w:rsidR="005B7062" w:rsidRDefault="00DD7BD5" w:rsidP="000C7454">
      <w:pPr>
        <w:pStyle w:val="Akapitzlist"/>
        <w:spacing w:line="360" w:lineRule="auto"/>
        <w:ind w:left="142"/>
        <w:jc w:val="both"/>
      </w:pPr>
      <w:r>
        <w:t>P</w:t>
      </w:r>
      <w:r w:rsidR="005B7062" w:rsidRPr="00DD7BD5">
        <w:t>lan pracy Ośrodka Edukacji Europejskiej i Regionalnej ukierunkowan</w:t>
      </w:r>
      <w:r>
        <w:t>y był</w:t>
      </w:r>
      <w:r w:rsidR="005B7062" w:rsidRPr="00DD7BD5">
        <w:t xml:space="preserve"> na wsparcie szkół i doskonalenie nauczycieli w trzech obszarach: pozyskiwania środków pozabudżetowych w realizacji przedsięwzięć wspierających pracę szkoły/placówki oświatowej, edukacji regionalnej oraz edukacji obywatelskiej. Wynika to ze zdiagnozowanych potrzeb dyrektorów i nauczycieli szkół oraz placówek oświatowych. Aplikowanie o pozabudżetowe środki na realizację różnych projektów od lat cieszy się dużym zainteresowaniem. Świadczy o tym wzrost składanych i realizowanych przez szkoły                          i placówki edukacyjne projektów zarówno w ramach programu Erasmus+ jak                                   i Euro</w:t>
      </w:r>
      <w:r>
        <w:t xml:space="preserve">pejskiego Funduszu Społecznego. </w:t>
      </w:r>
      <w:r w:rsidR="005B7062" w:rsidRPr="00DD7BD5">
        <w:t xml:space="preserve">Zatwierdzona 15 lutego 1999 roku podstawa programowa uczyniła z edukacji regionalnej, po raz pierwszy w polskiej szkole, jeden </w:t>
      </w:r>
      <w:r w:rsidR="000C7454">
        <w:br/>
      </w:r>
      <w:r w:rsidR="006B44BE">
        <w:t xml:space="preserve">z priorytetów </w:t>
      </w:r>
      <w:r w:rsidR="005B7062" w:rsidRPr="00DD7BD5">
        <w:t>i obowiązków każdego nauczyciela.</w:t>
      </w:r>
      <w:r>
        <w:t xml:space="preserve"> Ze względu na swój </w:t>
      </w:r>
      <w:r w:rsidR="005B7062" w:rsidRPr="00DD7BD5">
        <w:t>interdyscyplinarny charakter oraz wielkie znaczenie wychowawcze i poznawcze, edukacja regionalna powinna skupiać cały zespół nauczycieli. Od lat zajęcia z zakresu edukacji regionalnej cieszą się bardzo dużą popularnością zarówno nauczycieli jak</w:t>
      </w:r>
      <w:r w:rsidR="000C7454">
        <w:t xml:space="preserve"> </w:t>
      </w:r>
      <w:r w:rsidR="005B7062" w:rsidRPr="00DD7BD5">
        <w:t>i uczniów. Diagnoza potrzeb skierowana do nauczycieli ukazała konieczność objęcia wsparciem nauczycieli Wiedzy o Społeczeństwie. Dos</w:t>
      </w:r>
      <w:r w:rsidR="006B44BE">
        <w:t xml:space="preserve">konalenie nauczycieli zorientowane </w:t>
      </w:r>
      <w:r w:rsidR="005B7062" w:rsidRPr="00DD7BD5">
        <w:t>będzie na kształtowanie umiejętności wykorzystania różnorodnych metod, technik i środków</w:t>
      </w:r>
      <w:r w:rsidR="006B44BE">
        <w:t xml:space="preserve"> kształcenia w pracy z uczniami oraz</w:t>
      </w:r>
      <w:r w:rsidR="005B7062" w:rsidRPr="00DD7BD5">
        <w:t xml:space="preserve"> na ukazanie możliwości współpracy z różnymi organizacjami wspierających realizację idei społeczeństwa obywatelskiego. </w:t>
      </w:r>
    </w:p>
    <w:p w:rsidR="000C7454" w:rsidRDefault="000C7454" w:rsidP="000C7454">
      <w:pPr>
        <w:pStyle w:val="Akapitzlist"/>
        <w:spacing w:line="360" w:lineRule="auto"/>
        <w:ind w:left="142"/>
        <w:jc w:val="both"/>
      </w:pPr>
    </w:p>
    <w:p w:rsidR="00A47683" w:rsidRPr="007F0A9D" w:rsidRDefault="00DD7BD5" w:rsidP="007F0A9D">
      <w:pPr>
        <w:pStyle w:val="Akapitzlist"/>
        <w:numPr>
          <w:ilvl w:val="0"/>
          <w:numId w:val="30"/>
        </w:numPr>
        <w:spacing w:line="360" w:lineRule="auto"/>
        <w:ind w:left="567" w:hanging="425"/>
        <w:jc w:val="both"/>
        <w:rPr>
          <w:bCs/>
          <w:i/>
          <w:color w:val="FF0000"/>
        </w:rPr>
      </w:pPr>
      <w:r>
        <w:t xml:space="preserve"> </w:t>
      </w:r>
      <w:r w:rsidR="005B7062" w:rsidRPr="00DD7BD5">
        <w:t>Wspieranie szkół i placówek oświatowych  w zakresie przygotowania aplikacji projektów unijnych w ramach nowej per</w:t>
      </w:r>
      <w:r w:rsidR="000C7454">
        <w:t>spektywy finansowania 2014-2020</w:t>
      </w:r>
      <w:r w:rsidR="000C7454">
        <w:br/>
      </w:r>
      <w:r w:rsidR="005B7062" w:rsidRPr="00DD7BD5">
        <w:t xml:space="preserve"> </w:t>
      </w:r>
      <w:r>
        <w:br/>
      </w:r>
      <w:r w:rsidR="005B7062" w:rsidRPr="00DD7BD5">
        <w:lastRenderedPageBreak/>
        <w:t xml:space="preserve">Łódzkie Centrum Doskonalenia Nauczycieli i Kształcenia Praktycznego od 2015 roku pełni rolę jedynego w regionie punktu konsultacyjnego dla programu Erasmus+ </w:t>
      </w:r>
      <w:r w:rsidR="000C7454">
        <w:br/>
      </w:r>
      <w:r w:rsidR="005B7062" w:rsidRPr="00DD7BD5">
        <w:t>w sektorach: Edukacja Szkolna oraz Kształcenie i Szkolenia Zawodowe. W ramach działalności punktu konsultacyjnego zorganizowano szesnaście spotkań informacyjnych</w:t>
      </w:r>
      <w:r w:rsidR="00AF1968">
        <w:t>,</w:t>
      </w:r>
      <w:r w:rsidR="005B7062" w:rsidRPr="00DD7BD5">
        <w:t xml:space="preserve"> w których łącznie uczestniczyło ponad 500 nauczycieli i przedstawicieli instytuc</w:t>
      </w:r>
      <w:r w:rsidR="00AF1968">
        <w:t>ji edukacyjnych z Łodzi i woj. ł</w:t>
      </w:r>
      <w:r w:rsidR="005B7062" w:rsidRPr="00DD7BD5">
        <w:t xml:space="preserve">ódzkiego. Przeprowadzono także 65 godzin konsultacji indywidualnych dla  nauczycieli. </w:t>
      </w:r>
      <w:r w:rsidR="005B7062" w:rsidRPr="00DD7BD5">
        <w:rPr>
          <w:b/>
        </w:rPr>
        <w:t xml:space="preserve"> </w:t>
      </w:r>
      <w:r w:rsidR="005B7062" w:rsidRPr="00DD7BD5">
        <w:t>Celem spotkań i konsultacji  jest prezentacja możliwości współpracy między</w:t>
      </w:r>
      <w:r w:rsidR="000C7454">
        <w:t xml:space="preserve">narodowej </w:t>
      </w:r>
      <w:r w:rsidR="005B7062" w:rsidRPr="00DD7BD5">
        <w:t xml:space="preserve">w programie Erasmus+. Uczestnicy mogą </w:t>
      </w:r>
      <w:r w:rsidR="000C7454">
        <w:t xml:space="preserve"> skonsultować własne problemy </w:t>
      </w:r>
      <w:r w:rsidR="005B7062" w:rsidRPr="00DD7BD5">
        <w:t xml:space="preserve">i potrzeby związane </w:t>
      </w:r>
      <w:r w:rsidR="00AF1968">
        <w:t xml:space="preserve">z </w:t>
      </w:r>
      <w:r w:rsidR="005B7062" w:rsidRPr="00DD7BD5">
        <w:t>projektowaniem działań w programie. Punkt konsultacyjny prowadzą: Barbara Wrąbel – sektor Edukacja Szkolna, Anna Koludo – Kształcenie  i Szkolenia Zawodowe. Wsparciem  w zakresie korzystania z inicjatyw unijnych zostali objęci również uczniowie szkół ponadgimnazjalnych. Zorganizowano i przeprowadzono trzy  spotkania dla uczniów na temat możliwości  ko</w:t>
      </w:r>
      <w:r>
        <w:t xml:space="preserve">rzystania z inicjatywy Europass. </w:t>
      </w:r>
      <w:r w:rsidR="005B7062" w:rsidRPr="00DD7BD5">
        <w:t>Zorganizowano dwa spotkania informacyjne</w:t>
      </w:r>
      <w:r>
        <w:t xml:space="preserve"> dotyczące pozyskiwania funduszy</w:t>
      </w:r>
      <w:r w:rsidR="005B7062" w:rsidRPr="00DD7BD5">
        <w:t xml:space="preserve"> z Regionalnego Programu Operacyjnego Województwa Łódzkiego w ramach edukacji zawodowej.  W spotkaniach wzięło udział 177 dyrektorów i nauczycieli szkół zawodowych oraz przedstawicieli jednostek samorządu terytorialnego i instytucji edukacyjnych. Spotkania miały zasięg wojewódzki, były prowadzone przez pracowników Departamentu EFS Urzędu Marszałkowskiego Województwa Łódzkiego. Na bieżąco odbywały się spotkania</w:t>
      </w:r>
      <w:r>
        <w:t xml:space="preserve"> </w:t>
      </w:r>
      <w:r w:rsidR="005B7062" w:rsidRPr="00DD7BD5">
        <w:t>z pracownikami Centrum aplikującymi o środki unijne</w:t>
      </w:r>
      <w:r w:rsidR="00AF1968">
        <w:t>,</w:t>
      </w:r>
      <w:r w:rsidR="005B7062" w:rsidRPr="00DD7BD5">
        <w:t xml:space="preserve"> a także z przedstawicielami Urzę</w:t>
      </w:r>
      <w:r w:rsidR="0014521F">
        <w:t xml:space="preserve">du Marszałkowskiego Województwa </w:t>
      </w:r>
      <w:r w:rsidR="005B7062" w:rsidRPr="00DD7BD5">
        <w:t xml:space="preserve">Łódzkiego. </w:t>
      </w:r>
      <w:r w:rsidR="005B7062" w:rsidRPr="007F0A9D">
        <w:t xml:space="preserve">W grudniu opracowywano, a następnie złożono jedenaście wniosków o dofinansowanie na konkurs w ramach działania XI.3 Kształcenie zawodowe w ramach Regionalnego Programu Operacyjnego Województwa Łódzkiego. </w:t>
      </w:r>
    </w:p>
    <w:p w:rsidR="007F0A9D" w:rsidRPr="000C7454" w:rsidRDefault="007F0A9D" w:rsidP="007F0A9D">
      <w:pPr>
        <w:pStyle w:val="Akapitzlist"/>
        <w:spacing w:line="360" w:lineRule="auto"/>
        <w:ind w:left="567"/>
        <w:jc w:val="both"/>
        <w:rPr>
          <w:bCs/>
          <w:i/>
          <w:color w:val="FF0000"/>
        </w:rPr>
      </w:pPr>
    </w:p>
    <w:p w:rsidR="000C7454" w:rsidRDefault="005B7062" w:rsidP="0014521F">
      <w:pPr>
        <w:pStyle w:val="Akapitzlist"/>
        <w:numPr>
          <w:ilvl w:val="0"/>
          <w:numId w:val="30"/>
        </w:numPr>
        <w:spacing w:line="360" w:lineRule="auto"/>
        <w:ind w:left="709" w:hanging="567"/>
        <w:jc w:val="both"/>
      </w:pPr>
      <w:r w:rsidRPr="0014521F">
        <w:t>Przygotowanie uczniów i nauczycieli  do aktywnego uczestnictwa w życiu społeczeństwa obywatelskiego we współczesnej Europie</w:t>
      </w:r>
    </w:p>
    <w:p w:rsidR="000C7454" w:rsidRDefault="000C7454" w:rsidP="000C7454">
      <w:pPr>
        <w:pStyle w:val="Akapitzlist"/>
        <w:spacing w:line="360" w:lineRule="auto"/>
        <w:ind w:left="709"/>
        <w:jc w:val="both"/>
      </w:pPr>
    </w:p>
    <w:p w:rsidR="005B7062" w:rsidRDefault="0014521F" w:rsidP="000C7454">
      <w:pPr>
        <w:pStyle w:val="Akapitzlist"/>
        <w:spacing w:line="360" w:lineRule="auto"/>
        <w:ind w:left="709"/>
        <w:jc w:val="both"/>
      </w:pPr>
      <w:r>
        <w:t xml:space="preserve"> </w:t>
      </w:r>
      <w:r w:rsidR="005B7062" w:rsidRPr="0014521F">
        <w:t xml:space="preserve">Jednym z ważniejszych przedsięwzięć prowadzonych przez Ośrodek jest współorganizacja cyklicznego projektu dla uczniów gimnazjów i szkół ponadgimnazjalnych </w:t>
      </w:r>
      <w:r w:rsidR="005B7062" w:rsidRPr="0014521F">
        <w:rPr>
          <w:i/>
        </w:rPr>
        <w:t xml:space="preserve">Młodzieżowy Parlament Europejski. Młodzieżowy Parlament Europejski </w:t>
      </w:r>
      <w:r w:rsidR="005B7062" w:rsidRPr="0014521F">
        <w:t xml:space="preserve">to cykliczny projekt edukacyjny zaadresowany do uczniów gimnazjów </w:t>
      </w:r>
      <w:r w:rsidR="000C7454">
        <w:br/>
      </w:r>
      <w:r w:rsidR="005B7062" w:rsidRPr="0014521F">
        <w:t xml:space="preserve">i szkół ponadgimnazjalnych z Łodzi i Regionu Łódzkiego.  Został on zainicjowany przez  dr. Jacka Saryusz-Wolskiego, posła do Parlamentu Europejskiego w 2006 r. Od pierwszej edycji współorganizatorem projektu jest Ośrodek Edukacji Europejskiej </w:t>
      </w:r>
      <w:r w:rsidR="000C7454">
        <w:br/>
      </w:r>
      <w:r w:rsidR="005B7062" w:rsidRPr="0014521F">
        <w:t xml:space="preserve">i Regionalnej  Łódzkiego Centrum Doskonalenia Nauczycieli i Kształcenia </w:t>
      </w:r>
      <w:r w:rsidR="005B7062" w:rsidRPr="0014521F">
        <w:lastRenderedPageBreak/>
        <w:t xml:space="preserve">Praktycznego. Projekt stwarza młodzieży z Łodzi oraz województwa możliwość poznania zasad funkcjonowania Parlamentu Europejskiego przez zaangażowanie </w:t>
      </w:r>
      <w:r w:rsidR="000C7454">
        <w:br/>
      </w:r>
      <w:r w:rsidR="005B7062" w:rsidRPr="0014521F">
        <w:t>w debatę</w:t>
      </w:r>
      <w:r>
        <w:t xml:space="preserve"> </w:t>
      </w:r>
      <w:r w:rsidR="005B7062" w:rsidRPr="0014521F">
        <w:t xml:space="preserve">o sprawach ważnych dla Polski i Unii Europejskiej. W </w:t>
      </w:r>
      <w:r>
        <w:t>tegorocznej edycji wzięło udział</w:t>
      </w:r>
      <w:r w:rsidR="005B7062" w:rsidRPr="0014521F">
        <w:t xml:space="preserve"> 70 uczniów z gimnazjów i szkół ponadgimnazjalnych z Łodzi </w:t>
      </w:r>
      <w:r w:rsidR="00A47683">
        <w:br/>
      </w:r>
      <w:r w:rsidR="005B7062" w:rsidRPr="0014521F">
        <w:t>i województwa łódzkiego. W tym roku młodzież, wcielając się w role europarlamentarzystów, dyskutowała na temat bezpieczeństwa energetycznego Unii Europejskiej</w:t>
      </w:r>
      <w:r w:rsidR="000722BE">
        <w:t>.</w:t>
      </w:r>
      <w:r w:rsidR="005B7062" w:rsidRPr="0014521F">
        <w:t xml:space="preserve">  Uczniowie spotykali  się  na zajęciach</w:t>
      </w:r>
      <w:r>
        <w:t xml:space="preserve"> </w:t>
      </w:r>
      <w:r w:rsidR="005B7062" w:rsidRPr="0014521F">
        <w:t>w trakcie</w:t>
      </w:r>
      <w:r w:rsidR="000722BE">
        <w:t>,</w:t>
      </w:r>
      <w:r w:rsidR="005B7062" w:rsidRPr="0014521F">
        <w:t xml:space="preserve"> których pracowali we frakcjach, poznawali zasady negocjacji, tworzyli stanowiska frakcji politycznych oraz  swoje stanowiska indywidualne. Dodatkowo każda frakcja przygotowała 3 minutowy film na temat </w:t>
      </w:r>
      <w:r w:rsidR="005B7062" w:rsidRPr="0014521F">
        <w:rPr>
          <w:i/>
        </w:rPr>
        <w:t xml:space="preserve">Jak mieszkańcy województwa łódzkiego widzą przyszłość Europy? </w:t>
      </w:r>
      <w:r w:rsidR="005B7062" w:rsidRPr="0014521F">
        <w:t>Tegoroczne obrady oceniało jury  w składzie:  poseł dr Jacek Saryusz-Wolski, dyr. Janusz Moos i dyr. Tomasz Dominiak. Nagrodą główną jest wyjazd 6 najlepszych uczestników do Parlamentu Europejskiego w Brukseli</w:t>
      </w:r>
      <w:r>
        <w:t>.</w:t>
      </w:r>
    </w:p>
    <w:p w:rsidR="00A47683" w:rsidRDefault="00A47683" w:rsidP="000C7454">
      <w:pPr>
        <w:pStyle w:val="Akapitzlist"/>
        <w:spacing w:line="360" w:lineRule="auto"/>
        <w:ind w:left="709"/>
        <w:jc w:val="both"/>
      </w:pPr>
    </w:p>
    <w:p w:rsidR="00A47683" w:rsidRDefault="005B7062" w:rsidP="0014521F">
      <w:pPr>
        <w:pStyle w:val="Akapitzlist"/>
        <w:numPr>
          <w:ilvl w:val="0"/>
          <w:numId w:val="30"/>
        </w:numPr>
        <w:spacing w:line="360" w:lineRule="auto"/>
        <w:ind w:left="709" w:hanging="567"/>
        <w:jc w:val="both"/>
      </w:pPr>
      <w:r w:rsidRPr="0014521F">
        <w:t>Wspieranie  nauczycieli i szkół w realizacji zajęć z zakresu edukacji regionalnej</w:t>
      </w:r>
    </w:p>
    <w:p w:rsidR="005B7062" w:rsidRPr="0014521F" w:rsidRDefault="0014521F" w:rsidP="00A47683">
      <w:pPr>
        <w:pStyle w:val="Akapitzlist"/>
        <w:spacing w:line="360" w:lineRule="auto"/>
        <w:ind w:left="709"/>
        <w:jc w:val="both"/>
      </w:pPr>
      <w:r>
        <w:br/>
      </w:r>
      <w:r w:rsidR="005B7062" w:rsidRPr="0014521F">
        <w:t xml:space="preserve">W ramach wspierania nauczycieli w realizacji zajęć z edukacji regionalnej przygotowano wiele atrakcyjnych i różnorodnych form. Na szczególną uwagę zasługują  warsztaty metodyczne </w:t>
      </w:r>
      <w:r w:rsidR="005B7062" w:rsidRPr="0014521F">
        <w:rPr>
          <w:i/>
        </w:rPr>
        <w:t>Questing Quiz jako innowacyjne narzędzie edukacyjne.</w:t>
      </w:r>
      <w:r w:rsidR="005B7062" w:rsidRPr="0014521F">
        <w:t xml:space="preserve"> Questing to metoda o</w:t>
      </w:r>
      <w:r w:rsidR="000722BE">
        <w:t>dkrywania dziedzictwa polegająca</w:t>
      </w:r>
      <w:r w:rsidR="005B7062" w:rsidRPr="0014521F">
        <w:t xml:space="preserve"> na tworzeniu nieoznakowanych szlaków (questów) w terenie, którymi można wędrować kierując się informacjami zawartymi </w:t>
      </w:r>
      <w:r w:rsidR="00A47683">
        <w:br/>
      </w:r>
      <w:r w:rsidR="005B7062" w:rsidRPr="0014521F">
        <w:t xml:space="preserve">w wierszowanych wskazówkach, zawierających zagadki. Każdy quest prowadzi do miejsca </w:t>
      </w:r>
      <w:r w:rsidR="000722BE">
        <w:t>ukrycia skarbu – skrzynki/</w:t>
      </w:r>
      <w:r w:rsidR="005B7062" w:rsidRPr="0014521F">
        <w:t>pudełka  z pieczątką, której odbicie na ulotce potwierdza przejście całego questu i rozwiązanie zagadki. W trakcie warsztatów nauczyciele opracowali 10 tras questingowych po Łodzi. Zastaną one opublikowane we wrześniu 2016 r. na ogólnopolskiej stronie Questing Quiz. Inną, niewątpliwie bardzo ciekawą formą w edukacji regionalnej</w:t>
      </w:r>
      <w:r w:rsidR="000722BE">
        <w:t>,</w:t>
      </w:r>
      <w:r w:rsidR="005B7062" w:rsidRPr="0014521F">
        <w:t xml:space="preserve"> są zajęcia prowadzone w terenie.  W ten sposób nauczyciele mieli możliwość poznać np. Cmentarz żydowski w Łodzi, jego historię                                 i współczesność</w:t>
      </w:r>
      <w:r w:rsidR="000722BE">
        <w:t>,</w:t>
      </w:r>
      <w:r w:rsidR="005B7062" w:rsidRPr="0014521F">
        <w:t xml:space="preserve"> a także odwiedzić  nekropolie osób nierozerwalnie związanych  </w:t>
      </w:r>
      <w:r w:rsidR="00A47683">
        <w:br/>
      </w:r>
      <w:r w:rsidR="005B7062" w:rsidRPr="0014521F">
        <w:t xml:space="preserve">z rozwojem naszego miasta. Uczestnicząc w projekcie  </w:t>
      </w:r>
      <w:r w:rsidR="005B7062" w:rsidRPr="0014521F">
        <w:rPr>
          <w:i/>
        </w:rPr>
        <w:t>Historia jednej ulicy</w:t>
      </w:r>
      <w:r w:rsidR="005B7062" w:rsidRPr="0014521F">
        <w:t xml:space="preserve"> mieli możliwość poznać  najciekawsze ulice naszego miasta. W ramach edukacji regionalnej prowadzone są również modelowe zajęcia edukacyjne np.: </w:t>
      </w:r>
      <w:r w:rsidR="005B7062" w:rsidRPr="0014521F">
        <w:rPr>
          <w:i/>
        </w:rPr>
        <w:t>Odkrywamy miejsca związ</w:t>
      </w:r>
      <w:r w:rsidR="000722BE">
        <w:rPr>
          <w:i/>
        </w:rPr>
        <w:t>ane z rodziną Karola Scheiblera</w:t>
      </w:r>
      <w:r w:rsidR="005B7062" w:rsidRPr="0014521F">
        <w:rPr>
          <w:i/>
        </w:rPr>
        <w:t xml:space="preserve">, Polska nasza ojczyzna, Łódź moje miasto </w:t>
      </w:r>
      <w:r w:rsidR="00A47683">
        <w:rPr>
          <w:i/>
        </w:rPr>
        <w:br/>
      </w:r>
      <w:r w:rsidR="005B7062" w:rsidRPr="0014521F">
        <w:t>w trakcie</w:t>
      </w:r>
      <w:r w:rsidR="000722BE">
        <w:t>,</w:t>
      </w:r>
      <w:r w:rsidR="005B7062" w:rsidRPr="0014521F">
        <w:t xml:space="preserve"> których</w:t>
      </w:r>
      <w:r w:rsidR="005B7062" w:rsidRPr="0014521F">
        <w:rPr>
          <w:i/>
        </w:rPr>
        <w:t xml:space="preserve"> </w:t>
      </w:r>
      <w:r w:rsidR="005B7062" w:rsidRPr="0014521F">
        <w:t xml:space="preserve">nauczyciele obserwowali zajęcia prowadzone z uczniami przez konsultantów edukacji regionalnej. Ciekawym projektem edukacyjnym były spotkania edukacyjne dla najmłodszych czyli przedszkolaków w ramach całorocznego projektu </w:t>
      </w:r>
      <w:r w:rsidR="005B7062" w:rsidRPr="0014521F">
        <w:rPr>
          <w:i/>
        </w:rPr>
        <w:lastRenderedPageBreak/>
        <w:t>Przedszkolaki w Łodzi. Odkryjemy jak to z Łodzią było</w:t>
      </w:r>
      <w:r w:rsidR="005B7062" w:rsidRPr="0014521F">
        <w:t xml:space="preserve">. W ramach projektu odbyły się dwa cykle spotkań (jesienne  i wiosenne) z zakresu edukacji regionalnej dla dzieci. Spotkania jesienne poświęcone były odszukiwaniu i poznawaniu historii miejsc związanych z początkiem Łodzi. Dzieci poprzez zabawę doskonaliły umiejętność interpretacji Legendy o Januszu. Na bazie zapamiętanych informacji odszukiwały miejsca z nią związane </w:t>
      </w:r>
      <w:r w:rsidR="000722BE">
        <w:t>np.</w:t>
      </w:r>
      <w:r w:rsidR="005B7062" w:rsidRPr="0014521F">
        <w:t xml:space="preserve"> rzeka Łódka, Park Staromiejski, Stary Rynek, Kościół NMP. Cykl spotkań wiosennych poświęcony był odkrywaniu miejsc związanych z początkiem Łodzi przemysłowej </w:t>
      </w:r>
      <w:r w:rsidR="000722BE">
        <w:t>np.</w:t>
      </w:r>
      <w:r w:rsidR="005B7062" w:rsidRPr="0014521F">
        <w:t xml:space="preserve"> Księży Młyn, ulica Piotrkowska, Park Hellenów itp. Dzieci porównywały dawną i współczesną architekturę budynków, poznawały dawne niespotykane już  zawody (tragarz, kataryniarz, kotlarz, sitarz, krzykacz itp), zastanawiały się jak dawniej spędzano czas</w:t>
      </w:r>
      <w:r w:rsidR="000722BE">
        <w:t xml:space="preserve"> w</w:t>
      </w:r>
      <w:r w:rsidR="005B7062" w:rsidRPr="0014521F">
        <w:t xml:space="preserve"> parkach i wymyślały współczesne zabawy podwórkowe.  W ramach projektu odbywały się również modelowe zajęcia edukacyjne dla nauczycieli. Podsumowaniem był konkurs dla przedszkolaków </w:t>
      </w:r>
      <w:r w:rsidR="000722BE">
        <w:t>„</w:t>
      </w:r>
      <w:r w:rsidR="005B7062" w:rsidRPr="0014521F">
        <w:t>Łódź - moje miasto</w:t>
      </w:r>
      <w:r w:rsidR="000722BE">
        <w:t>”</w:t>
      </w:r>
      <w:r w:rsidR="005B7062" w:rsidRPr="0014521F">
        <w:t xml:space="preserve">. W projekcie wzięło udział 16 grup przedszkolnych z 10 placówek łódzkich. Łącznie </w:t>
      </w:r>
      <w:r w:rsidR="005B7062" w:rsidRPr="0014521F">
        <w:rPr>
          <w:lang w:eastAsia="ar-SA"/>
        </w:rPr>
        <w:t>przeprowadzono: 26</w:t>
      </w:r>
      <w:r w:rsidR="005B7062" w:rsidRPr="0014521F">
        <w:rPr>
          <w:color w:val="FF0000"/>
          <w:lang w:eastAsia="ar-SA"/>
        </w:rPr>
        <w:t xml:space="preserve"> </w:t>
      </w:r>
      <w:r w:rsidR="005B7062" w:rsidRPr="0014521F">
        <w:rPr>
          <w:lang w:eastAsia="ar-SA"/>
        </w:rPr>
        <w:t>warsztatów  metodycznych (w tym warsztaty terenowe) dla nauczycieli, w których wzięło udział ponad 400</w:t>
      </w:r>
      <w:r w:rsidR="005B7062" w:rsidRPr="0014521F">
        <w:rPr>
          <w:color w:val="FF0000"/>
          <w:lang w:eastAsia="ar-SA"/>
        </w:rPr>
        <w:t xml:space="preserve"> </w:t>
      </w:r>
      <w:r w:rsidR="005B7062" w:rsidRPr="0014521F">
        <w:rPr>
          <w:lang w:eastAsia="ar-SA"/>
        </w:rPr>
        <w:t xml:space="preserve">uczestników oraz 18 zajęć terenowych dla ponad 500 uczniów. </w:t>
      </w:r>
    </w:p>
    <w:p w:rsidR="005B7062" w:rsidRPr="00DD7BD5" w:rsidRDefault="005B7062" w:rsidP="0014521F">
      <w:pPr>
        <w:spacing w:after="0" w:line="360" w:lineRule="auto"/>
        <w:ind w:left="-180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 xml:space="preserve">     W ramach zajęć zorganizowanych dla dzieci i młodzieży na uwagę zasługują również:</w:t>
      </w:r>
    </w:p>
    <w:p w:rsidR="005B7062" w:rsidRPr="00DD7BD5" w:rsidRDefault="005B7062" w:rsidP="00DD7BD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 xml:space="preserve">zajęcia terenowe dla uczniów szkół podstawowych uczestniczących w projekcie </w:t>
      </w:r>
      <w:r w:rsidRPr="00DD7BD5">
        <w:rPr>
          <w:rFonts w:ascii="Times New Roman" w:hAnsi="Times New Roman" w:cs="Times New Roman"/>
          <w:i/>
          <w:sz w:val="24"/>
          <w:szCs w:val="24"/>
        </w:rPr>
        <w:t xml:space="preserve">Łódź wczoraj i dziś. Wokół książki G. Bąkiewicz  A u nas w domu... Opowieści dzieci fabrykanta. </w:t>
      </w:r>
      <w:r w:rsidRPr="00DD7BD5">
        <w:rPr>
          <w:rFonts w:ascii="Times New Roman" w:hAnsi="Times New Roman" w:cs="Times New Roman"/>
          <w:sz w:val="24"/>
          <w:szCs w:val="24"/>
        </w:rPr>
        <w:t>Uczniowie poznawali historię rodziny Karola Scheiblera, odszukiwali miejsca związane z życiem fabrykanta,</w:t>
      </w:r>
    </w:p>
    <w:p w:rsidR="005B7062" w:rsidRPr="00DD7BD5" w:rsidRDefault="005B7062" w:rsidP="00DD7BD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 xml:space="preserve">dwa warsztaty dla uczniów szkół ponadgimnazjalnych </w:t>
      </w:r>
      <w:r w:rsidRPr="00DD7BD5">
        <w:rPr>
          <w:rFonts w:ascii="Times New Roman" w:hAnsi="Times New Roman" w:cs="Times New Roman"/>
          <w:i/>
          <w:sz w:val="24"/>
          <w:szCs w:val="24"/>
        </w:rPr>
        <w:t>Od etnocentryzmu do etnorelatywizmu - kształtowanie kompetencji międzykulturowych uczniów szkół ponadgimnazjalnych,</w:t>
      </w:r>
    </w:p>
    <w:p w:rsidR="005B7062" w:rsidRPr="00DD7BD5" w:rsidRDefault="005B7062" w:rsidP="00DD7BD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 xml:space="preserve">gra terenowa </w:t>
      </w:r>
      <w:r w:rsidRPr="00DD7BD5">
        <w:rPr>
          <w:rFonts w:ascii="Times New Roman" w:hAnsi="Times New Roman" w:cs="Times New Roman"/>
          <w:i/>
          <w:sz w:val="24"/>
          <w:szCs w:val="24"/>
        </w:rPr>
        <w:t>Dzień legionowy w Rozprzy</w:t>
      </w:r>
      <w:r w:rsidRPr="00DD7BD5">
        <w:rPr>
          <w:rFonts w:ascii="Times New Roman" w:hAnsi="Times New Roman" w:cs="Times New Roman"/>
          <w:sz w:val="24"/>
          <w:szCs w:val="24"/>
        </w:rPr>
        <w:t xml:space="preserve"> dla uczniów szkoły podstawowej</w:t>
      </w:r>
      <w:r w:rsidR="00A47683">
        <w:rPr>
          <w:rFonts w:ascii="Times New Roman" w:hAnsi="Times New Roman" w:cs="Times New Roman"/>
          <w:sz w:val="24"/>
          <w:szCs w:val="24"/>
        </w:rPr>
        <w:t xml:space="preserve"> </w:t>
      </w:r>
      <w:r w:rsidR="00A47683">
        <w:rPr>
          <w:rFonts w:ascii="Times New Roman" w:hAnsi="Times New Roman" w:cs="Times New Roman"/>
          <w:sz w:val="24"/>
          <w:szCs w:val="24"/>
        </w:rPr>
        <w:br/>
      </w:r>
      <w:r w:rsidRPr="00DD7BD5">
        <w:rPr>
          <w:rFonts w:ascii="Times New Roman" w:hAnsi="Times New Roman" w:cs="Times New Roman"/>
          <w:sz w:val="24"/>
          <w:szCs w:val="24"/>
        </w:rPr>
        <w:t>i gimnazjum w Rozprzy,</w:t>
      </w:r>
    </w:p>
    <w:p w:rsidR="005B7062" w:rsidRPr="00DD7BD5" w:rsidRDefault="005B7062" w:rsidP="00DD7BD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>współorganizowano 53 Łódzki Rajd Pamięci PTTK</w:t>
      </w:r>
    </w:p>
    <w:p w:rsidR="005B7062" w:rsidRPr="00DD7BD5" w:rsidRDefault="005B7062" w:rsidP="00DD7BD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>prowadzenie zajęć dla uczniów poświęconych wojennym przygodom niedźwiadka Wojtka</w:t>
      </w:r>
    </w:p>
    <w:p w:rsidR="005B7062" w:rsidRPr="00DD7BD5" w:rsidRDefault="005B7062" w:rsidP="00DD7BD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>przygotowanie dwóch scenariuszy zajęć muzealnych dla uczniów ze szkół podstawowych poświęcony</w:t>
      </w:r>
      <w:r w:rsidR="00147F75">
        <w:rPr>
          <w:rFonts w:ascii="Times New Roman" w:hAnsi="Times New Roman" w:cs="Times New Roman"/>
          <w:sz w:val="24"/>
          <w:szCs w:val="24"/>
        </w:rPr>
        <w:t xml:space="preserve">ch szlakowi bojowemu armii gen. </w:t>
      </w:r>
      <w:r w:rsidRPr="00DD7BD5">
        <w:rPr>
          <w:rFonts w:ascii="Times New Roman" w:hAnsi="Times New Roman" w:cs="Times New Roman"/>
          <w:sz w:val="24"/>
          <w:szCs w:val="24"/>
        </w:rPr>
        <w:t xml:space="preserve">Andersa. Scenariusze były inspirowane bajką dla dzieci </w:t>
      </w:r>
      <w:r w:rsidRPr="00DD7BD5">
        <w:rPr>
          <w:rFonts w:ascii="Times New Roman" w:hAnsi="Times New Roman" w:cs="Times New Roman"/>
          <w:i/>
          <w:sz w:val="24"/>
          <w:szCs w:val="24"/>
        </w:rPr>
        <w:t>Dziadek i niedźwiadek</w:t>
      </w:r>
    </w:p>
    <w:p w:rsidR="005B7062" w:rsidRPr="00DD7BD5" w:rsidRDefault="005B7062" w:rsidP="00A47683">
      <w:p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5B7062" w:rsidRDefault="005B7062" w:rsidP="00A4768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7BD5">
        <w:rPr>
          <w:rFonts w:ascii="Times New Roman" w:hAnsi="Times New Roman" w:cs="Times New Roman"/>
          <w:sz w:val="24"/>
          <w:szCs w:val="24"/>
        </w:rPr>
        <w:t xml:space="preserve">Łódzki model edukacji regionalnej Piotr Machlański przedstawił podczas prezentacji wykładu </w:t>
      </w:r>
      <w:r w:rsidRPr="00DD7BD5">
        <w:rPr>
          <w:rFonts w:ascii="Times New Roman" w:hAnsi="Times New Roman" w:cs="Times New Roman"/>
          <w:i/>
          <w:sz w:val="24"/>
          <w:szCs w:val="24"/>
        </w:rPr>
        <w:t xml:space="preserve">Saksońscy przedsiębiorcy w Łodzi XIX wieku - świadectwa z przeszłości </w:t>
      </w:r>
      <w:r w:rsidR="00A47683">
        <w:rPr>
          <w:rFonts w:ascii="Times New Roman" w:hAnsi="Times New Roman" w:cs="Times New Roman"/>
          <w:i/>
          <w:sz w:val="24"/>
          <w:szCs w:val="24"/>
        </w:rPr>
        <w:br/>
      </w:r>
      <w:r w:rsidRPr="00DD7BD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 współczesności </w:t>
      </w:r>
      <w:r w:rsidRPr="00DD7BD5">
        <w:rPr>
          <w:rFonts w:ascii="Times New Roman" w:hAnsi="Times New Roman" w:cs="Times New Roman"/>
          <w:sz w:val="24"/>
          <w:szCs w:val="24"/>
        </w:rPr>
        <w:t>dla mieszkańców Chemnitz miasta partnerskiego Łodzi w Muzeum Przemysłu w Chemnitz.</w:t>
      </w:r>
      <w:r w:rsidR="00A47683">
        <w:rPr>
          <w:rFonts w:ascii="Times New Roman" w:hAnsi="Times New Roman" w:cs="Times New Roman"/>
          <w:sz w:val="24"/>
          <w:szCs w:val="24"/>
        </w:rPr>
        <w:t xml:space="preserve"> </w:t>
      </w:r>
      <w:r w:rsidRPr="00DD7BD5">
        <w:rPr>
          <w:rFonts w:ascii="Times New Roman" w:hAnsi="Times New Roman" w:cs="Times New Roman"/>
          <w:sz w:val="24"/>
          <w:szCs w:val="24"/>
          <w:lang w:eastAsia="pl-PL"/>
        </w:rPr>
        <w:t xml:space="preserve">Ponadto konsultanci edukacji regionalnej organizują </w:t>
      </w:r>
      <w:r w:rsidR="00A4768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D7BD5">
        <w:rPr>
          <w:rFonts w:ascii="Times New Roman" w:hAnsi="Times New Roman" w:cs="Times New Roman"/>
          <w:sz w:val="24"/>
          <w:szCs w:val="24"/>
          <w:lang w:eastAsia="pl-PL"/>
        </w:rPr>
        <w:t>i prowadzą modelowe zajęcia edukacyjne dla nauczycieli</w:t>
      </w:r>
      <w:r w:rsidR="000722B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DD7BD5">
        <w:rPr>
          <w:rFonts w:ascii="Times New Roman" w:hAnsi="Times New Roman" w:cs="Times New Roman"/>
          <w:sz w:val="24"/>
          <w:szCs w:val="24"/>
          <w:lang w:eastAsia="pl-PL"/>
        </w:rPr>
        <w:t>a także uczestniczą w wielu spotkaniach dot</w:t>
      </w:r>
      <w:r w:rsidR="00A47683">
        <w:rPr>
          <w:rFonts w:ascii="Times New Roman" w:hAnsi="Times New Roman" w:cs="Times New Roman"/>
          <w:sz w:val="24"/>
          <w:szCs w:val="24"/>
          <w:lang w:eastAsia="pl-PL"/>
        </w:rPr>
        <w:t xml:space="preserve">yczących edukacji regionalnej, </w:t>
      </w:r>
      <w:r w:rsidRPr="00DD7BD5">
        <w:rPr>
          <w:rFonts w:ascii="Times New Roman" w:hAnsi="Times New Roman" w:cs="Times New Roman"/>
          <w:sz w:val="24"/>
          <w:szCs w:val="24"/>
          <w:lang w:eastAsia="pl-PL"/>
        </w:rPr>
        <w:t>organizowanych przez regionalne instytucje i organizacje turystyczne, muzea, instytuty kultury.</w:t>
      </w:r>
    </w:p>
    <w:p w:rsidR="00A47683" w:rsidRPr="00A47683" w:rsidRDefault="00A47683" w:rsidP="00A4768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7062" w:rsidRPr="0014521F" w:rsidRDefault="005B7062" w:rsidP="0014521F">
      <w:pPr>
        <w:pStyle w:val="Akapitzlist4"/>
        <w:numPr>
          <w:ilvl w:val="0"/>
          <w:numId w:val="30"/>
        </w:numPr>
        <w:spacing w:line="360" w:lineRule="auto"/>
        <w:ind w:left="709" w:hanging="425"/>
        <w:jc w:val="both"/>
        <w:rPr>
          <w:sz w:val="24"/>
          <w:szCs w:val="24"/>
          <w:lang w:eastAsia="pl-PL"/>
        </w:rPr>
      </w:pPr>
      <w:r w:rsidRPr="0014521F">
        <w:rPr>
          <w:sz w:val="24"/>
          <w:szCs w:val="24"/>
        </w:rPr>
        <w:t xml:space="preserve">Przygotowanie uczniów i nauczycieli  do aktywnego uczestnictwa w życiu społeczeństwa obywatelskiego. Wspieranie nauczycieli i szkół w organizacji </w:t>
      </w:r>
      <w:r w:rsidR="00A47683">
        <w:rPr>
          <w:sz w:val="24"/>
          <w:szCs w:val="24"/>
        </w:rPr>
        <w:br/>
      </w:r>
      <w:r w:rsidRPr="0014521F">
        <w:rPr>
          <w:sz w:val="24"/>
          <w:szCs w:val="24"/>
        </w:rPr>
        <w:t>i prowadzeniu zajęć z edukacji historycznej</w:t>
      </w:r>
      <w:r w:rsidR="0014521F">
        <w:rPr>
          <w:sz w:val="24"/>
          <w:szCs w:val="24"/>
        </w:rPr>
        <w:t xml:space="preserve"> i obywatelskiej</w:t>
      </w:r>
    </w:p>
    <w:p w:rsidR="005B7062" w:rsidRPr="00DD7BD5" w:rsidRDefault="005B7062" w:rsidP="00DD7BD5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B7062" w:rsidRPr="00DD7BD5" w:rsidRDefault="005B7062" w:rsidP="0014521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 xml:space="preserve">W ramach kształtowania kompetencji metodycznych i merytorycznych nauczycieli uczących WOS  w gimnazjum i szkole ponadgimnazjalnej oraz WDŻR w gimnazjum przygotowano warsztaty metodyczne </w:t>
      </w:r>
      <w:r w:rsidRPr="00DD7BD5">
        <w:rPr>
          <w:rFonts w:ascii="Times New Roman" w:hAnsi="Times New Roman" w:cs="Times New Roman"/>
          <w:i/>
          <w:sz w:val="24"/>
          <w:szCs w:val="24"/>
        </w:rPr>
        <w:t>Jak wspierać uczniów w przeciwdziałaniu zagrożeniom internetowym w kontekście skutków społecznych i prawnych?</w:t>
      </w:r>
      <w:r w:rsidR="00A476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7BD5">
        <w:rPr>
          <w:rFonts w:ascii="Times New Roman" w:hAnsi="Times New Roman" w:cs="Times New Roman"/>
          <w:sz w:val="24"/>
          <w:szCs w:val="24"/>
        </w:rPr>
        <w:t xml:space="preserve">dla nauczycieli a także zajęcia dla uczniów </w:t>
      </w:r>
      <w:r w:rsidRPr="00DD7BD5">
        <w:rPr>
          <w:rFonts w:ascii="Times New Roman" w:hAnsi="Times New Roman" w:cs="Times New Roman"/>
          <w:i/>
          <w:sz w:val="24"/>
          <w:szCs w:val="24"/>
        </w:rPr>
        <w:t xml:space="preserve">Prawne i społeczne skutki internetowych zagrożeń. </w:t>
      </w:r>
    </w:p>
    <w:p w:rsidR="005B7062" w:rsidRPr="00DD7BD5" w:rsidRDefault="005B7062" w:rsidP="0014521F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>W zajęciach przygotowujących nauczycieli do wykorzystania różnorodnych metod, technik</w:t>
      </w:r>
      <w:r w:rsidR="00814371">
        <w:rPr>
          <w:rFonts w:ascii="Times New Roman" w:hAnsi="Times New Roman" w:cs="Times New Roman"/>
          <w:sz w:val="24"/>
          <w:szCs w:val="24"/>
        </w:rPr>
        <w:t xml:space="preserve"> </w:t>
      </w:r>
      <w:r w:rsidRPr="00DD7BD5">
        <w:rPr>
          <w:rFonts w:ascii="Times New Roman" w:hAnsi="Times New Roman" w:cs="Times New Roman"/>
          <w:sz w:val="24"/>
          <w:szCs w:val="24"/>
        </w:rPr>
        <w:t>i środków kształcenia w edukacji obywatelskiej i historycznej przygotowano                                       i przeprowadzono:</w:t>
      </w:r>
    </w:p>
    <w:p w:rsidR="005B7062" w:rsidRPr="00DD7BD5" w:rsidRDefault="005B7062" w:rsidP="00DD7BD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 xml:space="preserve">spotkanie zespołu metodycznego </w:t>
      </w:r>
      <w:r w:rsidRPr="00DD7BD5">
        <w:rPr>
          <w:rFonts w:ascii="Times New Roman" w:hAnsi="Times New Roman" w:cs="Times New Roman"/>
          <w:i/>
          <w:sz w:val="24"/>
          <w:szCs w:val="24"/>
        </w:rPr>
        <w:t>Efektywna organizacja przedsięwzięć</w:t>
      </w:r>
      <w:r w:rsidR="008143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7BD5">
        <w:rPr>
          <w:rFonts w:ascii="Times New Roman" w:hAnsi="Times New Roman" w:cs="Times New Roman"/>
          <w:i/>
          <w:sz w:val="24"/>
          <w:szCs w:val="24"/>
        </w:rPr>
        <w:t xml:space="preserve">z zakresu edukacji obywatelskiej, europejskiej  i regionalnej </w:t>
      </w:r>
    </w:p>
    <w:p w:rsidR="005B7062" w:rsidRPr="00DD7BD5" w:rsidRDefault="005B7062" w:rsidP="00DD7BD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 xml:space="preserve">konsultacje grupowe dla nauczycieli </w:t>
      </w:r>
      <w:r w:rsidRPr="00DD7BD5">
        <w:rPr>
          <w:rFonts w:ascii="Times New Roman" w:hAnsi="Times New Roman" w:cs="Times New Roman"/>
          <w:i/>
          <w:sz w:val="24"/>
          <w:szCs w:val="24"/>
        </w:rPr>
        <w:t>Jak wykorzystać technikę oceniania kształtującego i coachingu w edukacji historycznej, obywatelskiej, europejskiej               i regionalnej</w:t>
      </w:r>
      <w:r w:rsidR="000722BE">
        <w:rPr>
          <w:rFonts w:ascii="Times New Roman" w:hAnsi="Times New Roman" w:cs="Times New Roman"/>
          <w:i/>
          <w:sz w:val="24"/>
          <w:szCs w:val="24"/>
        </w:rPr>
        <w:t>?</w:t>
      </w:r>
      <w:r w:rsidRPr="00DD7BD5">
        <w:rPr>
          <w:rFonts w:ascii="Times New Roman" w:hAnsi="Times New Roman" w:cs="Times New Roman"/>
          <w:i/>
          <w:sz w:val="24"/>
          <w:szCs w:val="24"/>
        </w:rPr>
        <w:t>.</w:t>
      </w:r>
      <w:r w:rsidRPr="00DD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62" w:rsidRPr="00DD7BD5" w:rsidRDefault="005B7062" w:rsidP="00DD7BD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 xml:space="preserve"> warsztaty antydyskryminacyjne i równościowe </w:t>
      </w:r>
      <w:r w:rsidRPr="00DD7BD5">
        <w:rPr>
          <w:rFonts w:ascii="Times New Roman" w:hAnsi="Times New Roman" w:cs="Times New Roman"/>
          <w:i/>
          <w:sz w:val="24"/>
          <w:szCs w:val="24"/>
        </w:rPr>
        <w:t>Od etnocentryzmu do etnorelatywizmu - kształtowanie kompetencji międzykulturowych uczniów szkół ponadgimnazjalnych</w:t>
      </w:r>
      <w:r w:rsidRPr="00DD7BD5">
        <w:rPr>
          <w:rFonts w:ascii="Times New Roman" w:hAnsi="Times New Roman" w:cs="Times New Roman"/>
          <w:sz w:val="24"/>
          <w:szCs w:val="24"/>
        </w:rPr>
        <w:t xml:space="preserve"> skierowane do 62 uczniów liceów z okazji Dnia Solidarności z Uchodźcami.</w:t>
      </w:r>
    </w:p>
    <w:p w:rsidR="005B7062" w:rsidRDefault="005B7062" w:rsidP="00A4768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 xml:space="preserve">Zainicjowano realizację projektu </w:t>
      </w:r>
      <w:r w:rsidRPr="00DD7BD5">
        <w:rPr>
          <w:rFonts w:ascii="Times New Roman" w:hAnsi="Times New Roman" w:cs="Times New Roman"/>
          <w:i/>
          <w:iCs/>
          <w:sz w:val="24"/>
          <w:szCs w:val="24"/>
        </w:rPr>
        <w:t>Edukacja prawna w szkole</w:t>
      </w:r>
      <w:r w:rsidRPr="00DD7BD5">
        <w:rPr>
          <w:rFonts w:ascii="Times New Roman" w:hAnsi="Times New Roman" w:cs="Times New Roman"/>
          <w:sz w:val="24"/>
          <w:szCs w:val="24"/>
        </w:rPr>
        <w:t xml:space="preserve"> dla łódzkich szkół. Przeprowadzono warsztaty dla 14 nauczycieli oraz konsultacje grupowe</w:t>
      </w:r>
      <w:r w:rsidR="000722BE">
        <w:rPr>
          <w:rFonts w:ascii="Times New Roman" w:hAnsi="Times New Roman" w:cs="Times New Roman"/>
          <w:sz w:val="24"/>
          <w:szCs w:val="24"/>
        </w:rPr>
        <w:t xml:space="preserve"> dla 10 nauczycieli, dotyczące</w:t>
      </w:r>
      <w:r w:rsidRPr="00DD7BD5">
        <w:rPr>
          <w:rFonts w:ascii="Times New Roman" w:hAnsi="Times New Roman" w:cs="Times New Roman"/>
          <w:sz w:val="24"/>
          <w:szCs w:val="24"/>
        </w:rPr>
        <w:t xml:space="preserve"> edukacji prawnej w kontekście realizacji założeń podstawy programowej kształcenia ogólnego z wykorzystaniem publikacji </w:t>
      </w:r>
      <w:r w:rsidRPr="00DD7BD5">
        <w:rPr>
          <w:rFonts w:ascii="Times New Roman" w:hAnsi="Times New Roman" w:cs="Times New Roman"/>
          <w:i/>
          <w:sz w:val="24"/>
          <w:szCs w:val="24"/>
        </w:rPr>
        <w:t xml:space="preserve">Edukacja prawna </w:t>
      </w:r>
      <w:r w:rsidR="00A47683">
        <w:rPr>
          <w:rFonts w:ascii="Times New Roman" w:hAnsi="Times New Roman" w:cs="Times New Roman"/>
          <w:i/>
          <w:sz w:val="24"/>
          <w:szCs w:val="24"/>
        </w:rPr>
        <w:br/>
      </w:r>
      <w:r w:rsidRPr="00DD7BD5">
        <w:rPr>
          <w:rFonts w:ascii="Times New Roman" w:hAnsi="Times New Roman" w:cs="Times New Roman"/>
          <w:i/>
          <w:sz w:val="24"/>
          <w:szCs w:val="24"/>
        </w:rPr>
        <w:t>w szkole.</w:t>
      </w:r>
      <w:r w:rsidRPr="00DD7BD5">
        <w:rPr>
          <w:rFonts w:ascii="Times New Roman" w:hAnsi="Times New Roman" w:cs="Times New Roman"/>
          <w:sz w:val="24"/>
          <w:szCs w:val="24"/>
        </w:rPr>
        <w:t xml:space="preserve"> </w:t>
      </w:r>
      <w:r w:rsidRPr="00DD7BD5">
        <w:rPr>
          <w:rFonts w:ascii="Times New Roman" w:hAnsi="Times New Roman" w:cs="Times New Roman"/>
          <w:i/>
          <w:sz w:val="24"/>
          <w:szCs w:val="24"/>
        </w:rPr>
        <w:t xml:space="preserve">Poradnik dla nauczycieli. </w:t>
      </w:r>
      <w:r w:rsidRPr="00DD7BD5">
        <w:rPr>
          <w:rFonts w:ascii="Times New Roman" w:hAnsi="Times New Roman" w:cs="Times New Roman"/>
          <w:sz w:val="24"/>
          <w:szCs w:val="24"/>
        </w:rPr>
        <w:t>Pani Barbara Muras – doradca metodyczny uzyskała uprawnienia trenera edukacji prawnej</w:t>
      </w:r>
      <w:r w:rsidR="000722BE">
        <w:rPr>
          <w:rFonts w:ascii="Times New Roman" w:hAnsi="Times New Roman" w:cs="Times New Roman"/>
          <w:sz w:val="24"/>
          <w:szCs w:val="24"/>
        </w:rPr>
        <w:t>,</w:t>
      </w:r>
      <w:r w:rsidRPr="00DD7BD5">
        <w:rPr>
          <w:rFonts w:ascii="Times New Roman" w:hAnsi="Times New Roman" w:cs="Times New Roman"/>
          <w:sz w:val="24"/>
          <w:szCs w:val="24"/>
        </w:rPr>
        <w:t xml:space="preserve"> a także  koordy</w:t>
      </w:r>
      <w:r w:rsidR="00814371">
        <w:rPr>
          <w:rFonts w:ascii="Times New Roman" w:hAnsi="Times New Roman" w:cs="Times New Roman"/>
          <w:sz w:val="24"/>
          <w:szCs w:val="24"/>
        </w:rPr>
        <w:t>natora edukacji prawnej w woj. ł</w:t>
      </w:r>
      <w:r w:rsidRPr="00DD7BD5">
        <w:rPr>
          <w:rFonts w:ascii="Times New Roman" w:hAnsi="Times New Roman" w:cs="Times New Roman"/>
          <w:sz w:val="24"/>
          <w:szCs w:val="24"/>
        </w:rPr>
        <w:t>ódzkim.</w:t>
      </w:r>
      <w:r w:rsidR="00A476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7BD5">
        <w:rPr>
          <w:rFonts w:ascii="Times New Roman" w:hAnsi="Times New Roman" w:cs="Times New Roman"/>
          <w:sz w:val="24"/>
          <w:szCs w:val="24"/>
        </w:rPr>
        <w:t xml:space="preserve">Podjęto współpracę ze Stowarzyszeniem OPUS w zaprojektowaniu </w:t>
      </w:r>
      <w:r w:rsidR="00A47683">
        <w:rPr>
          <w:rFonts w:ascii="Times New Roman" w:hAnsi="Times New Roman" w:cs="Times New Roman"/>
          <w:sz w:val="24"/>
          <w:szCs w:val="24"/>
        </w:rPr>
        <w:br/>
      </w:r>
      <w:r w:rsidRPr="00DD7BD5">
        <w:rPr>
          <w:rFonts w:ascii="Times New Roman" w:hAnsi="Times New Roman" w:cs="Times New Roman"/>
          <w:sz w:val="24"/>
          <w:szCs w:val="24"/>
        </w:rPr>
        <w:lastRenderedPageBreak/>
        <w:t>i wdrożeniu sieci Grup Aktywności Lokalnej włączających młodzież do działań innowacyjnych podejmowanych na rzecz środowiska wokół szkolnego i całego miasta.</w:t>
      </w:r>
    </w:p>
    <w:p w:rsidR="007F0A9D" w:rsidRPr="00A47683" w:rsidRDefault="007F0A9D" w:rsidP="00A47683">
      <w:pPr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7062" w:rsidRPr="00814371" w:rsidRDefault="005B7062" w:rsidP="00814371">
      <w:pPr>
        <w:pStyle w:val="Akapitzlist"/>
        <w:numPr>
          <w:ilvl w:val="0"/>
          <w:numId w:val="30"/>
        </w:numPr>
        <w:spacing w:line="360" w:lineRule="auto"/>
        <w:ind w:left="709" w:hanging="425"/>
        <w:jc w:val="both"/>
      </w:pPr>
      <w:r w:rsidRPr="00814371">
        <w:t xml:space="preserve">Promowanie osiągnięć uczniów i nauczycieli z zakresu działań regionalnych, obywatelskich </w:t>
      </w:r>
      <w:r w:rsidR="00814371">
        <w:t>i europejskich</w:t>
      </w:r>
    </w:p>
    <w:p w:rsidR="00814371" w:rsidRDefault="00814371" w:rsidP="00DD7B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062" w:rsidRPr="00DD7BD5" w:rsidRDefault="005B7062" w:rsidP="007F0A9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>W zakresie prac Ośrodka Edukacji Europejskiej i Regionalnej jest również organizacja                      i prowadzenie konkursów przedmiotowych i interdyscyplinarnych w tym prowadzenie wojewódzkich konkursów przedmiotowych z historii  i wiedzy  o społeczeństwie we współpracy z Kuratorium Oświaty.</w:t>
      </w:r>
      <w:r w:rsidR="007F0A9D">
        <w:rPr>
          <w:rFonts w:ascii="Times New Roman" w:hAnsi="Times New Roman" w:cs="Times New Roman"/>
          <w:sz w:val="24"/>
          <w:szCs w:val="24"/>
        </w:rPr>
        <w:t xml:space="preserve"> </w:t>
      </w:r>
      <w:r w:rsidRPr="00DD7BD5">
        <w:rPr>
          <w:rFonts w:ascii="Times New Roman" w:hAnsi="Times New Roman" w:cs="Times New Roman"/>
          <w:sz w:val="24"/>
          <w:szCs w:val="24"/>
        </w:rPr>
        <w:t xml:space="preserve">Przygotowano konkursy przedmiotowe z historii </w:t>
      </w:r>
      <w:r w:rsidR="006E3D83">
        <w:rPr>
          <w:rFonts w:ascii="Times New Roman" w:hAnsi="Times New Roman" w:cs="Times New Roman"/>
          <w:sz w:val="24"/>
          <w:szCs w:val="24"/>
        </w:rPr>
        <w:br/>
      </w:r>
      <w:r w:rsidRPr="00DD7BD5">
        <w:rPr>
          <w:rFonts w:ascii="Times New Roman" w:hAnsi="Times New Roman" w:cs="Times New Roman"/>
          <w:sz w:val="24"/>
          <w:szCs w:val="24"/>
        </w:rPr>
        <w:t>i wiedzy o społeczeństwie na etapie szkolnym i rejonowym i wojewódzkim: opracowano regulaminy konkursów oraz testy konkursowe do wszystkich etapów, przygotowano dokumenty niezbędne do przeprowadzenia konkursów</w:t>
      </w:r>
      <w:r w:rsidR="006E3D83">
        <w:rPr>
          <w:rFonts w:ascii="Times New Roman" w:hAnsi="Times New Roman" w:cs="Times New Roman"/>
          <w:sz w:val="24"/>
          <w:szCs w:val="24"/>
        </w:rPr>
        <w:t>,</w:t>
      </w:r>
      <w:r w:rsidRPr="00DD7BD5">
        <w:rPr>
          <w:rFonts w:ascii="Times New Roman" w:hAnsi="Times New Roman" w:cs="Times New Roman"/>
          <w:sz w:val="24"/>
          <w:szCs w:val="24"/>
        </w:rPr>
        <w:t xml:space="preserve"> a także sprawozdania. W finale obu konkursów uczestniczyło ponad 400 uczniów z Łodzi </w:t>
      </w:r>
      <w:r w:rsidR="006E3D83">
        <w:rPr>
          <w:rFonts w:ascii="Times New Roman" w:hAnsi="Times New Roman" w:cs="Times New Roman"/>
          <w:sz w:val="24"/>
          <w:szCs w:val="24"/>
        </w:rPr>
        <w:br/>
      </w:r>
      <w:r w:rsidRPr="00DD7BD5">
        <w:rPr>
          <w:rFonts w:ascii="Times New Roman" w:hAnsi="Times New Roman" w:cs="Times New Roman"/>
          <w:sz w:val="24"/>
          <w:szCs w:val="24"/>
        </w:rPr>
        <w:t xml:space="preserve">i województwa  łódzkiego. </w:t>
      </w:r>
    </w:p>
    <w:p w:rsidR="005B7062" w:rsidRPr="007F0A9D" w:rsidRDefault="005B7062" w:rsidP="007F0A9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 xml:space="preserve">Zorganizowano i przeprowadzono X Konkurs Historyczny </w:t>
      </w:r>
      <w:r w:rsidRPr="00DD7BD5">
        <w:rPr>
          <w:rFonts w:ascii="Times New Roman" w:hAnsi="Times New Roman" w:cs="Times New Roman"/>
          <w:i/>
          <w:sz w:val="24"/>
          <w:szCs w:val="24"/>
        </w:rPr>
        <w:t>Polska Piastów</w:t>
      </w:r>
      <w:r w:rsidRPr="00DD7BD5">
        <w:rPr>
          <w:rFonts w:ascii="Times New Roman" w:hAnsi="Times New Roman" w:cs="Times New Roman"/>
          <w:sz w:val="24"/>
          <w:szCs w:val="24"/>
        </w:rPr>
        <w:t xml:space="preserve"> dla szkół podstawowych województwa łódzkiego. </w:t>
      </w:r>
      <w:r w:rsidRPr="00DD7BD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Przygotowano i przeprowadzono VII edycji konkursu interdyscyplinarnego </w:t>
      </w:r>
      <w:r w:rsidRPr="00DD7BD5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O szkodliwości korupcji </w:t>
      </w:r>
      <w:r w:rsidRPr="00DD7BD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 oparciu o współpracę </w:t>
      </w:r>
      <w:r w:rsidR="007F0A9D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Pr="00DD7BD5">
        <w:rPr>
          <w:rFonts w:ascii="Times New Roman" w:eastAsia="Arial" w:hAnsi="Times New Roman" w:cs="Times New Roman"/>
          <w:color w:val="000000"/>
          <w:sz w:val="24"/>
          <w:szCs w:val="24"/>
        </w:rPr>
        <w:t>z promotorami i sponsorami przedsięwzięcia: FRP w Łodzi, Fundacji Fresnela i firmy Plagiat.pl oraz Łódzkiego Kuratorium Oświaty</w:t>
      </w:r>
      <w:r w:rsidR="007F0A9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7F0A9D">
        <w:rPr>
          <w:rFonts w:ascii="Times New Roman" w:hAnsi="Times New Roman" w:cs="Times New Roman"/>
          <w:sz w:val="24"/>
          <w:szCs w:val="24"/>
        </w:rPr>
        <w:t xml:space="preserve"> </w:t>
      </w:r>
      <w:r w:rsidRPr="00DD7BD5">
        <w:rPr>
          <w:rFonts w:ascii="Times New Roman" w:eastAsia="Arial" w:hAnsi="Times New Roman" w:cs="Times New Roman"/>
          <w:color w:val="000000"/>
          <w:sz w:val="24"/>
          <w:szCs w:val="24"/>
        </w:rPr>
        <w:t>Ośrodek współpracuje z Polskim Towarzystwem Historycznym w przygotowaniu</w:t>
      </w:r>
      <w:r w:rsidR="007F0A9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D7BD5">
        <w:rPr>
          <w:rFonts w:ascii="Times New Roman" w:eastAsia="Arial" w:hAnsi="Times New Roman" w:cs="Times New Roman"/>
          <w:color w:val="000000"/>
          <w:sz w:val="24"/>
          <w:szCs w:val="24"/>
        </w:rPr>
        <w:t>i przeprowadzeniu eliminacji rejonowych Olimpiady Historycznej</w:t>
      </w:r>
      <w:r w:rsidR="00744E14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DD7BD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 także jest odpowiedzialny za przeprowadzenie etapów rejonowych Olimpiady Solidarności II Dekady Historii i </w:t>
      </w:r>
      <w:r w:rsidRPr="00DD7BD5">
        <w:rPr>
          <w:rFonts w:ascii="Times New Roman" w:hAnsi="Times New Roman" w:cs="Times New Roman"/>
          <w:sz w:val="24"/>
          <w:szCs w:val="24"/>
        </w:rPr>
        <w:t xml:space="preserve">Olimpiady Wiedzy </w:t>
      </w:r>
      <w:r w:rsidR="007F0A9D">
        <w:rPr>
          <w:rFonts w:ascii="Times New Roman" w:hAnsi="Times New Roman" w:cs="Times New Roman"/>
          <w:sz w:val="24"/>
          <w:szCs w:val="24"/>
        </w:rPr>
        <w:br/>
      </w:r>
      <w:r w:rsidRPr="00DD7BD5">
        <w:rPr>
          <w:rFonts w:ascii="Times New Roman" w:hAnsi="Times New Roman" w:cs="Times New Roman"/>
          <w:sz w:val="24"/>
          <w:szCs w:val="24"/>
        </w:rPr>
        <w:t>o Państwie i Prawie.</w:t>
      </w:r>
    </w:p>
    <w:p w:rsidR="005B7062" w:rsidRPr="00DD7BD5" w:rsidRDefault="005B7062" w:rsidP="0081437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>Udzielono wsparcia metodycznego i merytorycznego szkołom  i organizacjom przygotowującym  konkursy  z zakresu edukacji historycznej i regionalnej m.in.:</w:t>
      </w:r>
    </w:p>
    <w:p w:rsidR="005B7062" w:rsidRPr="00DD7BD5" w:rsidRDefault="005B7062" w:rsidP="00DD7BD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 xml:space="preserve">w  V edycji konkursu </w:t>
      </w:r>
      <w:r w:rsidRPr="00DD7BD5">
        <w:rPr>
          <w:rFonts w:ascii="Times New Roman" w:hAnsi="Times New Roman" w:cs="Times New Roman"/>
          <w:i/>
          <w:sz w:val="24"/>
          <w:szCs w:val="24"/>
        </w:rPr>
        <w:t>Żołnierz wyklęty – zapominany bohater</w:t>
      </w:r>
    </w:p>
    <w:p w:rsidR="005B7062" w:rsidRPr="00DD7BD5" w:rsidRDefault="005B7062" w:rsidP="00DD7BD5">
      <w:pPr>
        <w:numPr>
          <w:ilvl w:val="0"/>
          <w:numId w:val="2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 xml:space="preserve">w I edycji konkursu </w:t>
      </w:r>
      <w:r w:rsidRPr="00DD7BD5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Pamięci Orląt Lwowskich</w:t>
      </w:r>
    </w:p>
    <w:p w:rsidR="005B7062" w:rsidRPr="00DD7BD5" w:rsidRDefault="005B7062" w:rsidP="00DD7BD5">
      <w:pPr>
        <w:numPr>
          <w:ilvl w:val="0"/>
          <w:numId w:val="2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D7BD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konkursie </w:t>
      </w:r>
      <w:r w:rsidRPr="00DD7BD5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Mundur w rodzinie</w:t>
      </w:r>
    </w:p>
    <w:p w:rsidR="005B7062" w:rsidRPr="00DD7BD5" w:rsidRDefault="005B7062" w:rsidP="00DD7BD5">
      <w:pPr>
        <w:numPr>
          <w:ilvl w:val="0"/>
          <w:numId w:val="2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D7BD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konkursie </w:t>
      </w:r>
      <w:r w:rsidRPr="00DD7BD5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Łódź w liczbach</w:t>
      </w:r>
    </w:p>
    <w:p w:rsidR="005B7062" w:rsidRPr="00744E14" w:rsidRDefault="005B7062" w:rsidP="00744E14">
      <w:pPr>
        <w:numPr>
          <w:ilvl w:val="0"/>
          <w:numId w:val="2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D7BD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konkursie </w:t>
      </w:r>
      <w:r w:rsidRPr="00DD7BD5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Łódź i region łódzki a wykorzystanie środków UE</w:t>
      </w:r>
    </w:p>
    <w:p w:rsidR="00147F75" w:rsidRDefault="005B7062" w:rsidP="00147F75">
      <w:pPr>
        <w:spacing w:after="0" w:line="360" w:lineRule="auto"/>
        <w:ind w:left="709"/>
        <w:jc w:val="both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 w:rsidRPr="00DD7BD5">
        <w:rPr>
          <w:rStyle w:val="Pogrubienie"/>
          <w:rFonts w:ascii="Times New Roman" w:hAnsi="Times New Roman" w:cs="Times New Roman"/>
          <w:b w:val="0"/>
          <w:sz w:val="24"/>
          <w:szCs w:val="24"/>
        </w:rPr>
        <w:t>W roku szkolnym 2015/2016 zorganizowano łącznie 149 kursów, warsztatów</w:t>
      </w:r>
      <w:r w:rsidR="006E3D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innych spotkań edukacyjnych, </w:t>
      </w:r>
      <w:r w:rsidRPr="00DD7BD5">
        <w:rPr>
          <w:rStyle w:val="Pogrubienie"/>
          <w:rFonts w:ascii="Times New Roman" w:hAnsi="Times New Roman" w:cs="Times New Roman"/>
          <w:b w:val="0"/>
          <w:sz w:val="24"/>
          <w:szCs w:val="24"/>
        </w:rPr>
        <w:t>w kt</w:t>
      </w:r>
      <w:r w:rsidR="007F0A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órych wzięło udział ponad 2000 </w:t>
      </w:r>
      <w:r w:rsidRPr="00DD7BD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osób (uczniów </w:t>
      </w:r>
      <w:r w:rsidR="00744E14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DD7BD5">
        <w:rPr>
          <w:rStyle w:val="Pogrubienie"/>
          <w:rFonts w:ascii="Times New Roman" w:hAnsi="Times New Roman" w:cs="Times New Roman"/>
          <w:b w:val="0"/>
          <w:sz w:val="24"/>
          <w:szCs w:val="24"/>
        </w:rPr>
        <w:t>i nauczycieli).</w:t>
      </w:r>
      <w:r w:rsidR="007F0A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D7BD5">
        <w:rPr>
          <w:rStyle w:val="Pogrubienie"/>
          <w:rFonts w:ascii="Times New Roman" w:hAnsi="Times New Roman" w:cs="Times New Roman"/>
          <w:b w:val="0"/>
          <w:sz w:val="24"/>
          <w:szCs w:val="24"/>
        </w:rPr>
        <w:t>Prace prowadził zespół w składzie: Barbara Wrąbel – kierownik Ośrodka,  Piotr Machlański, Katarzyna Gostyńska – konsultanci,  Barba</w:t>
      </w:r>
      <w:r w:rsidR="007F0A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ra Muras – doradca </w:t>
      </w:r>
      <w:r w:rsidR="007F0A9D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metodyczny, </w:t>
      </w:r>
      <w:r w:rsidRPr="00DD7BD5">
        <w:rPr>
          <w:rStyle w:val="Pogrubienie"/>
          <w:rFonts w:ascii="Times New Roman" w:hAnsi="Times New Roman" w:cs="Times New Roman"/>
          <w:b w:val="0"/>
          <w:sz w:val="24"/>
          <w:szCs w:val="24"/>
        </w:rPr>
        <w:t>Maria Okońska, Julia Mrówczyńska –</w:t>
      </w:r>
      <w:r w:rsidR="007F0A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Pałgan </w:t>
      </w:r>
      <w:r w:rsidR="0081437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– specjaliści. </w:t>
      </w:r>
      <w:r w:rsidR="00744E14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</w:p>
    <w:p w:rsidR="005B7062" w:rsidRDefault="00814371" w:rsidP="007F0A9D">
      <w:pPr>
        <w:spacing w:after="0" w:line="360" w:lineRule="auto"/>
        <w:ind w:left="709"/>
        <w:jc w:val="both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 w:rsidRPr="007F0A9D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Koordynacja: Barbara Wrąbel, kierownik Ośrodka Edukacji Europejskiej </w:t>
      </w:r>
      <w:r w:rsidR="007F0A9D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br/>
      </w:r>
      <w:r w:rsidRPr="007F0A9D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i Regionalnej.</w:t>
      </w:r>
    </w:p>
    <w:p w:rsidR="007F0A9D" w:rsidRPr="007F0A9D" w:rsidRDefault="00316AE4" w:rsidP="00316AE4">
      <w:pPr>
        <w:spacing w:after="0" w:line="360" w:lineRule="auto"/>
        <w:ind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945814" w:rsidRPr="008A6BE4" w:rsidRDefault="008A6BE4" w:rsidP="008A6BE4">
      <w:pPr>
        <w:pStyle w:val="Akapitzlist"/>
        <w:numPr>
          <w:ilvl w:val="0"/>
          <w:numId w:val="29"/>
        </w:numPr>
        <w:spacing w:line="360" w:lineRule="auto"/>
        <w:ind w:left="142" w:hanging="426"/>
        <w:jc w:val="both"/>
        <w:rPr>
          <w:bCs/>
        </w:rPr>
      </w:pPr>
      <w:r>
        <w:rPr>
          <w:rStyle w:val="Pogrubienie"/>
          <w:b w:val="0"/>
        </w:rPr>
        <w:t>Dokonano an</w:t>
      </w:r>
      <w:r w:rsidR="007F0A9D">
        <w:rPr>
          <w:rStyle w:val="Pogrubienie"/>
          <w:b w:val="0"/>
        </w:rPr>
        <w:t>alizy projektów złożonych w Urzę</w:t>
      </w:r>
      <w:r>
        <w:rPr>
          <w:rStyle w:val="Pogrubienie"/>
          <w:b w:val="0"/>
        </w:rPr>
        <w:t xml:space="preserve">dzie Marszałkowskim poprzez Miasto Łódź – Łódzkie Centrum Doskonalenia Nauczycieli i Kształcenia Praktycznego. </w:t>
      </w:r>
      <w:r>
        <w:t>W</w:t>
      </w:r>
      <w:r w:rsidR="00945814" w:rsidRPr="008A6BE4">
        <w:t xml:space="preserve"> ramach Regionalnego Programu Operacyjnego Województwa Łódzkiego w grudniu 2015 roku dofinansowanie w ramach tego konkursu otrzymały 3 projekty:</w:t>
      </w:r>
    </w:p>
    <w:p w:rsidR="00945814" w:rsidRPr="00DD7BD5" w:rsidRDefault="00945814" w:rsidP="00DD7BD5">
      <w:pPr>
        <w:numPr>
          <w:ilvl w:val="0"/>
          <w:numId w:val="23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7BD5">
        <w:rPr>
          <w:rFonts w:ascii="Times New Roman" w:hAnsi="Times New Roman" w:cs="Times New Roman"/>
          <w:bCs/>
          <w:i/>
          <w:sz w:val="24"/>
          <w:szCs w:val="24"/>
        </w:rPr>
        <w:t>Egzamin zawodowy bez stresu,</w:t>
      </w:r>
    </w:p>
    <w:p w:rsidR="00945814" w:rsidRPr="00DD7BD5" w:rsidRDefault="00945814" w:rsidP="00DD7BD5">
      <w:pPr>
        <w:numPr>
          <w:ilvl w:val="0"/>
          <w:numId w:val="23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7BD5">
        <w:rPr>
          <w:rFonts w:ascii="Times New Roman" w:hAnsi="Times New Roman" w:cs="Times New Roman"/>
          <w:bCs/>
          <w:i/>
          <w:sz w:val="24"/>
          <w:szCs w:val="24"/>
        </w:rPr>
        <w:t>Programowanie obrabiarek sterowanych numerycznie - dzisiaj staż, jutro praca,</w:t>
      </w:r>
    </w:p>
    <w:p w:rsidR="00945814" w:rsidRPr="00DD7BD5" w:rsidRDefault="00945814" w:rsidP="00DD7BD5">
      <w:pPr>
        <w:numPr>
          <w:ilvl w:val="0"/>
          <w:numId w:val="23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7BD5">
        <w:rPr>
          <w:rFonts w:ascii="Times New Roman" w:hAnsi="Times New Roman" w:cs="Times New Roman"/>
          <w:bCs/>
          <w:i/>
          <w:sz w:val="24"/>
          <w:szCs w:val="24"/>
        </w:rPr>
        <w:t>Klucz do zatrudnienia - analiza uwarunkowań i doradztwo zawodowe – pilotaż.</w:t>
      </w:r>
    </w:p>
    <w:p w:rsidR="008A6BE4" w:rsidRDefault="00945814" w:rsidP="008A6B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BD5">
        <w:rPr>
          <w:rFonts w:ascii="Times New Roman" w:hAnsi="Times New Roman" w:cs="Times New Roman"/>
          <w:bCs/>
          <w:sz w:val="24"/>
          <w:szCs w:val="24"/>
        </w:rPr>
        <w:t xml:space="preserve">Celem głównym pierwszego z nich, projektu </w:t>
      </w:r>
      <w:r w:rsidRPr="00DD7BD5">
        <w:rPr>
          <w:rFonts w:ascii="Times New Roman" w:hAnsi="Times New Roman" w:cs="Times New Roman"/>
          <w:bCs/>
          <w:i/>
          <w:sz w:val="24"/>
          <w:szCs w:val="24"/>
        </w:rPr>
        <w:t>Egzamin zawodowy bez stresu</w:t>
      </w:r>
      <w:r w:rsidRPr="00DD7BD5">
        <w:rPr>
          <w:rFonts w:ascii="Times New Roman" w:hAnsi="Times New Roman" w:cs="Times New Roman"/>
          <w:bCs/>
          <w:sz w:val="24"/>
          <w:szCs w:val="24"/>
        </w:rPr>
        <w:t>, jest wyrównanie szans edukacyjnych młodzieży poprzez lepsze przygotowanie uczniów SZ mających trudności w nauce, o SPE, zagrożonych przerwaniem obowiązku szkolnego, obowiązku nauki lub zakończeniem edukacji na niższym poziomie kształcenia oraz pochodzących z rodzin dysfunkcyjnych do zewnętrznego egzaminu potwierdzającego kwalifikacje w zawodzie do sierpnia 2017 roku.</w:t>
      </w:r>
      <w:r w:rsidR="008A6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BD5">
        <w:rPr>
          <w:rFonts w:ascii="Times New Roman" w:hAnsi="Times New Roman" w:cs="Times New Roman"/>
          <w:bCs/>
          <w:sz w:val="24"/>
          <w:szCs w:val="24"/>
        </w:rPr>
        <w:t>Główne rezultaty projektu to: 9 szkół i 1 jedna placówka kształcenia będą wykorzystywać doposażenie zakupione ze środków EFS, 30 nauczycieli podniesie swoje kompetencje z zakresu pracy z uczniami z SPE oraz osiągnie kwalifikacje egzaminatora zewn. systemu oceniania potwierdzone przez OKE, 70 uczniów zostanie przygotowanych poprzez kurs i próbny egzamin do egz. zawodowych w swoim zawodzie oraz 70 uczniów będzie uczestniczyć w stażach zawodowych u pracodawców.</w:t>
      </w:r>
      <w:r w:rsidR="008A6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BD5">
        <w:rPr>
          <w:rFonts w:ascii="Times New Roman" w:hAnsi="Times New Roman" w:cs="Times New Roman"/>
          <w:bCs/>
          <w:sz w:val="24"/>
          <w:szCs w:val="24"/>
        </w:rPr>
        <w:t>Bezpośrednim wsparciem w projekcie objętych zostanie 9 szkół zawodowych: Zespół Szkół Ponadgimnazjalnych nr 15, 19, 20, 22., Zespół Szkół Samochodowych, Zespół Szkół Ekonomii i Usług oraz Zespół Szkół Techniczno-Informatycznych w Łodzi, Zespół Szkół Ponadgimnazjalnych w Kleszczowie, Specjalny Ośrodek Szkolno-Wychowawczy w Łasku oraz 30 nauczycieli (8 kobiet i 22 mężczyzn) i 70 uczących się z tych szkół (14 kobiet i 56 mężczyzn). Ponadto Beneficjent Łódzkie Centrum obejmie wsparciem siebie w kwestii doposażenia pracowni mechatronicznej.</w:t>
      </w:r>
      <w:r w:rsidR="008A6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BD5">
        <w:rPr>
          <w:rFonts w:ascii="Times New Roman" w:hAnsi="Times New Roman" w:cs="Times New Roman"/>
          <w:bCs/>
          <w:sz w:val="24"/>
          <w:szCs w:val="24"/>
        </w:rPr>
        <w:t xml:space="preserve">Główne zadania w projekcie: kurs przygotowujący 30 nauczycieli do pełnienia roli egzaminatora w pięciu branżach, przygotowanie uczniów do części praktycznej egzaminu zawodowego w siedmiu zawodach: technik informatyk, technik mechatronik, monter mechatronik, monter zabudowy </w:t>
      </w:r>
      <w:r w:rsidR="008A6BE4">
        <w:rPr>
          <w:rFonts w:ascii="Times New Roman" w:hAnsi="Times New Roman" w:cs="Times New Roman"/>
          <w:bCs/>
          <w:sz w:val="24"/>
          <w:szCs w:val="24"/>
        </w:rPr>
        <w:br/>
      </w:r>
      <w:r w:rsidRPr="00DD7BD5">
        <w:rPr>
          <w:rFonts w:ascii="Times New Roman" w:hAnsi="Times New Roman" w:cs="Times New Roman"/>
          <w:bCs/>
          <w:sz w:val="24"/>
          <w:szCs w:val="24"/>
        </w:rPr>
        <w:t xml:space="preserve">i robót wykończeniowych w budownictwie, monter sieci, instalacji i urządzeń sanitarnych, kucharz, technik logistyk, staże zawodowe dla 70 uczniów, doposażenie Łódzkiego Centrum </w:t>
      </w:r>
      <w:r w:rsidR="008A6BE4">
        <w:rPr>
          <w:rFonts w:ascii="Times New Roman" w:hAnsi="Times New Roman" w:cs="Times New Roman"/>
          <w:bCs/>
          <w:sz w:val="24"/>
          <w:szCs w:val="24"/>
        </w:rPr>
        <w:br/>
      </w:r>
      <w:r w:rsidRPr="00DD7BD5">
        <w:rPr>
          <w:rFonts w:ascii="Times New Roman" w:hAnsi="Times New Roman" w:cs="Times New Roman"/>
          <w:bCs/>
          <w:sz w:val="24"/>
          <w:szCs w:val="24"/>
        </w:rPr>
        <w:t>i szkół w sprzęt do realizacji zajęć.</w:t>
      </w:r>
      <w:r w:rsidR="008A6B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5814" w:rsidRPr="00DD7BD5" w:rsidRDefault="00945814" w:rsidP="008A6B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B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Celem głównym projektu </w:t>
      </w:r>
      <w:r w:rsidRPr="00DD7BD5">
        <w:rPr>
          <w:rFonts w:ascii="Times New Roman" w:hAnsi="Times New Roman" w:cs="Times New Roman"/>
          <w:bCs/>
          <w:i/>
          <w:sz w:val="24"/>
          <w:szCs w:val="24"/>
        </w:rPr>
        <w:t>Programowanie obrabiarek sterowanych numerycznie - dzisiaj staż, jutro praca</w:t>
      </w:r>
      <w:r w:rsidRPr="00DD7BD5">
        <w:rPr>
          <w:rFonts w:ascii="Times New Roman" w:hAnsi="Times New Roman" w:cs="Times New Roman"/>
          <w:bCs/>
          <w:sz w:val="24"/>
          <w:szCs w:val="24"/>
        </w:rPr>
        <w:t xml:space="preserve"> jest uzyskanie przez uczniów nowych, atrakcyjnych na rynku pracy kwalifikacji </w:t>
      </w:r>
      <w:r w:rsidR="008A6BE4">
        <w:rPr>
          <w:rFonts w:ascii="Times New Roman" w:hAnsi="Times New Roman" w:cs="Times New Roman"/>
          <w:bCs/>
          <w:sz w:val="24"/>
          <w:szCs w:val="24"/>
        </w:rPr>
        <w:br/>
      </w:r>
      <w:r w:rsidRPr="00DD7BD5">
        <w:rPr>
          <w:rFonts w:ascii="Times New Roman" w:hAnsi="Times New Roman" w:cs="Times New Roman"/>
          <w:bCs/>
          <w:sz w:val="24"/>
          <w:szCs w:val="24"/>
        </w:rPr>
        <w:t xml:space="preserve">w zakresie programowania i użytkowania maszyn sterowanych numerycznie. Aby ten cel osiągnąć zaplanowano dodatkowe, specjalistyczne zajęcia realizowane we współpracy </w:t>
      </w:r>
      <w:r w:rsidR="008A6BE4">
        <w:rPr>
          <w:rFonts w:ascii="Times New Roman" w:hAnsi="Times New Roman" w:cs="Times New Roman"/>
          <w:bCs/>
          <w:sz w:val="24"/>
          <w:szCs w:val="24"/>
        </w:rPr>
        <w:br/>
      </w:r>
      <w:r w:rsidRPr="00DD7BD5">
        <w:rPr>
          <w:rFonts w:ascii="Times New Roman" w:hAnsi="Times New Roman" w:cs="Times New Roman"/>
          <w:bCs/>
          <w:sz w:val="24"/>
          <w:szCs w:val="24"/>
        </w:rPr>
        <w:t xml:space="preserve">z pracodawcami dla uczniów szkół kształcących w zawodach technik mechanik i technik mechatronik. W ramach projektu zostaną zrealizowane dwie edycje, które będą obejmować rok szkolny 2016/2017 i 2017/2018. W każdej edycji projektu będą brały udział cztery grupy uczniów po 12 osób na grupę. Dla każdego uczestnika zostanie zrealizowanych 220 godzin zajęć w zakresie programowania i użytkowania maszyn CNC (tokarki, frezarki, drukarki3D, plotery tnące), 150 godzin staży u pracodawców (przedsiębiorstwa z branży mechanicznej </w:t>
      </w:r>
      <w:r w:rsidR="008A6BE4">
        <w:rPr>
          <w:rFonts w:ascii="Times New Roman" w:hAnsi="Times New Roman" w:cs="Times New Roman"/>
          <w:bCs/>
          <w:sz w:val="24"/>
          <w:szCs w:val="24"/>
        </w:rPr>
        <w:br/>
      </w:r>
      <w:r w:rsidRPr="00DD7BD5">
        <w:rPr>
          <w:rFonts w:ascii="Times New Roman" w:hAnsi="Times New Roman" w:cs="Times New Roman"/>
          <w:bCs/>
          <w:sz w:val="24"/>
          <w:szCs w:val="24"/>
        </w:rPr>
        <w:t>i mechatronicznej), 30 godzin zajęć przygotowujących do egzaminów kwalifikacyjnych uprawniających do zajmowania się eksploatac</w:t>
      </w:r>
      <w:r w:rsidR="005834CE">
        <w:rPr>
          <w:rFonts w:ascii="Times New Roman" w:hAnsi="Times New Roman" w:cs="Times New Roman"/>
          <w:bCs/>
          <w:sz w:val="24"/>
          <w:szCs w:val="24"/>
        </w:rPr>
        <w:t xml:space="preserve">ją urządzeń, instalacji i sieci. </w:t>
      </w:r>
      <w:r w:rsidRPr="00DD7BD5">
        <w:rPr>
          <w:rFonts w:ascii="Times New Roman" w:hAnsi="Times New Roman" w:cs="Times New Roman"/>
          <w:bCs/>
          <w:sz w:val="24"/>
          <w:szCs w:val="24"/>
        </w:rPr>
        <w:t>Uczestnicy projektu, którzy zdadzą egzamin przed Komisją Egzaminacyjną powołaną przez Urząd Regulacji Energetyki otrzymają Świadectwo Kwalifikacyjne uprawniające do zajmowania się eksploatacją urządzeń, inst. i sieci na stanowiskach eksploatacji.</w:t>
      </w:r>
      <w:r w:rsidR="008A6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BD5">
        <w:rPr>
          <w:rFonts w:ascii="Times New Roman" w:hAnsi="Times New Roman" w:cs="Times New Roman"/>
          <w:bCs/>
          <w:sz w:val="24"/>
          <w:szCs w:val="24"/>
        </w:rPr>
        <w:t xml:space="preserve">Beneficjent Łódzkie Centrum zaplanowało przeprowadzenie dla uczestników projektu certyfikowanego egzaminu w zakresie programowania obrabiarek CNC przez Izbę Rzemieślniczo-Handlową w Dreźnie (IHK). Po uzyskaniu pozytywnego wyniku egzaminu uczestnicy otrzymają certyfikat potwierdzający kwalifikacje wydany przez IHK tożsamy z certyfikatami uzyskiwanymi przez uczących się zam. terytorium Niemiec. Potwierdzone w ten sposób kwalifikacje wzmocnią zdolność uczniów do zatrudnienia na polskim i europejskim rynku pracy dzięki certyfikatom potwierdzającym ukształtowane umiejętności zgodnie ze standardami krajowymi </w:t>
      </w:r>
      <w:r w:rsidR="008A6BE4">
        <w:rPr>
          <w:rFonts w:ascii="Times New Roman" w:hAnsi="Times New Roman" w:cs="Times New Roman"/>
          <w:bCs/>
          <w:sz w:val="24"/>
          <w:szCs w:val="24"/>
        </w:rPr>
        <w:br/>
      </w:r>
      <w:r w:rsidRPr="00DD7BD5">
        <w:rPr>
          <w:rFonts w:ascii="Times New Roman" w:hAnsi="Times New Roman" w:cs="Times New Roman"/>
          <w:bCs/>
          <w:sz w:val="24"/>
          <w:szCs w:val="24"/>
        </w:rPr>
        <w:t>i europejskimi. Aby wzmocnić zdolność do zatrudnienia, poprawić wzr</w:t>
      </w:r>
      <w:r w:rsidR="005834CE">
        <w:rPr>
          <w:rFonts w:ascii="Times New Roman" w:hAnsi="Times New Roman" w:cs="Times New Roman"/>
          <w:bCs/>
          <w:sz w:val="24"/>
          <w:szCs w:val="24"/>
        </w:rPr>
        <w:t xml:space="preserve">ost aktywności zawodowej </w:t>
      </w:r>
      <w:r w:rsidRPr="00DD7BD5">
        <w:rPr>
          <w:rFonts w:ascii="Times New Roman" w:hAnsi="Times New Roman" w:cs="Times New Roman"/>
          <w:bCs/>
          <w:sz w:val="24"/>
          <w:szCs w:val="24"/>
        </w:rPr>
        <w:t>i przygotować uczniów do funkcjonowania na rynku pracy w ramach projektu zaplanowano zajęcia z doradztwa zawodowego z wykorzystaniem technik coachingowych.</w:t>
      </w:r>
    </w:p>
    <w:p w:rsidR="00945814" w:rsidRPr="00F50256" w:rsidRDefault="00945814" w:rsidP="00DD7BD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BD5">
        <w:rPr>
          <w:rFonts w:ascii="Times New Roman" w:hAnsi="Times New Roman" w:cs="Times New Roman"/>
          <w:bCs/>
          <w:sz w:val="24"/>
          <w:szCs w:val="24"/>
        </w:rPr>
        <w:t xml:space="preserve">W ramach projektu </w:t>
      </w:r>
      <w:r w:rsidRPr="00DD7BD5">
        <w:rPr>
          <w:rFonts w:ascii="Times New Roman" w:hAnsi="Times New Roman" w:cs="Times New Roman"/>
          <w:bCs/>
          <w:i/>
          <w:sz w:val="24"/>
          <w:szCs w:val="24"/>
        </w:rPr>
        <w:t>Klucz do zatrudnienia - analiza uwarunkowań i doradztwo zawodowe – pilotaż</w:t>
      </w:r>
      <w:r w:rsidRPr="00DD7BD5">
        <w:rPr>
          <w:rFonts w:ascii="Times New Roman" w:hAnsi="Times New Roman" w:cs="Times New Roman"/>
          <w:bCs/>
          <w:sz w:val="24"/>
          <w:szCs w:val="24"/>
        </w:rPr>
        <w:t xml:space="preserve"> zostanie wypracowany model aktywizacji zawodowej uczących się w szkołach zawodowych. Dzięki przeprowadzonym badaniom, zostaną zidentyfikowane bariery utrudniające aktywizację zawodową, braki w programach kształcenia w obszarze kompetencji personalnych i społecznych oraz potrzeby firm działających w branży poligraficznej, gastronomicznej i ekonomicznej, co pozwoli na jak najpełniejsze dopasowanie uczących się </w:t>
      </w:r>
      <w:r w:rsidR="008A6BE4">
        <w:rPr>
          <w:rFonts w:ascii="Times New Roman" w:hAnsi="Times New Roman" w:cs="Times New Roman"/>
          <w:bCs/>
          <w:sz w:val="24"/>
          <w:szCs w:val="24"/>
        </w:rPr>
        <w:br/>
      </w:r>
      <w:r w:rsidRPr="00DD7BD5">
        <w:rPr>
          <w:rFonts w:ascii="Times New Roman" w:hAnsi="Times New Roman" w:cs="Times New Roman"/>
          <w:bCs/>
          <w:sz w:val="24"/>
          <w:szCs w:val="24"/>
        </w:rPr>
        <w:t>w tych grupach zawodowych do potrzeb pracodawców.</w:t>
      </w:r>
      <w:r w:rsidR="008A6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BD5">
        <w:rPr>
          <w:rFonts w:ascii="Times New Roman" w:hAnsi="Times New Roman" w:cs="Times New Roman"/>
          <w:bCs/>
          <w:sz w:val="24"/>
          <w:szCs w:val="24"/>
        </w:rPr>
        <w:t xml:space="preserve">W ramach projektu 72 uczącym </w:t>
      </w:r>
      <w:r w:rsidR="005834CE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="005834CE">
        <w:rPr>
          <w:rFonts w:ascii="Times New Roman" w:hAnsi="Times New Roman" w:cs="Times New Roman"/>
          <w:bCs/>
          <w:sz w:val="24"/>
          <w:szCs w:val="24"/>
        </w:rPr>
        <w:br/>
      </w:r>
      <w:r w:rsidRPr="00DD7BD5">
        <w:rPr>
          <w:rFonts w:ascii="Times New Roman" w:hAnsi="Times New Roman" w:cs="Times New Roman"/>
          <w:bCs/>
          <w:sz w:val="24"/>
          <w:szCs w:val="24"/>
        </w:rPr>
        <w:t xml:space="preserve">z klas II-IV (38 kobiet i 34 mężczyzn) oferowane będzie zindywidualizowane podejście, odpowiadające na ich zdiagnozowane potrzeby - kompleksowe wsparcie będzie obejmowało m.in. szkolenia, coaching oraz staże zawodowe. Model zostanie wypracowany m.in. we współpracy z partnerem oraz pracodawcami, dzięki czemu nastąpi transfer nowych rozwiązań </w:t>
      </w:r>
      <w:r w:rsidRPr="00DD7BD5">
        <w:rPr>
          <w:rFonts w:ascii="Times New Roman" w:hAnsi="Times New Roman" w:cs="Times New Roman"/>
          <w:bCs/>
          <w:sz w:val="24"/>
          <w:szCs w:val="24"/>
        </w:rPr>
        <w:lastRenderedPageBreak/>
        <w:t>i ich zaadaptowanie oraz wdrożenie, jak również wymiana informacji i doświadczeń (sieci współpracy).</w:t>
      </w:r>
      <w:r w:rsidR="008A6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BD5">
        <w:rPr>
          <w:rFonts w:ascii="Times New Roman" w:hAnsi="Times New Roman" w:cs="Times New Roman"/>
          <w:bCs/>
          <w:sz w:val="24"/>
          <w:szCs w:val="24"/>
        </w:rPr>
        <w:t>Cel główny projektu to dostosowanie kształcenia zawodowego do potrzeb rynku pracy przez wypracowanie i wdrożenie metodologii programu doradztwa edukacyjno-zawodowego i coachingu, utworzenie i doposażenie Szkolnych Punktów Informacji i Kariery tzw. SPiNeK, zorganizowanie staży zawodowych w przedsiębiorstwach pilotażowo dla 72 uczą</w:t>
      </w:r>
      <w:r w:rsidR="008A6BE4">
        <w:rPr>
          <w:rFonts w:ascii="Times New Roman" w:hAnsi="Times New Roman" w:cs="Times New Roman"/>
          <w:bCs/>
          <w:sz w:val="24"/>
          <w:szCs w:val="24"/>
        </w:rPr>
        <w:t>c</w:t>
      </w:r>
      <w:r w:rsidRPr="00DD7BD5">
        <w:rPr>
          <w:rFonts w:ascii="Times New Roman" w:hAnsi="Times New Roman" w:cs="Times New Roman"/>
          <w:bCs/>
          <w:sz w:val="24"/>
          <w:szCs w:val="24"/>
        </w:rPr>
        <w:t xml:space="preserve">ych się w 3 szkołach Zespół Szkół Poligraficznych, Zespół Szkół Gastronomicznych </w:t>
      </w:r>
      <w:r w:rsidR="008A6BE4">
        <w:rPr>
          <w:rFonts w:ascii="Times New Roman" w:hAnsi="Times New Roman" w:cs="Times New Roman"/>
          <w:bCs/>
          <w:sz w:val="24"/>
          <w:szCs w:val="24"/>
        </w:rPr>
        <w:br/>
      </w:r>
      <w:r w:rsidRPr="00DD7BD5">
        <w:rPr>
          <w:rFonts w:ascii="Times New Roman" w:hAnsi="Times New Roman" w:cs="Times New Roman"/>
          <w:bCs/>
          <w:sz w:val="24"/>
          <w:szCs w:val="24"/>
        </w:rPr>
        <w:t>i Zespół Szkół Ekonomii i Usług w Łodzi w okresie 09.2016 - 08.2017 roku.</w:t>
      </w:r>
      <w:r w:rsidR="008A6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7BD5">
        <w:rPr>
          <w:rFonts w:ascii="Times New Roman" w:hAnsi="Times New Roman" w:cs="Times New Roman"/>
          <w:bCs/>
          <w:sz w:val="24"/>
          <w:szCs w:val="24"/>
        </w:rPr>
        <w:t xml:space="preserve">Główne rezultaty projektu to utworzenie i doposażenie trzech SPIneK w trzech szkołach, podniesienie świadomości swoich mocnych i słabych stron u 72 uczących się z trzech szkół </w:t>
      </w:r>
      <w:r w:rsidR="008A6BE4">
        <w:rPr>
          <w:rFonts w:ascii="Times New Roman" w:hAnsi="Times New Roman" w:cs="Times New Roman"/>
          <w:bCs/>
          <w:sz w:val="24"/>
          <w:szCs w:val="24"/>
        </w:rPr>
        <w:br/>
      </w:r>
      <w:r w:rsidRPr="00DD7BD5">
        <w:rPr>
          <w:rFonts w:ascii="Times New Roman" w:hAnsi="Times New Roman" w:cs="Times New Roman"/>
          <w:bCs/>
          <w:sz w:val="24"/>
          <w:szCs w:val="24"/>
        </w:rPr>
        <w:t>z wykorzystaniem doradztwa edukacyjno-zawodowego, przeprowadzenie. diagnoz stanu doradztwa edukacyjno-zawodowego w 3 szkołach, poprawa zdolności do zatrudnienia poprzez uczestnictwo 72 uczniów w stażach.</w:t>
      </w:r>
    </w:p>
    <w:p w:rsidR="00945814" w:rsidRPr="00DD7BD5" w:rsidRDefault="00945814" w:rsidP="00F50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>W czerwcu 2016 roku opracowywano, a następnie złożono siedem wniosków o dofinansowanie na konkurs w ramach działania XI.3 Kształcenie zawodowe w ramach Regionalnego Programu Operacyjnego Województwa Łódzkiego. Są to projekty:</w:t>
      </w:r>
    </w:p>
    <w:p w:rsidR="00945814" w:rsidRPr="00DD7BD5" w:rsidRDefault="00945814" w:rsidP="00DD7BD5">
      <w:pPr>
        <w:pStyle w:val="Akapitzlist"/>
        <w:numPr>
          <w:ilvl w:val="0"/>
          <w:numId w:val="25"/>
        </w:numPr>
        <w:spacing w:line="360" w:lineRule="auto"/>
        <w:ind w:left="709" w:hanging="425"/>
        <w:contextualSpacing w:val="0"/>
        <w:jc w:val="both"/>
        <w:rPr>
          <w:bCs/>
          <w:i/>
        </w:rPr>
      </w:pPr>
      <w:r w:rsidRPr="00DD7BD5">
        <w:rPr>
          <w:bCs/>
          <w:i/>
        </w:rPr>
        <w:t>Kształcenie zawodowe na potrzeby rynku pracy poprzez podnoszenie kompetencji zawodowych nauczycieli w zawodach technik informatyk, technik mechatronik, technik logistyk,</w:t>
      </w:r>
    </w:p>
    <w:p w:rsidR="00945814" w:rsidRPr="00DD7BD5" w:rsidRDefault="00945814" w:rsidP="00DD7BD5">
      <w:pPr>
        <w:pStyle w:val="Akapitzlist"/>
        <w:numPr>
          <w:ilvl w:val="0"/>
          <w:numId w:val="25"/>
        </w:numPr>
        <w:spacing w:line="360" w:lineRule="auto"/>
        <w:ind w:left="709" w:hanging="425"/>
        <w:contextualSpacing w:val="0"/>
        <w:jc w:val="both"/>
        <w:rPr>
          <w:bCs/>
          <w:i/>
        </w:rPr>
      </w:pPr>
      <w:r w:rsidRPr="00DD7BD5">
        <w:rPr>
          <w:bCs/>
          <w:i/>
        </w:rPr>
        <w:t>Integracja przemysłu i edukacji – kontynuacja,</w:t>
      </w:r>
    </w:p>
    <w:p w:rsidR="00945814" w:rsidRPr="00DD7BD5" w:rsidRDefault="00945814" w:rsidP="00DD7BD5">
      <w:pPr>
        <w:pStyle w:val="Akapitzlist"/>
        <w:numPr>
          <w:ilvl w:val="0"/>
          <w:numId w:val="25"/>
        </w:numPr>
        <w:spacing w:line="360" w:lineRule="auto"/>
        <w:ind w:left="709" w:hanging="425"/>
        <w:contextualSpacing w:val="0"/>
        <w:jc w:val="both"/>
        <w:rPr>
          <w:bCs/>
          <w:i/>
        </w:rPr>
      </w:pPr>
      <w:r w:rsidRPr="00DD7BD5">
        <w:rPr>
          <w:bCs/>
          <w:i/>
        </w:rPr>
        <w:t>Mechanik taboru tramwajowego,</w:t>
      </w:r>
    </w:p>
    <w:p w:rsidR="00945814" w:rsidRPr="00DD7BD5" w:rsidRDefault="00945814" w:rsidP="00DD7BD5">
      <w:pPr>
        <w:pStyle w:val="Akapitzlist"/>
        <w:numPr>
          <w:ilvl w:val="0"/>
          <w:numId w:val="25"/>
        </w:numPr>
        <w:spacing w:line="360" w:lineRule="auto"/>
        <w:ind w:left="709" w:hanging="425"/>
        <w:contextualSpacing w:val="0"/>
        <w:jc w:val="both"/>
        <w:rPr>
          <w:bCs/>
          <w:i/>
        </w:rPr>
      </w:pPr>
      <w:r w:rsidRPr="00DD7BD5">
        <w:rPr>
          <w:bCs/>
          <w:i/>
        </w:rPr>
        <w:t>Fabryka robotów fabryką wiedzy i umiejętności,</w:t>
      </w:r>
    </w:p>
    <w:p w:rsidR="00945814" w:rsidRPr="00DD7BD5" w:rsidRDefault="00945814" w:rsidP="00DD7BD5">
      <w:pPr>
        <w:pStyle w:val="Akapitzlist"/>
        <w:numPr>
          <w:ilvl w:val="0"/>
          <w:numId w:val="25"/>
        </w:numPr>
        <w:spacing w:line="360" w:lineRule="auto"/>
        <w:ind w:left="709" w:hanging="425"/>
        <w:contextualSpacing w:val="0"/>
        <w:jc w:val="both"/>
        <w:rPr>
          <w:bCs/>
          <w:i/>
        </w:rPr>
      </w:pPr>
      <w:r w:rsidRPr="00DD7BD5">
        <w:rPr>
          <w:bCs/>
          <w:i/>
        </w:rPr>
        <w:t>Kompetencje specjalistyczne szansą na sukces na rynku pracy,</w:t>
      </w:r>
    </w:p>
    <w:p w:rsidR="00945814" w:rsidRPr="00DD7BD5" w:rsidRDefault="00945814" w:rsidP="00DD7BD5">
      <w:pPr>
        <w:pStyle w:val="Akapitzlist"/>
        <w:numPr>
          <w:ilvl w:val="0"/>
          <w:numId w:val="25"/>
        </w:numPr>
        <w:spacing w:line="360" w:lineRule="auto"/>
        <w:ind w:left="709" w:hanging="425"/>
        <w:contextualSpacing w:val="0"/>
        <w:jc w:val="both"/>
        <w:rPr>
          <w:bCs/>
          <w:i/>
        </w:rPr>
      </w:pPr>
      <w:r w:rsidRPr="00DD7BD5">
        <w:rPr>
          <w:bCs/>
          <w:i/>
        </w:rPr>
        <w:t>Akademia Rachunkowości – nowe kompetencje dla nauczycieli kształcenia zawodowego,</w:t>
      </w:r>
    </w:p>
    <w:p w:rsidR="00945814" w:rsidRPr="00DD7BD5" w:rsidRDefault="00945814" w:rsidP="00DD7BD5">
      <w:pPr>
        <w:pStyle w:val="Akapitzlist"/>
        <w:numPr>
          <w:ilvl w:val="0"/>
          <w:numId w:val="25"/>
        </w:numPr>
        <w:spacing w:line="360" w:lineRule="auto"/>
        <w:ind w:left="709" w:hanging="425"/>
        <w:contextualSpacing w:val="0"/>
        <w:jc w:val="both"/>
        <w:rPr>
          <w:bCs/>
          <w:i/>
        </w:rPr>
      </w:pPr>
      <w:r w:rsidRPr="00DD7BD5">
        <w:rPr>
          <w:bCs/>
          <w:i/>
        </w:rPr>
        <w:t>Integracja innowacyjnej technologii fabrykacji przemysłowej z edukacją.</w:t>
      </w:r>
    </w:p>
    <w:p w:rsidR="00945814" w:rsidRPr="00DD7BD5" w:rsidRDefault="00945814" w:rsidP="00F50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BD5">
        <w:rPr>
          <w:rFonts w:ascii="Times New Roman" w:hAnsi="Times New Roman" w:cs="Times New Roman"/>
          <w:sz w:val="24"/>
          <w:szCs w:val="24"/>
        </w:rPr>
        <w:t xml:space="preserve">W czerwcu 2016 roku opracowywano ponadto, a następnie złożono siedem wniosków </w:t>
      </w:r>
      <w:r w:rsidR="00F50256">
        <w:rPr>
          <w:rFonts w:ascii="Times New Roman" w:hAnsi="Times New Roman" w:cs="Times New Roman"/>
          <w:sz w:val="24"/>
          <w:szCs w:val="24"/>
        </w:rPr>
        <w:br/>
      </w:r>
      <w:r w:rsidRPr="00DD7BD5">
        <w:rPr>
          <w:rFonts w:ascii="Times New Roman" w:hAnsi="Times New Roman" w:cs="Times New Roman"/>
          <w:sz w:val="24"/>
          <w:szCs w:val="24"/>
        </w:rPr>
        <w:t>o dofinansowanie na konkurs w ramach działania XI.1.2 Kształcenie ogólne w ramach Regionalnego Programu Operacyjnego Województwa Łódzkiego. Są to projekty:</w:t>
      </w:r>
    </w:p>
    <w:p w:rsidR="00945814" w:rsidRPr="00DD7BD5" w:rsidRDefault="00945814" w:rsidP="00DD7BD5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i/>
        </w:rPr>
      </w:pPr>
      <w:r w:rsidRPr="00DD7BD5">
        <w:rPr>
          <w:i/>
        </w:rPr>
        <w:t>Eksperymentujemy w gimnazjum - projekt dla Gimnazjum 3, 5, 14, 20, 31, 32, 40 i 47,</w:t>
      </w:r>
    </w:p>
    <w:p w:rsidR="00945814" w:rsidRPr="00DD7BD5" w:rsidRDefault="00945814" w:rsidP="00DD7BD5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i/>
        </w:rPr>
      </w:pPr>
      <w:r w:rsidRPr="00DD7BD5">
        <w:rPr>
          <w:i/>
        </w:rPr>
        <w:t xml:space="preserve">Eksperyment z wykorzystaniem technologii TIK i cyfrowych systemów pomiarowych jako optymalna metoda rozwijania umiejętności naukowego myślenia uczniów  </w:t>
      </w:r>
      <w:r w:rsidR="00F50256">
        <w:rPr>
          <w:i/>
        </w:rPr>
        <w:br/>
      </w:r>
      <w:r w:rsidRPr="00DD7BD5">
        <w:rPr>
          <w:i/>
        </w:rPr>
        <w:t>w edukacji przyrodniczej w LO nr II, IX, XXIII, XXIX i XLIV,</w:t>
      </w:r>
    </w:p>
    <w:p w:rsidR="00945814" w:rsidRPr="00DD7BD5" w:rsidRDefault="00945814" w:rsidP="00DD7BD5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i/>
        </w:rPr>
      </w:pPr>
      <w:r w:rsidRPr="00DD7BD5">
        <w:rPr>
          <w:i/>
        </w:rPr>
        <w:t>Umiem programować - projekt dla Gimnazjów nr 2, 6, 10 i 35 w Łodzi,</w:t>
      </w:r>
    </w:p>
    <w:p w:rsidR="00945814" w:rsidRPr="00DD7BD5" w:rsidRDefault="00945814" w:rsidP="00DD7BD5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i/>
        </w:rPr>
      </w:pPr>
      <w:r w:rsidRPr="00DD7BD5">
        <w:rPr>
          <w:i/>
        </w:rPr>
        <w:t>Kodowanie dla każdego - projekt dla SP nr 24, 26, 42, 46, 54, 70, 113 i 170,</w:t>
      </w:r>
    </w:p>
    <w:p w:rsidR="00945814" w:rsidRPr="00DD7BD5" w:rsidRDefault="00945814" w:rsidP="00DD7BD5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i/>
        </w:rPr>
      </w:pPr>
      <w:r w:rsidRPr="00DD7BD5">
        <w:rPr>
          <w:i/>
        </w:rPr>
        <w:lastRenderedPageBreak/>
        <w:t>Klucz do kompetencji - program rozwijania kompetencji kluczowych uczniów szkół podstawowych województwa łódzkiego: SP 10 SP 23, SP 64, SP 83, SP 101, SP 175, SP z OI 111,</w:t>
      </w:r>
    </w:p>
    <w:p w:rsidR="00945814" w:rsidRPr="00DD7BD5" w:rsidRDefault="00945814" w:rsidP="00DD7BD5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i/>
        </w:rPr>
      </w:pPr>
      <w:r w:rsidRPr="00DD7BD5">
        <w:rPr>
          <w:i/>
        </w:rPr>
        <w:t>Klucz do kompetencji - program rozwijania kompetencji kluczowych gimnazjów województwa łódzkiego: PG 6, PG 23, PG 24, PG 30, PG 35, PG 39, PG 31,</w:t>
      </w:r>
    </w:p>
    <w:p w:rsidR="007F0A9D" w:rsidRDefault="00945814" w:rsidP="007F0A9D">
      <w:pPr>
        <w:pStyle w:val="Akapitzlist"/>
        <w:numPr>
          <w:ilvl w:val="0"/>
          <w:numId w:val="26"/>
        </w:numPr>
        <w:spacing w:line="360" w:lineRule="auto"/>
        <w:ind w:left="709"/>
        <w:contextualSpacing w:val="0"/>
        <w:jc w:val="both"/>
        <w:rPr>
          <w:i/>
        </w:rPr>
      </w:pPr>
      <w:r w:rsidRPr="00DD7BD5">
        <w:rPr>
          <w:i/>
        </w:rPr>
        <w:t>Synergia technologii cyfrowych i uczenia się przez eksperymentowanie najlepszą inwestycją w przyszłość ucznia. Projekt dla Gim</w:t>
      </w:r>
      <w:r w:rsidR="0003218F">
        <w:rPr>
          <w:i/>
        </w:rPr>
        <w:t>nazjum</w:t>
      </w:r>
      <w:r w:rsidRPr="00DD7BD5">
        <w:rPr>
          <w:i/>
        </w:rPr>
        <w:t xml:space="preserve"> w Rzgowie, S</w:t>
      </w:r>
      <w:r w:rsidR="0003218F">
        <w:rPr>
          <w:i/>
        </w:rPr>
        <w:t xml:space="preserve">zkoły </w:t>
      </w:r>
      <w:r w:rsidRPr="00DD7BD5">
        <w:rPr>
          <w:i/>
        </w:rPr>
        <w:t>P</w:t>
      </w:r>
      <w:r w:rsidR="0003218F">
        <w:rPr>
          <w:i/>
        </w:rPr>
        <w:t>odstawowej w</w:t>
      </w:r>
      <w:r w:rsidRPr="00DD7BD5">
        <w:rPr>
          <w:i/>
        </w:rPr>
        <w:t xml:space="preserve"> Rzgowie, S</w:t>
      </w:r>
      <w:r w:rsidR="0003218F">
        <w:rPr>
          <w:i/>
        </w:rPr>
        <w:t>zkoły Podstawowej</w:t>
      </w:r>
      <w:r w:rsidRPr="00DD7BD5">
        <w:rPr>
          <w:i/>
        </w:rPr>
        <w:t xml:space="preserve"> w Guzewie, Gim</w:t>
      </w:r>
      <w:r w:rsidR="0003218F">
        <w:rPr>
          <w:i/>
        </w:rPr>
        <w:t>nazjum</w:t>
      </w:r>
      <w:r w:rsidRPr="00DD7BD5">
        <w:rPr>
          <w:i/>
        </w:rPr>
        <w:t xml:space="preserve"> w Wiączyniu Dolnym, Gim</w:t>
      </w:r>
      <w:r w:rsidR="0003218F">
        <w:rPr>
          <w:i/>
        </w:rPr>
        <w:t>nazjum</w:t>
      </w:r>
      <w:r w:rsidRPr="00DD7BD5">
        <w:rPr>
          <w:i/>
        </w:rPr>
        <w:t xml:space="preserve"> w Kurowicach, S</w:t>
      </w:r>
      <w:r w:rsidR="0003218F">
        <w:rPr>
          <w:i/>
        </w:rPr>
        <w:t xml:space="preserve">zkoły </w:t>
      </w:r>
      <w:r w:rsidRPr="00DD7BD5">
        <w:rPr>
          <w:i/>
        </w:rPr>
        <w:t>P</w:t>
      </w:r>
      <w:r w:rsidR="0003218F">
        <w:rPr>
          <w:i/>
        </w:rPr>
        <w:t>odstawowej</w:t>
      </w:r>
      <w:r w:rsidRPr="00DD7BD5">
        <w:rPr>
          <w:i/>
        </w:rPr>
        <w:t xml:space="preserve"> w Kurowicach, S</w:t>
      </w:r>
      <w:r w:rsidR="0003218F">
        <w:rPr>
          <w:i/>
        </w:rPr>
        <w:t xml:space="preserve">zkoły Podstawowej </w:t>
      </w:r>
      <w:r w:rsidR="0003218F">
        <w:rPr>
          <w:i/>
        </w:rPr>
        <w:br/>
      </w:r>
      <w:r w:rsidRPr="00DD7BD5">
        <w:rPr>
          <w:i/>
        </w:rPr>
        <w:t>w Bukowcu.</w:t>
      </w:r>
      <w:r w:rsidR="007F0A9D">
        <w:rPr>
          <w:i/>
        </w:rPr>
        <w:t xml:space="preserve"> </w:t>
      </w:r>
    </w:p>
    <w:p w:rsidR="00945814" w:rsidRDefault="00605422" w:rsidP="007F0A9D">
      <w:pPr>
        <w:pStyle w:val="Akapitzlist"/>
        <w:spacing w:line="360" w:lineRule="auto"/>
        <w:ind w:left="349" w:hanging="207"/>
        <w:contextualSpacing w:val="0"/>
        <w:jc w:val="both"/>
        <w:rPr>
          <w:i/>
        </w:rPr>
      </w:pPr>
      <w:r>
        <w:rPr>
          <w:i/>
        </w:rPr>
        <w:t>Koordynacja: Maria Okońska, specjalista.</w:t>
      </w:r>
    </w:p>
    <w:p w:rsidR="00E83013" w:rsidRPr="00316AE4" w:rsidRDefault="00316AE4" w:rsidP="00316AE4">
      <w:pPr>
        <w:pStyle w:val="Akapitzlist"/>
        <w:spacing w:line="360" w:lineRule="auto"/>
        <w:ind w:left="349" w:hanging="633"/>
        <w:contextualSpacing w:val="0"/>
        <w:jc w:val="both"/>
      </w:pPr>
      <w:r>
        <w:t>_____________________________________________________________________________</w:t>
      </w:r>
    </w:p>
    <w:p w:rsidR="00CA27F8" w:rsidRPr="00E83013" w:rsidRDefault="00CA27F8" w:rsidP="007F0A9D">
      <w:pPr>
        <w:pStyle w:val="Akapitzlist"/>
        <w:numPr>
          <w:ilvl w:val="0"/>
          <w:numId w:val="29"/>
        </w:numPr>
        <w:spacing w:line="360" w:lineRule="auto"/>
        <w:ind w:left="142" w:hanging="426"/>
        <w:contextualSpacing w:val="0"/>
        <w:jc w:val="both"/>
      </w:pPr>
      <w:r w:rsidRPr="007F0A9D">
        <w:t xml:space="preserve">W ramach </w:t>
      </w:r>
      <w:r w:rsidRPr="007F0A9D">
        <w:rPr>
          <w:i/>
        </w:rPr>
        <w:t>Obserwatorium Rynku Pracy dla Edukacji</w:t>
      </w:r>
      <w:r w:rsidRPr="007F0A9D">
        <w:t xml:space="preserve"> przeprowadzono dwa indywidualne wywiady pogłębione z przedstawicielami administracji publicznej i samorządowej (WE UMŁ i KO w Łodzi) dla potrzeb realizowanego w partnerstwie projektu badawczego dotyczącego rozpoznania branży włókienniczo-odzieżowej. Tym samym zakończono II etap prac projektowych związany z przeprowadzeniem badań jakościowych. </w:t>
      </w:r>
      <w:r w:rsidRPr="00147F75">
        <w:rPr>
          <w:i/>
        </w:rPr>
        <w:t>Wykonanie:</w:t>
      </w:r>
      <w:r w:rsidRPr="007F0A9D">
        <w:t xml:space="preserve"> </w:t>
      </w:r>
      <w:r w:rsidRPr="007F0A9D">
        <w:rPr>
          <w:i/>
        </w:rPr>
        <w:t>Elżbieta Ciepucha kierownik ORPdE.</w:t>
      </w:r>
    </w:p>
    <w:p w:rsidR="00E83013" w:rsidRPr="007F0A9D" w:rsidRDefault="00316AE4" w:rsidP="00316AE4">
      <w:pPr>
        <w:pStyle w:val="Akapitzlist"/>
        <w:spacing w:line="360" w:lineRule="auto"/>
        <w:ind w:left="142" w:hanging="426"/>
        <w:contextualSpacing w:val="0"/>
        <w:jc w:val="both"/>
      </w:pPr>
      <w:r>
        <w:t>_____________________________________________________________________________</w:t>
      </w:r>
    </w:p>
    <w:p w:rsidR="00E83013" w:rsidRDefault="00CA27F8" w:rsidP="00316AE4">
      <w:pPr>
        <w:pStyle w:val="Akapitzlist"/>
        <w:numPr>
          <w:ilvl w:val="0"/>
          <w:numId w:val="29"/>
        </w:numPr>
        <w:spacing w:line="360" w:lineRule="auto"/>
        <w:ind w:left="142" w:hanging="426"/>
        <w:contextualSpacing w:val="0"/>
        <w:jc w:val="both"/>
      </w:pPr>
      <w:r w:rsidRPr="007F0A9D">
        <w:t xml:space="preserve">Zespół </w:t>
      </w:r>
      <w:r w:rsidRPr="007F0A9D">
        <w:rPr>
          <w:i/>
        </w:rPr>
        <w:t>Obserwatorium Rynku Pracy dla Edukacji</w:t>
      </w:r>
      <w:r w:rsidRPr="007F0A9D">
        <w:t xml:space="preserve"> opracował szczegółową analizę zapotrzebowania rynku pracy na pracowników w zawodach „technik elektryk” oraz „technik elektronik”. Informację opracowano na zapotrzebowanie zgłoszone przez Dyrektora Zespołu Szkół Ponadgimnazjalnych nr 9 w Łodzi. Materiał powstał na bazie wyników badań i analiz ORPdE oraz danych wtórnych, w tym także źródeł internetowych. Opracowanie ma być wykorzystane przez ZSP nr 9 do opracowania diagnozy szkoły, z przeznaczeniem dla Wydziału Edukacji Urzędu Miasta Łodzi.</w:t>
      </w:r>
    </w:p>
    <w:p w:rsidR="00316AE4" w:rsidRDefault="00316AE4" w:rsidP="00316AE4">
      <w:pPr>
        <w:pStyle w:val="Akapitzlist"/>
        <w:spacing w:line="360" w:lineRule="auto"/>
        <w:ind w:left="142" w:hanging="426"/>
        <w:contextualSpacing w:val="0"/>
        <w:jc w:val="both"/>
      </w:pPr>
      <w:r>
        <w:t>_____________________________________________________________________________</w:t>
      </w:r>
    </w:p>
    <w:p w:rsidR="00CA27F8" w:rsidRPr="00E86F39" w:rsidRDefault="00CA27F8" w:rsidP="00DD7BD5">
      <w:pPr>
        <w:pStyle w:val="Akapitzlist"/>
        <w:numPr>
          <w:ilvl w:val="0"/>
          <w:numId w:val="29"/>
        </w:numPr>
        <w:spacing w:line="360" w:lineRule="auto"/>
        <w:ind w:left="142" w:hanging="426"/>
        <w:contextualSpacing w:val="0"/>
        <w:jc w:val="both"/>
      </w:pPr>
      <w:r w:rsidRPr="007F0A9D">
        <w:t xml:space="preserve">W Obserwatorium Rynku Pracy dla Edukacji opracowana została druga w 2016 roku </w:t>
      </w:r>
      <w:r w:rsidRPr="007F0A9D">
        <w:rPr>
          <w:i/>
        </w:rPr>
        <w:t>„Aktualna informacja o rynku pracy”</w:t>
      </w:r>
      <w:r w:rsidRPr="007F0A9D">
        <w:t xml:space="preserve">. Przedstawia ona zapotrzebowanie na zawody </w:t>
      </w:r>
      <w:r w:rsidRPr="007F0A9D">
        <w:br/>
        <w:t xml:space="preserve">i kwalifikacje w Łodzi oraz w województwie łódzkim, a także sytuację gospodarczą regionu w drugim kwartale 2016 roku. </w:t>
      </w:r>
      <w:r w:rsidRPr="00147F75">
        <w:rPr>
          <w:i/>
        </w:rPr>
        <w:t>Informację przygotowała</w:t>
      </w:r>
      <w:r w:rsidRPr="007F0A9D">
        <w:t xml:space="preserve"> </w:t>
      </w:r>
      <w:r w:rsidRPr="007F0A9D">
        <w:rPr>
          <w:i/>
        </w:rPr>
        <w:t>Anna Gębarowska-Matusiak – specjalista ds. statystyki i analiz.</w:t>
      </w:r>
      <w:bookmarkStart w:id="0" w:name="_GoBack"/>
      <w:bookmarkEnd w:id="0"/>
    </w:p>
    <w:p w:rsidR="003C27D9" w:rsidRDefault="003C27D9" w:rsidP="003C27D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Janusz Moos</w:t>
      </w:r>
    </w:p>
    <w:p w:rsidR="003C27D9" w:rsidRDefault="003C27D9" w:rsidP="003C27D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Default="003C27D9" w:rsidP="003C27D9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3C27D9" w:rsidRDefault="003C27D9" w:rsidP="003C27D9"/>
    <w:p w:rsidR="00402F2D" w:rsidRPr="00DD7BD5" w:rsidRDefault="00402F2D" w:rsidP="00DD7BD5">
      <w:pPr>
        <w:pStyle w:val="Akapitzlist"/>
        <w:spacing w:line="360" w:lineRule="auto"/>
        <w:ind w:left="-284"/>
        <w:jc w:val="both"/>
      </w:pPr>
    </w:p>
    <w:sectPr w:rsidR="00402F2D" w:rsidRPr="00DD7BD5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55" w:rsidRDefault="003D5455" w:rsidP="000A2086">
      <w:pPr>
        <w:spacing w:after="0" w:line="240" w:lineRule="auto"/>
      </w:pPr>
      <w:r>
        <w:separator/>
      </w:r>
    </w:p>
  </w:endnote>
  <w:endnote w:type="continuationSeparator" w:id="0">
    <w:p w:rsidR="003D5455" w:rsidRDefault="003D5455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55" w:rsidRDefault="003D5455" w:rsidP="000A2086">
      <w:pPr>
        <w:spacing w:after="0" w:line="240" w:lineRule="auto"/>
      </w:pPr>
      <w:r>
        <w:separator/>
      </w:r>
    </w:p>
  </w:footnote>
  <w:footnote w:type="continuationSeparator" w:id="0">
    <w:p w:rsidR="003D5455" w:rsidRDefault="003D5455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77C465A"/>
    <w:multiLevelType w:val="hybridMultilevel"/>
    <w:tmpl w:val="3BA23D7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B97C16"/>
    <w:multiLevelType w:val="hybridMultilevel"/>
    <w:tmpl w:val="3DB6CF1E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35D92"/>
    <w:multiLevelType w:val="hybridMultilevel"/>
    <w:tmpl w:val="F79A6900"/>
    <w:lvl w:ilvl="0" w:tplc="000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26A67"/>
    <w:multiLevelType w:val="hybridMultilevel"/>
    <w:tmpl w:val="A4829B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D4F2A"/>
    <w:multiLevelType w:val="hybridMultilevel"/>
    <w:tmpl w:val="9C62C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27439"/>
    <w:multiLevelType w:val="hybridMultilevel"/>
    <w:tmpl w:val="F5B0234C"/>
    <w:lvl w:ilvl="0" w:tplc="000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1467"/>
    <w:multiLevelType w:val="hybridMultilevel"/>
    <w:tmpl w:val="C3DC8532"/>
    <w:lvl w:ilvl="0" w:tplc="0415000D">
      <w:start w:val="1"/>
      <w:numFmt w:val="bullet"/>
      <w:lvlText w:val=""/>
      <w:lvlJc w:val="left"/>
      <w:pPr>
        <w:ind w:left="74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24CFB"/>
    <w:multiLevelType w:val="hybridMultilevel"/>
    <w:tmpl w:val="DB1C5F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9F020C"/>
    <w:multiLevelType w:val="hybridMultilevel"/>
    <w:tmpl w:val="39D6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606BB"/>
    <w:multiLevelType w:val="hybridMultilevel"/>
    <w:tmpl w:val="A9F0ECDE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21E5078C"/>
    <w:multiLevelType w:val="hybridMultilevel"/>
    <w:tmpl w:val="8FDA3AC6"/>
    <w:lvl w:ilvl="0" w:tplc="7AFEDF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34598"/>
    <w:multiLevelType w:val="hybridMultilevel"/>
    <w:tmpl w:val="49EC5540"/>
    <w:lvl w:ilvl="0" w:tplc="7AFE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47745"/>
    <w:multiLevelType w:val="hybridMultilevel"/>
    <w:tmpl w:val="F68637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5CE01E">
      <w:start w:val="194"/>
      <w:numFmt w:val="bullet"/>
      <w:lvlText w:val="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E3406"/>
    <w:multiLevelType w:val="hybridMultilevel"/>
    <w:tmpl w:val="9F38D7A6"/>
    <w:lvl w:ilvl="0" w:tplc="A3B29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D64A8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474AF"/>
    <w:multiLevelType w:val="hybridMultilevel"/>
    <w:tmpl w:val="49406DE8"/>
    <w:lvl w:ilvl="0" w:tplc="7AFED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575DE"/>
    <w:multiLevelType w:val="hybridMultilevel"/>
    <w:tmpl w:val="08D4F1B8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45A20F8"/>
    <w:multiLevelType w:val="hybridMultilevel"/>
    <w:tmpl w:val="188ABA38"/>
    <w:lvl w:ilvl="0" w:tplc="800E2E14">
      <w:start w:val="1"/>
      <w:numFmt w:val="lowerLetter"/>
      <w:lvlText w:val="%1)"/>
      <w:lvlJc w:val="left"/>
      <w:pPr>
        <w:ind w:left="862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2" w15:restartNumberingAfterBreak="0">
    <w:nsid w:val="3F6556A5"/>
    <w:multiLevelType w:val="hybridMultilevel"/>
    <w:tmpl w:val="5C348A6E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4" w15:restartNumberingAfterBreak="0">
    <w:nsid w:val="4C3F5CDD"/>
    <w:multiLevelType w:val="hybridMultilevel"/>
    <w:tmpl w:val="B6846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B6647"/>
    <w:multiLevelType w:val="hybridMultilevel"/>
    <w:tmpl w:val="DF9E5A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418A3"/>
    <w:multiLevelType w:val="hybridMultilevel"/>
    <w:tmpl w:val="F434364A"/>
    <w:lvl w:ilvl="0" w:tplc="FD0E9A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C0E8E"/>
    <w:multiLevelType w:val="hybridMultilevel"/>
    <w:tmpl w:val="F80208B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D4846"/>
    <w:multiLevelType w:val="hybridMultilevel"/>
    <w:tmpl w:val="F6D25B18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0C0323"/>
    <w:multiLevelType w:val="hybridMultilevel"/>
    <w:tmpl w:val="068432F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05D6F2D"/>
    <w:multiLevelType w:val="hybridMultilevel"/>
    <w:tmpl w:val="A77E0E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4F36FC8"/>
    <w:multiLevelType w:val="hybridMultilevel"/>
    <w:tmpl w:val="3ED6F4F8"/>
    <w:lvl w:ilvl="0" w:tplc="7AFEDF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CB2F50"/>
    <w:multiLevelType w:val="hybridMultilevel"/>
    <w:tmpl w:val="D4A2E87C"/>
    <w:lvl w:ilvl="0" w:tplc="00000003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772D4709"/>
    <w:multiLevelType w:val="hybridMultilevel"/>
    <w:tmpl w:val="CFB27AE0"/>
    <w:lvl w:ilvl="0" w:tplc="965E3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7E3"/>
    <w:multiLevelType w:val="hybridMultilevel"/>
    <w:tmpl w:val="DD90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26"/>
  </w:num>
  <w:num w:numId="5">
    <w:abstractNumId w:val="34"/>
  </w:num>
  <w:num w:numId="6">
    <w:abstractNumId w:val="6"/>
  </w:num>
  <w:num w:numId="7">
    <w:abstractNumId w:val="13"/>
  </w:num>
  <w:num w:numId="8">
    <w:abstractNumId w:val="25"/>
  </w:num>
  <w:num w:numId="9">
    <w:abstractNumId w:val="22"/>
  </w:num>
  <w:num w:numId="10">
    <w:abstractNumId w:val="30"/>
  </w:num>
  <w:num w:numId="11">
    <w:abstractNumId w:val="3"/>
  </w:num>
  <w:num w:numId="12">
    <w:abstractNumId w:val="19"/>
  </w:num>
  <w:num w:numId="13">
    <w:abstractNumId w:val="10"/>
  </w:num>
  <w:num w:numId="14">
    <w:abstractNumId w:val="29"/>
  </w:num>
  <w:num w:numId="15">
    <w:abstractNumId w:val="16"/>
  </w:num>
  <w:num w:numId="16">
    <w:abstractNumId w:val="8"/>
  </w:num>
  <w:num w:numId="17">
    <w:abstractNumId w:val="24"/>
  </w:num>
  <w:num w:numId="18">
    <w:abstractNumId w:val="5"/>
  </w:num>
  <w:num w:numId="19">
    <w:abstractNumId w:val="33"/>
  </w:num>
  <w:num w:numId="20">
    <w:abstractNumId w:val="4"/>
  </w:num>
  <w:num w:numId="21">
    <w:abstractNumId w:val="9"/>
  </w:num>
  <w:num w:numId="22">
    <w:abstractNumId w:val="27"/>
  </w:num>
  <w:num w:numId="23">
    <w:abstractNumId w:val="14"/>
  </w:num>
  <w:num w:numId="24">
    <w:abstractNumId w:val="18"/>
  </w:num>
  <w:num w:numId="25">
    <w:abstractNumId w:val="32"/>
  </w:num>
  <w:num w:numId="26">
    <w:abstractNumId w:val="15"/>
  </w:num>
  <w:num w:numId="27">
    <w:abstractNumId w:val="17"/>
  </w:num>
  <w:num w:numId="28">
    <w:abstractNumId w:val="7"/>
  </w:num>
  <w:num w:numId="29">
    <w:abstractNumId w:val="35"/>
  </w:num>
  <w:num w:numId="30">
    <w:abstractNumId w:val="20"/>
  </w:num>
  <w:num w:numId="31">
    <w:abstractNumId w:val="11"/>
  </w:num>
  <w:num w:numId="32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108CD"/>
    <w:rsid w:val="00011657"/>
    <w:rsid w:val="000144A7"/>
    <w:rsid w:val="000176F5"/>
    <w:rsid w:val="000232AF"/>
    <w:rsid w:val="00023D86"/>
    <w:rsid w:val="00030C7B"/>
    <w:rsid w:val="00030F47"/>
    <w:rsid w:val="00031A6B"/>
    <w:rsid w:val="00031ABE"/>
    <w:rsid w:val="0003218F"/>
    <w:rsid w:val="000326F3"/>
    <w:rsid w:val="00037509"/>
    <w:rsid w:val="00040882"/>
    <w:rsid w:val="0004111E"/>
    <w:rsid w:val="0004252C"/>
    <w:rsid w:val="00045F80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79B5"/>
    <w:rsid w:val="0006062D"/>
    <w:rsid w:val="0006178E"/>
    <w:rsid w:val="0006234A"/>
    <w:rsid w:val="0006437C"/>
    <w:rsid w:val="00064416"/>
    <w:rsid w:val="00067D33"/>
    <w:rsid w:val="000722BE"/>
    <w:rsid w:val="0007315E"/>
    <w:rsid w:val="00077608"/>
    <w:rsid w:val="00080CE6"/>
    <w:rsid w:val="0008105B"/>
    <w:rsid w:val="0008133D"/>
    <w:rsid w:val="00081CCD"/>
    <w:rsid w:val="000863FC"/>
    <w:rsid w:val="00086B71"/>
    <w:rsid w:val="00086E9D"/>
    <w:rsid w:val="00087CB7"/>
    <w:rsid w:val="00092697"/>
    <w:rsid w:val="000946B0"/>
    <w:rsid w:val="00095661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2884"/>
    <w:rsid w:val="000D2FA2"/>
    <w:rsid w:val="000D3775"/>
    <w:rsid w:val="000D384D"/>
    <w:rsid w:val="000E0D68"/>
    <w:rsid w:val="000E138E"/>
    <w:rsid w:val="000F06F6"/>
    <w:rsid w:val="000F0CEA"/>
    <w:rsid w:val="000F0DB3"/>
    <w:rsid w:val="000F140E"/>
    <w:rsid w:val="000F187E"/>
    <w:rsid w:val="000F2A4C"/>
    <w:rsid w:val="000F306C"/>
    <w:rsid w:val="000F6091"/>
    <w:rsid w:val="000F6995"/>
    <w:rsid w:val="00101FCC"/>
    <w:rsid w:val="00104098"/>
    <w:rsid w:val="001061DF"/>
    <w:rsid w:val="001073B1"/>
    <w:rsid w:val="001076B9"/>
    <w:rsid w:val="00111313"/>
    <w:rsid w:val="00113352"/>
    <w:rsid w:val="00116E5E"/>
    <w:rsid w:val="00117C83"/>
    <w:rsid w:val="001231DB"/>
    <w:rsid w:val="00124941"/>
    <w:rsid w:val="00127EFB"/>
    <w:rsid w:val="00130F4A"/>
    <w:rsid w:val="00131D93"/>
    <w:rsid w:val="00135FA0"/>
    <w:rsid w:val="00140545"/>
    <w:rsid w:val="00140A3C"/>
    <w:rsid w:val="00140D13"/>
    <w:rsid w:val="00141BB8"/>
    <w:rsid w:val="00144043"/>
    <w:rsid w:val="0014521F"/>
    <w:rsid w:val="00145491"/>
    <w:rsid w:val="00146B1A"/>
    <w:rsid w:val="00147F75"/>
    <w:rsid w:val="0015080E"/>
    <w:rsid w:val="00150E71"/>
    <w:rsid w:val="00152AD6"/>
    <w:rsid w:val="00152DBE"/>
    <w:rsid w:val="00154273"/>
    <w:rsid w:val="00156A00"/>
    <w:rsid w:val="00162D43"/>
    <w:rsid w:val="00163024"/>
    <w:rsid w:val="00163A94"/>
    <w:rsid w:val="00163D05"/>
    <w:rsid w:val="00164340"/>
    <w:rsid w:val="001646B7"/>
    <w:rsid w:val="001703B6"/>
    <w:rsid w:val="001731AB"/>
    <w:rsid w:val="00174B34"/>
    <w:rsid w:val="00174E6F"/>
    <w:rsid w:val="00175452"/>
    <w:rsid w:val="001848C3"/>
    <w:rsid w:val="00185A1B"/>
    <w:rsid w:val="001860FD"/>
    <w:rsid w:val="00186C6C"/>
    <w:rsid w:val="0018745D"/>
    <w:rsid w:val="00191EBD"/>
    <w:rsid w:val="00192DDF"/>
    <w:rsid w:val="0019490C"/>
    <w:rsid w:val="001A3657"/>
    <w:rsid w:val="001A6B81"/>
    <w:rsid w:val="001A7AF6"/>
    <w:rsid w:val="001A7F6C"/>
    <w:rsid w:val="001B18A9"/>
    <w:rsid w:val="001B32C7"/>
    <w:rsid w:val="001B3AA0"/>
    <w:rsid w:val="001B3CDA"/>
    <w:rsid w:val="001B4601"/>
    <w:rsid w:val="001B50BC"/>
    <w:rsid w:val="001B672A"/>
    <w:rsid w:val="001B6AA8"/>
    <w:rsid w:val="001C31C1"/>
    <w:rsid w:val="001C531A"/>
    <w:rsid w:val="001C5730"/>
    <w:rsid w:val="001C6323"/>
    <w:rsid w:val="001C71BC"/>
    <w:rsid w:val="001C73D1"/>
    <w:rsid w:val="001D1A05"/>
    <w:rsid w:val="001D2B0F"/>
    <w:rsid w:val="001D75CE"/>
    <w:rsid w:val="001D7EAD"/>
    <w:rsid w:val="001E1532"/>
    <w:rsid w:val="001E25BC"/>
    <w:rsid w:val="001E2D3C"/>
    <w:rsid w:val="001E39E4"/>
    <w:rsid w:val="001E461A"/>
    <w:rsid w:val="001E5106"/>
    <w:rsid w:val="001E71EE"/>
    <w:rsid w:val="0020099E"/>
    <w:rsid w:val="00202927"/>
    <w:rsid w:val="00204386"/>
    <w:rsid w:val="002044F3"/>
    <w:rsid w:val="002063B5"/>
    <w:rsid w:val="00206BFC"/>
    <w:rsid w:val="00207016"/>
    <w:rsid w:val="002107A7"/>
    <w:rsid w:val="002109DE"/>
    <w:rsid w:val="00214344"/>
    <w:rsid w:val="00214CA6"/>
    <w:rsid w:val="0021791A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456F"/>
    <w:rsid w:val="00243891"/>
    <w:rsid w:val="00247149"/>
    <w:rsid w:val="0025133C"/>
    <w:rsid w:val="00251B1B"/>
    <w:rsid w:val="0025208D"/>
    <w:rsid w:val="00252B9B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3CD2"/>
    <w:rsid w:val="00274C87"/>
    <w:rsid w:val="0027510A"/>
    <w:rsid w:val="0027566E"/>
    <w:rsid w:val="0027705B"/>
    <w:rsid w:val="002775F4"/>
    <w:rsid w:val="00277913"/>
    <w:rsid w:val="00281DB0"/>
    <w:rsid w:val="00282162"/>
    <w:rsid w:val="00282370"/>
    <w:rsid w:val="0028279D"/>
    <w:rsid w:val="002901AB"/>
    <w:rsid w:val="00290786"/>
    <w:rsid w:val="00290955"/>
    <w:rsid w:val="00291FC6"/>
    <w:rsid w:val="00293BCD"/>
    <w:rsid w:val="00295B46"/>
    <w:rsid w:val="002968FB"/>
    <w:rsid w:val="00296B6F"/>
    <w:rsid w:val="00297006"/>
    <w:rsid w:val="00297786"/>
    <w:rsid w:val="002A3629"/>
    <w:rsid w:val="002A5009"/>
    <w:rsid w:val="002A744E"/>
    <w:rsid w:val="002B1B61"/>
    <w:rsid w:val="002B3A35"/>
    <w:rsid w:val="002B5A81"/>
    <w:rsid w:val="002B7302"/>
    <w:rsid w:val="002B79C9"/>
    <w:rsid w:val="002C09B0"/>
    <w:rsid w:val="002C0CAE"/>
    <w:rsid w:val="002C2E2B"/>
    <w:rsid w:val="002C2EE8"/>
    <w:rsid w:val="002C5A9C"/>
    <w:rsid w:val="002C6705"/>
    <w:rsid w:val="002C6AFD"/>
    <w:rsid w:val="002C6C73"/>
    <w:rsid w:val="002D0AFC"/>
    <w:rsid w:val="002D2498"/>
    <w:rsid w:val="002D673C"/>
    <w:rsid w:val="002D6DC3"/>
    <w:rsid w:val="002D79D3"/>
    <w:rsid w:val="002E02C7"/>
    <w:rsid w:val="002E1B9B"/>
    <w:rsid w:val="002E2B32"/>
    <w:rsid w:val="002E579E"/>
    <w:rsid w:val="002F03B6"/>
    <w:rsid w:val="002F0D3D"/>
    <w:rsid w:val="002F1298"/>
    <w:rsid w:val="002F25E1"/>
    <w:rsid w:val="002F3A49"/>
    <w:rsid w:val="002F403C"/>
    <w:rsid w:val="002F49D0"/>
    <w:rsid w:val="00301AFF"/>
    <w:rsid w:val="003026A8"/>
    <w:rsid w:val="00302FD7"/>
    <w:rsid w:val="0030357B"/>
    <w:rsid w:val="003044CE"/>
    <w:rsid w:val="003044DB"/>
    <w:rsid w:val="00304CC8"/>
    <w:rsid w:val="003056FC"/>
    <w:rsid w:val="00306D96"/>
    <w:rsid w:val="00307F31"/>
    <w:rsid w:val="00315643"/>
    <w:rsid w:val="00316093"/>
    <w:rsid w:val="00316AE4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CE5"/>
    <w:rsid w:val="003417E6"/>
    <w:rsid w:val="00343B4F"/>
    <w:rsid w:val="003448B5"/>
    <w:rsid w:val="003455BF"/>
    <w:rsid w:val="00352150"/>
    <w:rsid w:val="00353113"/>
    <w:rsid w:val="0035351D"/>
    <w:rsid w:val="0035462A"/>
    <w:rsid w:val="00354B77"/>
    <w:rsid w:val="00354EB5"/>
    <w:rsid w:val="0035755A"/>
    <w:rsid w:val="00357ACB"/>
    <w:rsid w:val="00360082"/>
    <w:rsid w:val="003609ED"/>
    <w:rsid w:val="003621CC"/>
    <w:rsid w:val="00363EB4"/>
    <w:rsid w:val="0036450C"/>
    <w:rsid w:val="00366A47"/>
    <w:rsid w:val="00366AA2"/>
    <w:rsid w:val="00367670"/>
    <w:rsid w:val="0037180A"/>
    <w:rsid w:val="00371BA5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72ED"/>
    <w:rsid w:val="003A25E6"/>
    <w:rsid w:val="003A30E2"/>
    <w:rsid w:val="003A5930"/>
    <w:rsid w:val="003B0BE0"/>
    <w:rsid w:val="003B0DF9"/>
    <w:rsid w:val="003B2768"/>
    <w:rsid w:val="003B2DD2"/>
    <w:rsid w:val="003B6B6D"/>
    <w:rsid w:val="003C15AA"/>
    <w:rsid w:val="003C1F70"/>
    <w:rsid w:val="003C27D9"/>
    <w:rsid w:val="003C6A84"/>
    <w:rsid w:val="003C7FEE"/>
    <w:rsid w:val="003D090E"/>
    <w:rsid w:val="003D23C5"/>
    <w:rsid w:val="003D316A"/>
    <w:rsid w:val="003D4739"/>
    <w:rsid w:val="003D5455"/>
    <w:rsid w:val="003E0FC0"/>
    <w:rsid w:val="003E133F"/>
    <w:rsid w:val="003E15F6"/>
    <w:rsid w:val="003E2E33"/>
    <w:rsid w:val="003E31D8"/>
    <w:rsid w:val="003E3E4A"/>
    <w:rsid w:val="003E44FD"/>
    <w:rsid w:val="003E4FDA"/>
    <w:rsid w:val="003F0CB3"/>
    <w:rsid w:val="003F0E49"/>
    <w:rsid w:val="003F5802"/>
    <w:rsid w:val="003F5AF5"/>
    <w:rsid w:val="003F7A75"/>
    <w:rsid w:val="00402169"/>
    <w:rsid w:val="004021EA"/>
    <w:rsid w:val="00402F2D"/>
    <w:rsid w:val="00405421"/>
    <w:rsid w:val="0040579C"/>
    <w:rsid w:val="00405FFA"/>
    <w:rsid w:val="00406D1A"/>
    <w:rsid w:val="0040778A"/>
    <w:rsid w:val="00407D64"/>
    <w:rsid w:val="00407E19"/>
    <w:rsid w:val="00411872"/>
    <w:rsid w:val="00411DE6"/>
    <w:rsid w:val="004126E9"/>
    <w:rsid w:val="00412843"/>
    <w:rsid w:val="004143AF"/>
    <w:rsid w:val="004143C1"/>
    <w:rsid w:val="00416165"/>
    <w:rsid w:val="004173EE"/>
    <w:rsid w:val="0042339B"/>
    <w:rsid w:val="00424ACF"/>
    <w:rsid w:val="004264D0"/>
    <w:rsid w:val="0042670B"/>
    <w:rsid w:val="0043012D"/>
    <w:rsid w:val="00430327"/>
    <w:rsid w:val="00433148"/>
    <w:rsid w:val="00437694"/>
    <w:rsid w:val="004416FB"/>
    <w:rsid w:val="00442E48"/>
    <w:rsid w:val="00443194"/>
    <w:rsid w:val="00445D0C"/>
    <w:rsid w:val="00446673"/>
    <w:rsid w:val="00447776"/>
    <w:rsid w:val="00451D02"/>
    <w:rsid w:val="00452B34"/>
    <w:rsid w:val="004554E6"/>
    <w:rsid w:val="00457E29"/>
    <w:rsid w:val="004604CB"/>
    <w:rsid w:val="00462725"/>
    <w:rsid w:val="00463BA1"/>
    <w:rsid w:val="00463CE6"/>
    <w:rsid w:val="00463E09"/>
    <w:rsid w:val="00466712"/>
    <w:rsid w:val="00466F0D"/>
    <w:rsid w:val="00467464"/>
    <w:rsid w:val="004675E0"/>
    <w:rsid w:val="0047007E"/>
    <w:rsid w:val="0047195E"/>
    <w:rsid w:val="00472766"/>
    <w:rsid w:val="00473F2E"/>
    <w:rsid w:val="0047400C"/>
    <w:rsid w:val="00474CCE"/>
    <w:rsid w:val="00476AF2"/>
    <w:rsid w:val="00481A3A"/>
    <w:rsid w:val="00482340"/>
    <w:rsid w:val="00482603"/>
    <w:rsid w:val="004838D8"/>
    <w:rsid w:val="00483AFC"/>
    <w:rsid w:val="004846EC"/>
    <w:rsid w:val="004862F7"/>
    <w:rsid w:val="00487ACE"/>
    <w:rsid w:val="00492042"/>
    <w:rsid w:val="00492C77"/>
    <w:rsid w:val="004958F7"/>
    <w:rsid w:val="00496E66"/>
    <w:rsid w:val="004A3497"/>
    <w:rsid w:val="004A37DC"/>
    <w:rsid w:val="004A3E34"/>
    <w:rsid w:val="004A5416"/>
    <w:rsid w:val="004A5843"/>
    <w:rsid w:val="004A66A3"/>
    <w:rsid w:val="004A6EA3"/>
    <w:rsid w:val="004A77A3"/>
    <w:rsid w:val="004B00DC"/>
    <w:rsid w:val="004B4259"/>
    <w:rsid w:val="004B57BE"/>
    <w:rsid w:val="004C3F7E"/>
    <w:rsid w:val="004D0155"/>
    <w:rsid w:val="004D0343"/>
    <w:rsid w:val="004D2012"/>
    <w:rsid w:val="004D2F06"/>
    <w:rsid w:val="004D3394"/>
    <w:rsid w:val="004D3C44"/>
    <w:rsid w:val="004D47D2"/>
    <w:rsid w:val="004D61D0"/>
    <w:rsid w:val="004D7067"/>
    <w:rsid w:val="004E099A"/>
    <w:rsid w:val="004E289D"/>
    <w:rsid w:val="004E4C1B"/>
    <w:rsid w:val="004E6C9D"/>
    <w:rsid w:val="004E6F27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3B45"/>
    <w:rsid w:val="00504278"/>
    <w:rsid w:val="0050500A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BD7"/>
    <w:rsid w:val="005166A1"/>
    <w:rsid w:val="0052008F"/>
    <w:rsid w:val="0052088F"/>
    <w:rsid w:val="00525AF9"/>
    <w:rsid w:val="005261AB"/>
    <w:rsid w:val="005263E6"/>
    <w:rsid w:val="00527177"/>
    <w:rsid w:val="0053162F"/>
    <w:rsid w:val="00531F44"/>
    <w:rsid w:val="005341C5"/>
    <w:rsid w:val="00534E91"/>
    <w:rsid w:val="005373D3"/>
    <w:rsid w:val="00537E67"/>
    <w:rsid w:val="00540EBE"/>
    <w:rsid w:val="00542D73"/>
    <w:rsid w:val="00545B66"/>
    <w:rsid w:val="00546945"/>
    <w:rsid w:val="00546E13"/>
    <w:rsid w:val="00546F4F"/>
    <w:rsid w:val="00551488"/>
    <w:rsid w:val="0055302E"/>
    <w:rsid w:val="0055391A"/>
    <w:rsid w:val="00553F36"/>
    <w:rsid w:val="0055460B"/>
    <w:rsid w:val="005556DA"/>
    <w:rsid w:val="0055576D"/>
    <w:rsid w:val="005558E9"/>
    <w:rsid w:val="00555C1D"/>
    <w:rsid w:val="00556E00"/>
    <w:rsid w:val="00557425"/>
    <w:rsid w:val="0056519C"/>
    <w:rsid w:val="0056574B"/>
    <w:rsid w:val="00565B45"/>
    <w:rsid w:val="00565D93"/>
    <w:rsid w:val="0057101F"/>
    <w:rsid w:val="00571259"/>
    <w:rsid w:val="00571E01"/>
    <w:rsid w:val="005753F8"/>
    <w:rsid w:val="00575636"/>
    <w:rsid w:val="00575A28"/>
    <w:rsid w:val="00577D8F"/>
    <w:rsid w:val="005815FF"/>
    <w:rsid w:val="00581829"/>
    <w:rsid w:val="00582D14"/>
    <w:rsid w:val="005834CE"/>
    <w:rsid w:val="00584FB5"/>
    <w:rsid w:val="00586E3C"/>
    <w:rsid w:val="00586E40"/>
    <w:rsid w:val="00590CAC"/>
    <w:rsid w:val="00592155"/>
    <w:rsid w:val="0059246A"/>
    <w:rsid w:val="00592D3F"/>
    <w:rsid w:val="00593865"/>
    <w:rsid w:val="00593F14"/>
    <w:rsid w:val="00594B01"/>
    <w:rsid w:val="00595C4A"/>
    <w:rsid w:val="00595D53"/>
    <w:rsid w:val="005A2CC6"/>
    <w:rsid w:val="005A5193"/>
    <w:rsid w:val="005A7AF8"/>
    <w:rsid w:val="005B54B5"/>
    <w:rsid w:val="005B5DA9"/>
    <w:rsid w:val="005B7062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5D3C"/>
    <w:rsid w:val="005F208E"/>
    <w:rsid w:val="005F2717"/>
    <w:rsid w:val="005F34A7"/>
    <w:rsid w:val="005F7629"/>
    <w:rsid w:val="005F7F64"/>
    <w:rsid w:val="0060111A"/>
    <w:rsid w:val="0060158A"/>
    <w:rsid w:val="006015A5"/>
    <w:rsid w:val="00601736"/>
    <w:rsid w:val="00601927"/>
    <w:rsid w:val="006039B7"/>
    <w:rsid w:val="0060487D"/>
    <w:rsid w:val="00605422"/>
    <w:rsid w:val="00606345"/>
    <w:rsid w:val="0060720A"/>
    <w:rsid w:val="00610DA0"/>
    <w:rsid w:val="00612BFA"/>
    <w:rsid w:val="00613C77"/>
    <w:rsid w:val="00614F85"/>
    <w:rsid w:val="0061769D"/>
    <w:rsid w:val="00620F9E"/>
    <w:rsid w:val="00621026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1388"/>
    <w:rsid w:val="00642DE5"/>
    <w:rsid w:val="00644A38"/>
    <w:rsid w:val="006452E2"/>
    <w:rsid w:val="0064565B"/>
    <w:rsid w:val="00646939"/>
    <w:rsid w:val="006501B9"/>
    <w:rsid w:val="006542A2"/>
    <w:rsid w:val="00654B08"/>
    <w:rsid w:val="00654CB8"/>
    <w:rsid w:val="0065557E"/>
    <w:rsid w:val="00656232"/>
    <w:rsid w:val="00660DD2"/>
    <w:rsid w:val="006623D0"/>
    <w:rsid w:val="006636D0"/>
    <w:rsid w:val="00671B26"/>
    <w:rsid w:val="00672074"/>
    <w:rsid w:val="006742AB"/>
    <w:rsid w:val="00677B0D"/>
    <w:rsid w:val="006823F0"/>
    <w:rsid w:val="0068280E"/>
    <w:rsid w:val="00684BDB"/>
    <w:rsid w:val="00685ED1"/>
    <w:rsid w:val="00691079"/>
    <w:rsid w:val="00691656"/>
    <w:rsid w:val="00693A76"/>
    <w:rsid w:val="00694C19"/>
    <w:rsid w:val="00696F26"/>
    <w:rsid w:val="006A16A2"/>
    <w:rsid w:val="006A1890"/>
    <w:rsid w:val="006A2107"/>
    <w:rsid w:val="006A3883"/>
    <w:rsid w:val="006A5A7D"/>
    <w:rsid w:val="006A62A9"/>
    <w:rsid w:val="006A6DD9"/>
    <w:rsid w:val="006A7B48"/>
    <w:rsid w:val="006B0761"/>
    <w:rsid w:val="006B1552"/>
    <w:rsid w:val="006B2494"/>
    <w:rsid w:val="006B44BE"/>
    <w:rsid w:val="006B52A5"/>
    <w:rsid w:val="006B6C49"/>
    <w:rsid w:val="006B792A"/>
    <w:rsid w:val="006B7D36"/>
    <w:rsid w:val="006C0111"/>
    <w:rsid w:val="006C2586"/>
    <w:rsid w:val="006C3F12"/>
    <w:rsid w:val="006C6D05"/>
    <w:rsid w:val="006D2498"/>
    <w:rsid w:val="006D26C0"/>
    <w:rsid w:val="006D363D"/>
    <w:rsid w:val="006D43AE"/>
    <w:rsid w:val="006D574E"/>
    <w:rsid w:val="006D7674"/>
    <w:rsid w:val="006E09F4"/>
    <w:rsid w:val="006E1B72"/>
    <w:rsid w:val="006E1FE2"/>
    <w:rsid w:val="006E39A2"/>
    <w:rsid w:val="006E3D83"/>
    <w:rsid w:val="006E5ABB"/>
    <w:rsid w:val="006E5ED2"/>
    <w:rsid w:val="006F1A64"/>
    <w:rsid w:val="006F2A4A"/>
    <w:rsid w:val="006F3021"/>
    <w:rsid w:val="006F31E0"/>
    <w:rsid w:val="006F6CCA"/>
    <w:rsid w:val="0070029B"/>
    <w:rsid w:val="00701A7C"/>
    <w:rsid w:val="00701C7D"/>
    <w:rsid w:val="00703467"/>
    <w:rsid w:val="007037F1"/>
    <w:rsid w:val="00704814"/>
    <w:rsid w:val="00704A16"/>
    <w:rsid w:val="007063AD"/>
    <w:rsid w:val="007065E0"/>
    <w:rsid w:val="00707919"/>
    <w:rsid w:val="00710890"/>
    <w:rsid w:val="0071098D"/>
    <w:rsid w:val="00711C26"/>
    <w:rsid w:val="00717DC2"/>
    <w:rsid w:val="00720155"/>
    <w:rsid w:val="00720D19"/>
    <w:rsid w:val="007231C0"/>
    <w:rsid w:val="00725128"/>
    <w:rsid w:val="00725F75"/>
    <w:rsid w:val="00726AFA"/>
    <w:rsid w:val="007273AA"/>
    <w:rsid w:val="00733B8A"/>
    <w:rsid w:val="0073576E"/>
    <w:rsid w:val="007416B6"/>
    <w:rsid w:val="00742287"/>
    <w:rsid w:val="0074231B"/>
    <w:rsid w:val="00744C12"/>
    <w:rsid w:val="00744E14"/>
    <w:rsid w:val="00745157"/>
    <w:rsid w:val="00745608"/>
    <w:rsid w:val="007479BF"/>
    <w:rsid w:val="007506D7"/>
    <w:rsid w:val="007518FE"/>
    <w:rsid w:val="007558F5"/>
    <w:rsid w:val="007611A8"/>
    <w:rsid w:val="00763DE1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C47"/>
    <w:rsid w:val="00786069"/>
    <w:rsid w:val="007904F3"/>
    <w:rsid w:val="00790D33"/>
    <w:rsid w:val="00794F23"/>
    <w:rsid w:val="007A170A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7F1A"/>
    <w:rsid w:val="007B0B95"/>
    <w:rsid w:val="007B1F2B"/>
    <w:rsid w:val="007B37F6"/>
    <w:rsid w:val="007B3B27"/>
    <w:rsid w:val="007B3B95"/>
    <w:rsid w:val="007B3FF1"/>
    <w:rsid w:val="007B425F"/>
    <w:rsid w:val="007B4758"/>
    <w:rsid w:val="007B5A11"/>
    <w:rsid w:val="007B7C01"/>
    <w:rsid w:val="007C1198"/>
    <w:rsid w:val="007C13D7"/>
    <w:rsid w:val="007C2478"/>
    <w:rsid w:val="007C3044"/>
    <w:rsid w:val="007C7AAC"/>
    <w:rsid w:val="007D403D"/>
    <w:rsid w:val="007D4FA9"/>
    <w:rsid w:val="007D5A17"/>
    <w:rsid w:val="007D7A70"/>
    <w:rsid w:val="007E0820"/>
    <w:rsid w:val="007E0B39"/>
    <w:rsid w:val="007E35B2"/>
    <w:rsid w:val="007E4C46"/>
    <w:rsid w:val="007E5527"/>
    <w:rsid w:val="007E610B"/>
    <w:rsid w:val="007F0A9D"/>
    <w:rsid w:val="007F140D"/>
    <w:rsid w:val="007F46E5"/>
    <w:rsid w:val="007F62A4"/>
    <w:rsid w:val="007F75DA"/>
    <w:rsid w:val="00802BBB"/>
    <w:rsid w:val="008046A6"/>
    <w:rsid w:val="00805513"/>
    <w:rsid w:val="00806E23"/>
    <w:rsid w:val="00807739"/>
    <w:rsid w:val="0081154D"/>
    <w:rsid w:val="00811937"/>
    <w:rsid w:val="00814371"/>
    <w:rsid w:val="00816388"/>
    <w:rsid w:val="00817BDC"/>
    <w:rsid w:val="00821E0F"/>
    <w:rsid w:val="00822962"/>
    <w:rsid w:val="008243F8"/>
    <w:rsid w:val="00825F10"/>
    <w:rsid w:val="00826B4B"/>
    <w:rsid w:val="00826D56"/>
    <w:rsid w:val="008339DF"/>
    <w:rsid w:val="008344B5"/>
    <w:rsid w:val="008410D4"/>
    <w:rsid w:val="00841B16"/>
    <w:rsid w:val="00844D16"/>
    <w:rsid w:val="00844D88"/>
    <w:rsid w:val="00847689"/>
    <w:rsid w:val="00851671"/>
    <w:rsid w:val="00854488"/>
    <w:rsid w:val="0086697A"/>
    <w:rsid w:val="00866D30"/>
    <w:rsid w:val="00866D40"/>
    <w:rsid w:val="00867404"/>
    <w:rsid w:val="0087145A"/>
    <w:rsid w:val="0087148F"/>
    <w:rsid w:val="00872368"/>
    <w:rsid w:val="008741E1"/>
    <w:rsid w:val="00877993"/>
    <w:rsid w:val="0088113F"/>
    <w:rsid w:val="00882169"/>
    <w:rsid w:val="00883702"/>
    <w:rsid w:val="00885CE2"/>
    <w:rsid w:val="008863F9"/>
    <w:rsid w:val="00887A17"/>
    <w:rsid w:val="00890C65"/>
    <w:rsid w:val="00891250"/>
    <w:rsid w:val="00891F71"/>
    <w:rsid w:val="0089480C"/>
    <w:rsid w:val="00895781"/>
    <w:rsid w:val="00895784"/>
    <w:rsid w:val="00895FFF"/>
    <w:rsid w:val="0089770C"/>
    <w:rsid w:val="008A03EF"/>
    <w:rsid w:val="008A0C3B"/>
    <w:rsid w:val="008A1968"/>
    <w:rsid w:val="008A26BB"/>
    <w:rsid w:val="008A3B8C"/>
    <w:rsid w:val="008A4CA2"/>
    <w:rsid w:val="008A6B83"/>
    <w:rsid w:val="008A6BE4"/>
    <w:rsid w:val="008B06B9"/>
    <w:rsid w:val="008B1BE5"/>
    <w:rsid w:val="008B2FA5"/>
    <w:rsid w:val="008B6924"/>
    <w:rsid w:val="008C2801"/>
    <w:rsid w:val="008C43E3"/>
    <w:rsid w:val="008C6A18"/>
    <w:rsid w:val="008D0402"/>
    <w:rsid w:val="008D1489"/>
    <w:rsid w:val="008D228C"/>
    <w:rsid w:val="008D2AC3"/>
    <w:rsid w:val="008D338A"/>
    <w:rsid w:val="008D3990"/>
    <w:rsid w:val="008D411F"/>
    <w:rsid w:val="008D442E"/>
    <w:rsid w:val="008D5E5A"/>
    <w:rsid w:val="008D6439"/>
    <w:rsid w:val="008D68BB"/>
    <w:rsid w:val="008D6B6D"/>
    <w:rsid w:val="008E1E49"/>
    <w:rsid w:val="008E5B6E"/>
    <w:rsid w:val="008E7C04"/>
    <w:rsid w:val="008F2827"/>
    <w:rsid w:val="008F3280"/>
    <w:rsid w:val="008F3CA6"/>
    <w:rsid w:val="008F5671"/>
    <w:rsid w:val="008F786C"/>
    <w:rsid w:val="00906A4B"/>
    <w:rsid w:val="00907BBC"/>
    <w:rsid w:val="00910481"/>
    <w:rsid w:val="00911039"/>
    <w:rsid w:val="00912A07"/>
    <w:rsid w:val="00912DEE"/>
    <w:rsid w:val="00913751"/>
    <w:rsid w:val="009138E4"/>
    <w:rsid w:val="00914C3F"/>
    <w:rsid w:val="00914E95"/>
    <w:rsid w:val="00915ACE"/>
    <w:rsid w:val="00915ACF"/>
    <w:rsid w:val="009164E6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BBE"/>
    <w:rsid w:val="009325F7"/>
    <w:rsid w:val="00932C66"/>
    <w:rsid w:val="00941F57"/>
    <w:rsid w:val="0094503F"/>
    <w:rsid w:val="00945814"/>
    <w:rsid w:val="00951A5C"/>
    <w:rsid w:val="00953330"/>
    <w:rsid w:val="009568E2"/>
    <w:rsid w:val="00956ED1"/>
    <w:rsid w:val="00960889"/>
    <w:rsid w:val="00961697"/>
    <w:rsid w:val="00961B19"/>
    <w:rsid w:val="00965EE3"/>
    <w:rsid w:val="009675EA"/>
    <w:rsid w:val="0097418D"/>
    <w:rsid w:val="009750DD"/>
    <w:rsid w:val="009753D5"/>
    <w:rsid w:val="00977639"/>
    <w:rsid w:val="0098154C"/>
    <w:rsid w:val="0098183B"/>
    <w:rsid w:val="00982BF6"/>
    <w:rsid w:val="00983698"/>
    <w:rsid w:val="009873EA"/>
    <w:rsid w:val="00987A96"/>
    <w:rsid w:val="00991107"/>
    <w:rsid w:val="00991A32"/>
    <w:rsid w:val="009956A3"/>
    <w:rsid w:val="009967DB"/>
    <w:rsid w:val="0099760A"/>
    <w:rsid w:val="00997A8D"/>
    <w:rsid w:val="009A084A"/>
    <w:rsid w:val="009A1EE9"/>
    <w:rsid w:val="009A2E80"/>
    <w:rsid w:val="009A3D13"/>
    <w:rsid w:val="009B1A1D"/>
    <w:rsid w:val="009B3F4C"/>
    <w:rsid w:val="009B41F7"/>
    <w:rsid w:val="009B6494"/>
    <w:rsid w:val="009B64D9"/>
    <w:rsid w:val="009B781B"/>
    <w:rsid w:val="009C155C"/>
    <w:rsid w:val="009C3784"/>
    <w:rsid w:val="009C3F77"/>
    <w:rsid w:val="009C42F6"/>
    <w:rsid w:val="009C4C79"/>
    <w:rsid w:val="009C5C69"/>
    <w:rsid w:val="009D20E1"/>
    <w:rsid w:val="009D300F"/>
    <w:rsid w:val="009D3021"/>
    <w:rsid w:val="009D3855"/>
    <w:rsid w:val="009D3A8F"/>
    <w:rsid w:val="009E03D6"/>
    <w:rsid w:val="009E0B3E"/>
    <w:rsid w:val="009E7DCB"/>
    <w:rsid w:val="009F0E71"/>
    <w:rsid w:val="009F3312"/>
    <w:rsid w:val="009F3B71"/>
    <w:rsid w:val="00A04793"/>
    <w:rsid w:val="00A12AAD"/>
    <w:rsid w:val="00A12D93"/>
    <w:rsid w:val="00A1318D"/>
    <w:rsid w:val="00A13440"/>
    <w:rsid w:val="00A139D7"/>
    <w:rsid w:val="00A15511"/>
    <w:rsid w:val="00A16C8D"/>
    <w:rsid w:val="00A20B81"/>
    <w:rsid w:val="00A214AD"/>
    <w:rsid w:val="00A21A3C"/>
    <w:rsid w:val="00A225A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4442"/>
    <w:rsid w:val="00A34722"/>
    <w:rsid w:val="00A35674"/>
    <w:rsid w:val="00A369F3"/>
    <w:rsid w:val="00A36A29"/>
    <w:rsid w:val="00A376D0"/>
    <w:rsid w:val="00A424B7"/>
    <w:rsid w:val="00A4440C"/>
    <w:rsid w:val="00A4659B"/>
    <w:rsid w:val="00A47683"/>
    <w:rsid w:val="00A47B9F"/>
    <w:rsid w:val="00A523B3"/>
    <w:rsid w:val="00A526EB"/>
    <w:rsid w:val="00A55C2F"/>
    <w:rsid w:val="00A55F1E"/>
    <w:rsid w:val="00A60844"/>
    <w:rsid w:val="00A64006"/>
    <w:rsid w:val="00A64A6F"/>
    <w:rsid w:val="00A655EA"/>
    <w:rsid w:val="00A7289A"/>
    <w:rsid w:val="00A811A2"/>
    <w:rsid w:val="00A833FD"/>
    <w:rsid w:val="00A87E74"/>
    <w:rsid w:val="00A964CF"/>
    <w:rsid w:val="00AA07D7"/>
    <w:rsid w:val="00AA0A5C"/>
    <w:rsid w:val="00AA3105"/>
    <w:rsid w:val="00AA344D"/>
    <w:rsid w:val="00AA507A"/>
    <w:rsid w:val="00AA5845"/>
    <w:rsid w:val="00AA7103"/>
    <w:rsid w:val="00AB02F1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C09CA"/>
    <w:rsid w:val="00AC2A39"/>
    <w:rsid w:val="00AC751D"/>
    <w:rsid w:val="00AD3A8B"/>
    <w:rsid w:val="00AD3CF3"/>
    <w:rsid w:val="00AD6A5B"/>
    <w:rsid w:val="00AD7A24"/>
    <w:rsid w:val="00AD7AA5"/>
    <w:rsid w:val="00AE0CFA"/>
    <w:rsid w:val="00AE0F5D"/>
    <w:rsid w:val="00AE33A7"/>
    <w:rsid w:val="00AE37AA"/>
    <w:rsid w:val="00AE391C"/>
    <w:rsid w:val="00AE6332"/>
    <w:rsid w:val="00AF1968"/>
    <w:rsid w:val="00AF2979"/>
    <w:rsid w:val="00AF2F71"/>
    <w:rsid w:val="00AF3A46"/>
    <w:rsid w:val="00AF623A"/>
    <w:rsid w:val="00AF77CD"/>
    <w:rsid w:val="00B02C4C"/>
    <w:rsid w:val="00B0303F"/>
    <w:rsid w:val="00B038F6"/>
    <w:rsid w:val="00B0464B"/>
    <w:rsid w:val="00B0567A"/>
    <w:rsid w:val="00B073A4"/>
    <w:rsid w:val="00B20878"/>
    <w:rsid w:val="00B209E1"/>
    <w:rsid w:val="00B20C4D"/>
    <w:rsid w:val="00B223C0"/>
    <w:rsid w:val="00B258B7"/>
    <w:rsid w:val="00B3069B"/>
    <w:rsid w:val="00B31A37"/>
    <w:rsid w:val="00B32093"/>
    <w:rsid w:val="00B3224C"/>
    <w:rsid w:val="00B336D9"/>
    <w:rsid w:val="00B36196"/>
    <w:rsid w:val="00B37EB4"/>
    <w:rsid w:val="00B40333"/>
    <w:rsid w:val="00B44BDC"/>
    <w:rsid w:val="00B464A6"/>
    <w:rsid w:val="00B46F64"/>
    <w:rsid w:val="00B50069"/>
    <w:rsid w:val="00B52074"/>
    <w:rsid w:val="00B52711"/>
    <w:rsid w:val="00B52E44"/>
    <w:rsid w:val="00B53826"/>
    <w:rsid w:val="00B57866"/>
    <w:rsid w:val="00B6068C"/>
    <w:rsid w:val="00B60EA8"/>
    <w:rsid w:val="00B62BCB"/>
    <w:rsid w:val="00B665D1"/>
    <w:rsid w:val="00B66787"/>
    <w:rsid w:val="00B70090"/>
    <w:rsid w:val="00B70CE1"/>
    <w:rsid w:val="00B74E10"/>
    <w:rsid w:val="00B76A69"/>
    <w:rsid w:val="00B80832"/>
    <w:rsid w:val="00B8423D"/>
    <w:rsid w:val="00B913A7"/>
    <w:rsid w:val="00B921F4"/>
    <w:rsid w:val="00B93F16"/>
    <w:rsid w:val="00B93F93"/>
    <w:rsid w:val="00B97678"/>
    <w:rsid w:val="00BA1116"/>
    <w:rsid w:val="00BA29EC"/>
    <w:rsid w:val="00BA497C"/>
    <w:rsid w:val="00BA5481"/>
    <w:rsid w:val="00BA6DC9"/>
    <w:rsid w:val="00BA79BD"/>
    <w:rsid w:val="00BB1AD4"/>
    <w:rsid w:val="00BB2570"/>
    <w:rsid w:val="00BB2EB8"/>
    <w:rsid w:val="00BB365A"/>
    <w:rsid w:val="00BB428A"/>
    <w:rsid w:val="00BC0906"/>
    <w:rsid w:val="00BC1138"/>
    <w:rsid w:val="00BC21D7"/>
    <w:rsid w:val="00BC3C6B"/>
    <w:rsid w:val="00BC4B07"/>
    <w:rsid w:val="00BC55A0"/>
    <w:rsid w:val="00BC56F5"/>
    <w:rsid w:val="00BD6C37"/>
    <w:rsid w:val="00BE462D"/>
    <w:rsid w:val="00BE4A86"/>
    <w:rsid w:val="00BE5FE3"/>
    <w:rsid w:val="00BF0507"/>
    <w:rsid w:val="00BF0A79"/>
    <w:rsid w:val="00BF4E07"/>
    <w:rsid w:val="00BF536F"/>
    <w:rsid w:val="00BF6F91"/>
    <w:rsid w:val="00C001FF"/>
    <w:rsid w:val="00C021B4"/>
    <w:rsid w:val="00C0443F"/>
    <w:rsid w:val="00C1113A"/>
    <w:rsid w:val="00C11B97"/>
    <w:rsid w:val="00C12FEB"/>
    <w:rsid w:val="00C142DE"/>
    <w:rsid w:val="00C15565"/>
    <w:rsid w:val="00C16403"/>
    <w:rsid w:val="00C165D3"/>
    <w:rsid w:val="00C168B6"/>
    <w:rsid w:val="00C16B2A"/>
    <w:rsid w:val="00C20CF2"/>
    <w:rsid w:val="00C211B1"/>
    <w:rsid w:val="00C21412"/>
    <w:rsid w:val="00C2189E"/>
    <w:rsid w:val="00C2195F"/>
    <w:rsid w:val="00C21FBE"/>
    <w:rsid w:val="00C2513F"/>
    <w:rsid w:val="00C253FF"/>
    <w:rsid w:val="00C25B12"/>
    <w:rsid w:val="00C262B1"/>
    <w:rsid w:val="00C335EC"/>
    <w:rsid w:val="00C34B2B"/>
    <w:rsid w:val="00C34D48"/>
    <w:rsid w:val="00C36A4E"/>
    <w:rsid w:val="00C3700D"/>
    <w:rsid w:val="00C37D4C"/>
    <w:rsid w:val="00C4129C"/>
    <w:rsid w:val="00C412A1"/>
    <w:rsid w:val="00C41B8C"/>
    <w:rsid w:val="00C42482"/>
    <w:rsid w:val="00C44862"/>
    <w:rsid w:val="00C470CC"/>
    <w:rsid w:val="00C539A2"/>
    <w:rsid w:val="00C53F5A"/>
    <w:rsid w:val="00C54550"/>
    <w:rsid w:val="00C560C2"/>
    <w:rsid w:val="00C56573"/>
    <w:rsid w:val="00C56EA2"/>
    <w:rsid w:val="00C60807"/>
    <w:rsid w:val="00C62CFA"/>
    <w:rsid w:val="00C63D2C"/>
    <w:rsid w:val="00C64A05"/>
    <w:rsid w:val="00C65580"/>
    <w:rsid w:val="00C661CD"/>
    <w:rsid w:val="00C666CF"/>
    <w:rsid w:val="00C66AA8"/>
    <w:rsid w:val="00C66E8D"/>
    <w:rsid w:val="00C7006B"/>
    <w:rsid w:val="00C70259"/>
    <w:rsid w:val="00C75592"/>
    <w:rsid w:val="00C77DC8"/>
    <w:rsid w:val="00C813AC"/>
    <w:rsid w:val="00C8231E"/>
    <w:rsid w:val="00C8411D"/>
    <w:rsid w:val="00C86807"/>
    <w:rsid w:val="00C907B9"/>
    <w:rsid w:val="00C90943"/>
    <w:rsid w:val="00C91A8B"/>
    <w:rsid w:val="00C922FA"/>
    <w:rsid w:val="00C949B6"/>
    <w:rsid w:val="00C949EA"/>
    <w:rsid w:val="00C95036"/>
    <w:rsid w:val="00CA199C"/>
    <w:rsid w:val="00CA27F8"/>
    <w:rsid w:val="00CA317C"/>
    <w:rsid w:val="00CA3396"/>
    <w:rsid w:val="00CA3F61"/>
    <w:rsid w:val="00CA6174"/>
    <w:rsid w:val="00CA7440"/>
    <w:rsid w:val="00CB03D6"/>
    <w:rsid w:val="00CB041E"/>
    <w:rsid w:val="00CB502C"/>
    <w:rsid w:val="00CB5551"/>
    <w:rsid w:val="00CB63F6"/>
    <w:rsid w:val="00CB76D5"/>
    <w:rsid w:val="00CC18A2"/>
    <w:rsid w:val="00CC2245"/>
    <w:rsid w:val="00CC22E4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324B"/>
    <w:rsid w:val="00CE401A"/>
    <w:rsid w:val="00CE552D"/>
    <w:rsid w:val="00CF0038"/>
    <w:rsid w:val="00CF353F"/>
    <w:rsid w:val="00CF6340"/>
    <w:rsid w:val="00CF6C79"/>
    <w:rsid w:val="00D0071F"/>
    <w:rsid w:val="00D06CB7"/>
    <w:rsid w:val="00D106C7"/>
    <w:rsid w:val="00D13433"/>
    <w:rsid w:val="00D1541B"/>
    <w:rsid w:val="00D15BBE"/>
    <w:rsid w:val="00D1602D"/>
    <w:rsid w:val="00D21EC1"/>
    <w:rsid w:val="00D226F2"/>
    <w:rsid w:val="00D22B8A"/>
    <w:rsid w:val="00D22C9E"/>
    <w:rsid w:val="00D235A9"/>
    <w:rsid w:val="00D254A7"/>
    <w:rsid w:val="00D2623A"/>
    <w:rsid w:val="00D26995"/>
    <w:rsid w:val="00D304B8"/>
    <w:rsid w:val="00D33C64"/>
    <w:rsid w:val="00D35C54"/>
    <w:rsid w:val="00D362FD"/>
    <w:rsid w:val="00D4144B"/>
    <w:rsid w:val="00D41913"/>
    <w:rsid w:val="00D4458A"/>
    <w:rsid w:val="00D507BF"/>
    <w:rsid w:val="00D536A2"/>
    <w:rsid w:val="00D53A13"/>
    <w:rsid w:val="00D54D84"/>
    <w:rsid w:val="00D558D8"/>
    <w:rsid w:val="00D56B09"/>
    <w:rsid w:val="00D611F8"/>
    <w:rsid w:val="00D61477"/>
    <w:rsid w:val="00D634DE"/>
    <w:rsid w:val="00D65255"/>
    <w:rsid w:val="00D6554D"/>
    <w:rsid w:val="00D65F0C"/>
    <w:rsid w:val="00D67FA1"/>
    <w:rsid w:val="00D75765"/>
    <w:rsid w:val="00D75AE3"/>
    <w:rsid w:val="00D7626B"/>
    <w:rsid w:val="00D80C23"/>
    <w:rsid w:val="00D80E1E"/>
    <w:rsid w:val="00D8250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A0E2D"/>
    <w:rsid w:val="00DA13D0"/>
    <w:rsid w:val="00DA2B6D"/>
    <w:rsid w:val="00DA35F0"/>
    <w:rsid w:val="00DA36C1"/>
    <w:rsid w:val="00DA5B60"/>
    <w:rsid w:val="00DA5CE5"/>
    <w:rsid w:val="00DA767E"/>
    <w:rsid w:val="00DB068F"/>
    <w:rsid w:val="00DB0767"/>
    <w:rsid w:val="00DB2AF2"/>
    <w:rsid w:val="00DB3367"/>
    <w:rsid w:val="00DB43E1"/>
    <w:rsid w:val="00DB451A"/>
    <w:rsid w:val="00DB47D8"/>
    <w:rsid w:val="00DB7A98"/>
    <w:rsid w:val="00DC11DF"/>
    <w:rsid w:val="00DC1FDB"/>
    <w:rsid w:val="00DC2014"/>
    <w:rsid w:val="00DC24BA"/>
    <w:rsid w:val="00DC36BE"/>
    <w:rsid w:val="00DC3B9E"/>
    <w:rsid w:val="00DC7B18"/>
    <w:rsid w:val="00DD0AE9"/>
    <w:rsid w:val="00DD17EC"/>
    <w:rsid w:val="00DD20DF"/>
    <w:rsid w:val="00DD7BD5"/>
    <w:rsid w:val="00DD7E48"/>
    <w:rsid w:val="00DE0B46"/>
    <w:rsid w:val="00DE68F7"/>
    <w:rsid w:val="00DF1EE1"/>
    <w:rsid w:val="00DF4A78"/>
    <w:rsid w:val="00DF67D9"/>
    <w:rsid w:val="00DF6E38"/>
    <w:rsid w:val="00E000CD"/>
    <w:rsid w:val="00E00D3F"/>
    <w:rsid w:val="00E05E6E"/>
    <w:rsid w:val="00E06CC5"/>
    <w:rsid w:val="00E0777C"/>
    <w:rsid w:val="00E0796D"/>
    <w:rsid w:val="00E1028E"/>
    <w:rsid w:val="00E14D47"/>
    <w:rsid w:val="00E166D9"/>
    <w:rsid w:val="00E17C02"/>
    <w:rsid w:val="00E20E7E"/>
    <w:rsid w:val="00E21AA2"/>
    <w:rsid w:val="00E21D53"/>
    <w:rsid w:val="00E22206"/>
    <w:rsid w:val="00E229C8"/>
    <w:rsid w:val="00E25F58"/>
    <w:rsid w:val="00E27791"/>
    <w:rsid w:val="00E301CE"/>
    <w:rsid w:val="00E30309"/>
    <w:rsid w:val="00E32E49"/>
    <w:rsid w:val="00E334C0"/>
    <w:rsid w:val="00E422C6"/>
    <w:rsid w:val="00E436FB"/>
    <w:rsid w:val="00E46BEE"/>
    <w:rsid w:val="00E4743D"/>
    <w:rsid w:val="00E5084A"/>
    <w:rsid w:val="00E51F7A"/>
    <w:rsid w:val="00E56351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81D76"/>
    <w:rsid w:val="00E83013"/>
    <w:rsid w:val="00E83BA5"/>
    <w:rsid w:val="00E83DEE"/>
    <w:rsid w:val="00E85147"/>
    <w:rsid w:val="00E864E1"/>
    <w:rsid w:val="00E86735"/>
    <w:rsid w:val="00E86F39"/>
    <w:rsid w:val="00E87627"/>
    <w:rsid w:val="00E91AD9"/>
    <w:rsid w:val="00E92078"/>
    <w:rsid w:val="00E929D0"/>
    <w:rsid w:val="00E93918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C25F0"/>
    <w:rsid w:val="00EC4E7B"/>
    <w:rsid w:val="00EC5439"/>
    <w:rsid w:val="00EC7065"/>
    <w:rsid w:val="00EC7189"/>
    <w:rsid w:val="00ED1BB9"/>
    <w:rsid w:val="00ED3299"/>
    <w:rsid w:val="00ED5F30"/>
    <w:rsid w:val="00ED62D0"/>
    <w:rsid w:val="00ED7B7B"/>
    <w:rsid w:val="00EE1047"/>
    <w:rsid w:val="00EE3D3D"/>
    <w:rsid w:val="00EF178E"/>
    <w:rsid w:val="00EF3D7C"/>
    <w:rsid w:val="00EF4ED5"/>
    <w:rsid w:val="00EF6185"/>
    <w:rsid w:val="00EF6E17"/>
    <w:rsid w:val="00EF7312"/>
    <w:rsid w:val="00F02A15"/>
    <w:rsid w:val="00F04797"/>
    <w:rsid w:val="00F04DF0"/>
    <w:rsid w:val="00F07BFE"/>
    <w:rsid w:val="00F10976"/>
    <w:rsid w:val="00F10E86"/>
    <w:rsid w:val="00F11169"/>
    <w:rsid w:val="00F115C7"/>
    <w:rsid w:val="00F118AC"/>
    <w:rsid w:val="00F1454C"/>
    <w:rsid w:val="00F14A1F"/>
    <w:rsid w:val="00F14C40"/>
    <w:rsid w:val="00F15D65"/>
    <w:rsid w:val="00F17C02"/>
    <w:rsid w:val="00F2074C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1E29"/>
    <w:rsid w:val="00F41F0C"/>
    <w:rsid w:val="00F44216"/>
    <w:rsid w:val="00F446AB"/>
    <w:rsid w:val="00F46B84"/>
    <w:rsid w:val="00F47E09"/>
    <w:rsid w:val="00F50256"/>
    <w:rsid w:val="00F52341"/>
    <w:rsid w:val="00F53097"/>
    <w:rsid w:val="00F5735C"/>
    <w:rsid w:val="00F607E5"/>
    <w:rsid w:val="00F61089"/>
    <w:rsid w:val="00F6108F"/>
    <w:rsid w:val="00F63C10"/>
    <w:rsid w:val="00F64254"/>
    <w:rsid w:val="00F661A9"/>
    <w:rsid w:val="00F66388"/>
    <w:rsid w:val="00F67A74"/>
    <w:rsid w:val="00F747B2"/>
    <w:rsid w:val="00F753EE"/>
    <w:rsid w:val="00F75ACE"/>
    <w:rsid w:val="00F75B46"/>
    <w:rsid w:val="00F7797D"/>
    <w:rsid w:val="00F801DA"/>
    <w:rsid w:val="00F804EE"/>
    <w:rsid w:val="00F80F4E"/>
    <w:rsid w:val="00F83094"/>
    <w:rsid w:val="00F83E36"/>
    <w:rsid w:val="00F85E00"/>
    <w:rsid w:val="00F93F95"/>
    <w:rsid w:val="00F95593"/>
    <w:rsid w:val="00F9617D"/>
    <w:rsid w:val="00F970AE"/>
    <w:rsid w:val="00F97227"/>
    <w:rsid w:val="00F97C79"/>
    <w:rsid w:val="00FA1273"/>
    <w:rsid w:val="00FA1752"/>
    <w:rsid w:val="00FA34A5"/>
    <w:rsid w:val="00FA3650"/>
    <w:rsid w:val="00FA5B99"/>
    <w:rsid w:val="00FA5BB3"/>
    <w:rsid w:val="00FB1FEB"/>
    <w:rsid w:val="00FB2A08"/>
    <w:rsid w:val="00FB2D00"/>
    <w:rsid w:val="00FB5272"/>
    <w:rsid w:val="00FB5A6E"/>
    <w:rsid w:val="00FB5EC3"/>
    <w:rsid w:val="00FC4119"/>
    <w:rsid w:val="00FC4142"/>
    <w:rsid w:val="00FC4A70"/>
    <w:rsid w:val="00FC4D9B"/>
    <w:rsid w:val="00FC5BDB"/>
    <w:rsid w:val="00FC5E55"/>
    <w:rsid w:val="00FC659F"/>
    <w:rsid w:val="00FD0701"/>
    <w:rsid w:val="00FD07D6"/>
    <w:rsid w:val="00FD2A5F"/>
    <w:rsid w:val="00FD6CD6"/>
    <w:rsid w:val="00FD7E4C"/>
    <w:rsid w:val="00FE042C"/>
    <w:rsid w:val="00FE05C7"/>
    <w:rsid w:val="00FE14A9"/>
    <w:rsid w:val="00FE1592"/>
    <w:rsid w:val="00FE1D7C"/>
    <w:rsid w:val="00FE481A"/>
    <w:rsid w:val="00FE4F16"/>
    <w:rsid w:val="00FF05E4"/>
    <w:rsid w:val="00FF0AB9"/>
    <w:rsid w:val="00FF171D"/>
    <w:rsid w:val="00FF2026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semiHidden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1CE35-ECE0-4EAD-B8BA-393DEA00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3554</Words>
  <Characters>21326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23</cp:revision>
  <cp:lastPrinted>2016-06-07T08:22:00Z</cp:lastPrinted>
  <dcterms:created xsi:type="dcterms:W3CDTF">2016-07-18T06:30:00Z</dcterms:created>
  <dcterms:modified xsi:type="dcterms:W3CDTF">2016-07-20T09:05:00Z</dcterms:modified>
</cp:coreProperties>
</file>