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EA" w:rsidRDefault="00180BEA" w:rsidP="00045F80"/>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E35757" w:rsidRDefault="00E35757" w:rsidP="00045F80">
      <w:pPr>
        <w:spacing w:line="240" w:lineRule="auto"/>
      </w:pPr>
    </w:p>
    <w:p w:rsidR="00BA2512" w:rsidRPr="004F53FC" w:rsidRDefault="00BA2512" w:rsidP="00045F80">
      <w:pPr>
        <w:spacing w:line="240" w:lineRule="auto"/>
        <w:rPr>
          <w:sz w:val="16"/>
          <w:szCs w:val="16"/>
        </w:rPr>
      </w:pPr>
    </w:p>
    <w:p w:rsidR="00944E82" w:rsidRDefault="00745B22" w:rsidP="00BA2512">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C63FB9">
        <w:rPr>
          <w:rFonts w:ascii="Times" w:hAnsi="Times"/>
          <w:b/>
          <w:sz w:val="24"/>
          <w:szCs w:val="24"/>
        </w:rPr>
        <w:t>I I</w:t>
      </w:r>
      <w:r w:rsidR="00373033">
        <w:rPr>
          <w:rFonts w:ascii="Times" w:hAnsi="Times"/>
          <w:b/>
          <w:sz w:val="24"/>
          <w:szCs w:val="24"/>
        </w:rPr>
        <w:t xml:space="preserve"> KSZTAŁCENIA PRAKTYCZNEGO (22.06.2017 – 28</w:t>
      </w:r>
      <w:r w:rsidR="00B96769">
        <w:rPr>
          <w:rFonts w:ascii="Times" w:hAnsi="Times"/>
          <w:b/>
          <w:sz w:val="24"/>
          <w:szCs w:val="24"/>
        </w:rPr>
        <w:t>.06</w:t>
      </w:r>
      <w:r w:rsidR="00A22933">
        <w:rPr>
          <w:rFonts w:ascii="Times" w:hAnsi="Times"/>
          <w:b/>
          <w:sz w:val="24"/>
          <w:szCs w:val="24"/>
        </w:rPr>
        <w:t>.2017</w:t>
      </w:r>
      <w:r>
        <w:rPr>
          <w:rFonts w:ascii="Times" w:hAnsi="Times"/>
          <w:b/>
          <w:sz w:val="24"/>
          <w:szCs w:val="24"/>
        </w:rPr>
        <w:t>)</w:t>
      </w:r>
    </w:p>
    <w:p w:rsidR="00CC5848" w:rsidRDefault="00CC5848" w:rsidP="00646AE0">
      <w:pPr>
        <w:spacing w:after="0" w:line="360" w:lineRule="auto"/>
        <w:jc w:val="both"/>
        <w:rPr>
          <w:rFonts w:ascii="Times New Roman" w:hAnsi="Times New Roman"/>
          <w:sz w:val="24"/>
          <w:szCs w:val="24"/>
        </w:rPr>
      </w:pPr>
    </w:p>
    <w:p w:rsidR="00F34320" w:rsidRPr="0042370A" w:rsidRDefault="00F34320" w:rsidP="0042370A">
      <w:pPr>
        <w:spacing w:after="0" w:line="360" w:lineRule="auto"/>
        <w:jc w:val="both"/>
        <w:rPr>
          <w:rFonts w:ascii="Times New Roman" w:hAnsi="Times New Roman"/>
          <w:sz w:val="24"/>
          <w:szCs w:val="24"/>
        </w:rPr>
      </w:pPr>
    </w:p>
    <w:p w:rsidR="00923D3B" w:rsidRPr="0042370A" w:rsidRDefault="00923D3B" w:rsidP="000E3A12">
      <w:pPr>
        <w:pStyle w:val="Akapitzlist"/>
        <w:numPr>
          <w:ilvl w:val="0"/>
          <w:numId w:val="5"/>
        </w:numPr>
        <w:spacing w:line="360" w:lineRule="auto"/>
        <w:ind w:left="426" w:hanging="426"/>
        <w:jc w:val="both"/>
      </w:pPr>
      <w:r w:rsidRPr="0042370A">
        <w:t>Dokonana analiza działalności Łódzkiego Centrum Doskonalenia Nauczycieli i Kształcenia Praktycznego w roku szkolnym 2016/2017 umożliwiła wytypowanie następujących przedsięwzięć o szczególnym znaczeniu dla rozwoju łódzkiego systemu edukacji:</w:t>
      </w:r>
    </w:p>
    <w:p w:rsidR="00923D3B" w:rsidRPr="0042370A" w:rsidRDefault="00923D3B" w:rsidP="000E3A12">
      <w:pPr>
        <w:pStyle w:val="Akapitzlist"/>
        <w:numPr>
          <w:ilvl w:val="0"/>
          <w:numId w:val="4"/>
        </w:numPr>
        <w:spacing w:line="360" w:lineRule="auto"/>
        <w:jc w:val="both"/>
      </w:pPr>
      <w:r w:rsidRPr="0042370A">
        <w:t>Organizacja edukacji przedszkolnej i wczesnoszkolnej z uwzględnieniem uczenia się poprzez zabawę oraz metod i technik dydaktycznych stymulujących aktywność uczących się.</w:t>
      </w:r>
    </w:p>
    <w:p w:rsidR="00923D3B" w:rsidRPr="0042370A" w:rsidRDefault="00923D3B" w:rsidP="000E3A12">
      <w:pPr>
        <w:pStyle w:val="Akapitzlist"/>
        <w:numPr>
          <w:ilvl w:val="0"/>
          <w:numId w:val="4"/>
        </w:numPr>
        <w:spacing w:line="360" w:lineRule="auto"/>
        <w:jc w:val="both"/>
      </w:pPr>
      <w:r w:rsidRPr="0042370A">
        <w:t>Studio Aktywności Dzieci i Nauczycieli.</w:t>
      </w:r>
    </w:p>
    <w:p w:rsidR="00923D3B" w:rsidRPr="0042370A" w:rsidRDefault="00923D3B" w:rsidP="000E3A12">
      <w:pPr>
        <w:pStyle w:val="Akapitzlist"/>
        <w:numPr>
          <w:ilvl w:val="0"/>
          <w:numId w:val="4"/>
        </w:numPr>
        <w:spacing w:line="360" w:lineRule="auto"/>
        <w:jc w:val="both"/>
      </w:pPr>
      <w:r w:rsidRPr="0042370A">
        <w:t>Dziecięca Akademia Młodych Twórców.</w:t>
      </w:r>
    </w:p>
    <w:p w:rsidR="00923D3B" w:rsidRPr="0042370A" w:rsidRDefault="00923D3B" w:rsidP="000E3A12">
      <w:pPr>
        <w:pStyle w:val="Akapitzlist"/>
        <w:numPr>
          <w:ilvl w:val="0"/>
          <w:numId w:val="4"/>
        </w:numPr>
        <w:spacing w:line="360" w:lineRule="auto"/>
        <w:jc w:val="both"/>
      </w:pPr>
      <w:r w:rsidRPr="0042370A">
        <w:t>Tutoring w praktyce edukacyjnej.</w:t>
      </w:r>
    </w:p>
    <w:p w:rsidR="00923D3B" w:rsidRPr="0042370A" w:rsidRDefault="00923D3B" w:rsidP="000E3A12">
      <w:pPr>
        <w:pStyle w:val="Akapitzlist"/>
        <w:numPr>
          <w:ilvl w:val="0"/>
          <w:numId w:val="4"/>
        </w:numPr>
        <w:spacing w:line="360" w:lineRule="auto"/>
        <w:jc w:val="both"/>
      </w:pPr>
      <w:r w:rsidRPr="0042370A">
        <w:t>Coaching w procesie uczenia się i w doradztwie zawodowym.</w:t>
      </w:r>
    </w:p>
    <w:p w:rsidR="00923D3B" w:rsidRPr="0042370A" w:rsidRDefault="00923D3B" w:rsidP="000E3A12">
      <w:pPr>
        <w:pStyle w:val="Akapitzlist"/>
        <w:numPr>
          <w:ilvl w:val="0"/>
          <w:numId w:val="4"/>
        </w:numPr>
        <w:spacing w:line="360" w:lineRule="auto"/>
        <w:jc w:val="both"/>
      </w:pPr>
      <w:r w:rsidRPr="0042370A">
        <w:t>Modelowanie procesów doradztwa edukacyjno - zawodowego (Łódzki Model Doradztwa Zawodowego).</w:t>
      </w:r>
    </w:p>
    <w:p w:rsidR="00923D3B" w:rsidRPr="0042370A" w:rsidRDefault="00923D3B" w:rsidP="000E3A12">
      <w:pPr>
        <w:pStyle w:val="Akapitzlist"/>
        <w:numPr>
          <w:ilvl w:val="0"/>
          <w:numId w:val="4"/>
        </w:numPr>
        <w:spacing w:line="360" w:lineRule="auto"/>
        <w:jc w:val="both"/>
      </w:pPr>
      <w:r w:rsidRPr="0042370A">
        <w:t>Badanie predyspozycji zawodowych uczniów.</w:t>
      </w:r>
    </w:p>
    <w:p w:rsidR="00923D3B" w:rsidRPr="0042370A" w:rsidRDefault="00923D3B" w:rsidP="000E3A12">
      <w:pPr>
        <w:pStyle w:val="Akapitzlist"/>
        <w:numPr>
          <w:ilvl w:val="0"/>
          <w:numId w:val="4"/>
        </w:numPr>
        <w:spacing w:line="360" w:lineRule="auto"/>
        <w:jc w:val="both"/>
      </w:pPr>
      <w:r w:rsidRPr="0042370A">
        <w:t>Organizacja systemu edukacji przedzawodowej.</w:t>
      </w:r>
    </w:p>
    <w:p w:rsidR="00923D3B" w:rsidRPr="0042370A" w:rsidRDefault="00923D3B" w:rsidP="000E3A12">
      <w:pPr>
        <w:pStyle w:val="Akapitzlist"/>
        <w:numPr>
          <w:ilvl w:val="0"/>
          <w:numId w:val="4"/>
        </w:numPr>
        <w:spacing w:line="360" w:lineRule="auto"/>
        <w:jc w:val="both"/>
      </w:pPr>
      <w:r w:rsidRPr="0042370A">
        <w:t>Rola rodziców i pracodawców w procesach doradztwa edukacyjno  - zawodowego.</w:t>
      </w:r>
    </w:p>
    <w:p w:rsidR="00923D3B" w:rsidRPr="0042370A" w:rsidRDefault="00923D3B" w:rsidP="000E3A12">
      <w:pPr>
        <w:pStyle w:val="Akapitzlist"/>
        <w:numPr>
          <w:ilvl w:val="0"/>
          <w:numId w:val="4"/>
        </w:numPr>
        <w:spacing w:line="360" w:lineRule="auto"/>
        <w:jc w:val="both"/>
      </w:pPr>
      <w:r w:rsidRPr="0042370A">
        <w:t>Działalność liderów szkolnego doradztwa zawodowego.</w:t>
      </w:r>
    </w:p>
    <w:p w:rsidR="00923D3B" w:rsidRPr="0042370A" w:rsidRDefault="00923D3B" w:rsidP="000E3A12">
      <w:pPr>
        <w:pStyle w:val="Akapitzlist"/>
        <w:numPr>
          <w:ilvl w:val="0"/>
          <w:numId w:val="4"/>
        </w:numPr>
        <w:spacing w:line="360" w:lineRule="auto"/>
        <w:jc w:val="both"/>
      </w:pPr>
      <w:r w:rsidRPr="0042370A">
        <w:t>Wdrażanie nowych technologii informacyjnych do praktyki edukacyjnej.</w:t>
      </w:r>
    </w:p>
    <w:p w:rsidR="00923D3B" w:rsidRPr="0042370A" w:rsidRDefault="00923D3B" w:rsidP="000E3A12">
      <w:pPr>
        <w:pStyle w:val="Akapitzlist"/>
        <w:numPr>
          <w:ilvl w:val="0"/>
          <w:numId w:val="4"/>
        </w:numPr>
        <w:spacing w:line="360" w:lineRule="auto"/>
        <w:jc w:val="both"/>
      </w:pPr>
      <w:r w:rsidRPr="0042370A">
        <w:t>Organizacja Weekendu z Technologią Informacyjną.</w:t>
      </w:r>
    </w:p>
    <w:p w:rsidR="00923D3B" w:rsidRPr="0042370A" w:rsidRDefault="00923D3B" w:rsidP="000E3A12">
      <w:pPr>
        <w:pStyle w:val="Akapitzlist"/>
        <w:numPr>
          <w:ilvl w:val="0"/>
          <w:numId w:val="4"/>
        </w:numPr>
        <w:spacing w:line="360" w:lineRule="auto"/>
        <w:jc w:val="both"/>
      </w:pPr>
      <w:r w:rsidRPr="0042370A">
        <w:t>Uczenie programowania w edukacji wczesnoszkolnej.</w:t>
      </w:r>
    </w:p>
    <w:p w:rsidR="00923D3B" w:rsidRPr="0042370A" w:rsidRDefault="00923D3B" w:rsidP="000E3A12">
      <w:pPr>
        <w:pStyle w:val="Akapitzlist"/>
        <w:numPr>
          <w:ilvl w:val="0"/>
          <w:numId w:val="4"/>
        </w:numPr>
        <w:spacing w:line="360" w:lineRule="auto"/>
        <w:jc w:val="both"/>
      </w:pPr>
      <w:r w:rsidRPr="0042370A">
        <w:t>Akademia Młodych Twórców.</w:t>
      </w:r>
    </w:p>
    <w:p w:rsidR="00923D3B" w:rsidRPr="0042370A" w:rsidRDefault="00923D3B" w:rsidP="000E3A12">
      <w:pPr>
        <w:pStyle w:val="Akapitzlist"/>
        <w:numPr>
          <w:ilvl w:val="0"/>
          <w:numId w:val="4"/>
        </w:numPr>
        <w:spacing w:line="360" w:lineRule="auto"/>
        <w:jc w:val="both"/>
      </w:pPr>
      <w:r w:rsidRPr="0042370A">
        <w:t>Doskonalenie systemu e-Centrum.</w:t>
      </w:r>
    </w:p>
    <w:p w:rsidR="00923D3B" w:rsidRPr="0042370A" w:rsidRDefault="00923D3B" w:rsidP="000E3A12">
      <w:pPr>
        <w:pStyle w:val="Akapitzlist"/>
        <w:numPr>
          <w:ilvl w:val="0"/>
          <w:numId w:val="4"/>
        </w:numPr>
        <w:spacing w:line="360" w:lineRule="auto"/>
        <w:jc w:val="both"/>
      </w:pPr>
      <w:r w:rsidRPr="0042370A">
        <w:t>Nowe wymiary zarządzania jakością w ŁCDNiKP.</w:t>
      </w:r>
    </w:p>
    <w:p w:rsidR="00923D3B" w:rsidRPr="0042370A" w:rsidRDefault="00923D3B" w:rsidP="000E3A12">
      <w:pPr>
        <w:pStyle w:val="Akapitzlist"/>
        <w:numPr>
          <w:ilvl w:val="0"/>
          <w:numId w:val="4"/>
        </w:numPr>
        <w:spacing w:line="360" w:lineRule="auto"/>
        <w:jc w:val="both"/>
      </w:pPr>
      <w:r w:rsidRPr="0042370A">
        <w:t>Działalność Zespołu ds. Promocji Nowych Rozwiązań Edukacyjnych.</w:t>
      </w:r>
    </w:p>
    <w:p w:rsidR="00923D3B" w:rsidRPr="0042370A" w:rsidRDefault="00923D3B" w:rsidP="000E3A12">
      <w:pPr>
        <w:pStyle w:val="Akapitzlist"/>
        <w:numPr>
          <w:ilvl w:val="0"/>
          <w:numId w:val="4"/>
        </w:numPr>
        <w:spacing w:line="360" w:lineRule="auto"/>
        <w:jc w:val="both"/>
      </w:pPr>
      <w:r w:rsidRPr="0042370A">
        <w:t>Festiwal Bibliotek Szkolnych.</w:t>
      </w:r>
    </w:p>
    <w:p w:rsidR="00923D3B" w:rsidRPr="0042370A" w:rsidRDefault="00923D3B" w:rsidP="000E3A12">
      <w:pPr>
        <w:pStyle w:val="Akapitzlist"/>
        <w:numPr>
          <w:ilvl w:val="0"/>
          <w:numId w:val="4"/>
        </w:numPr>
        <w:spacing w:line="360" w:lineRule="auto"/>
        <w:jc w:val="both"/>
      </w:pPr>
      <w:r w:rsidRPr="0042370A">
        <w:t>Technologie informacyjne w pomiarze edukacyjnym.</w:t>
      </w:r>
    </w:p>
    <w:p w:rsidR="00923D3B" w:rsidRPr="0042370A" w:rsidRDefault="00923D3B" w:rsidP="000E3A12">
      <w:pPr>
        <w:pStyle w:val="Akapitzlist"/>
        <w:numPr>
          <w:ilvl w:val="0"/>
          <w:numId w:val="4"/>
        </w:numPr>
        <w:spacing w:line="360" w:lineRule="auto"/>
        <w:jc w:val="both"/>
      </w:pPr>
      <w:r w:rsidRPr="0042370A">
        <w:t>Ocenianie kształtujące w praktyce szkolnej.</w:t>
      </w:r>
    </w:p>
    <w:p w:rsidR="00923D3B" w:rsidRPr="0042370A" w:rsidRDefault="00923D3B" w:rsidP="000E3A12">
      <w:pPr>
        <w:pStyle w:val="Akapitzlist"/>
        <w:numPr>
          <w:ilvl w:val="0"/>
          <w:numId w:val="4"/>
        </w:numPr>
        <w:spacing w:line="360" w:lineRule="auto"/>
        <w:jc w:val="both"/>
      </w:pPr>
      <w:r w:rsidRPr="0042370A">
        <w:lastRenderedPageBreak/>
        <w:t>Nowe wymiary edukacji humanistycznej, w tym edukacji medialnej i filmowej, edukacji artystycznej i edukacji religijnej.</w:t>
      </w:r>
    </w:p>
    <w:p w:rsidR="00923D3B" w:rsidRPr="0042370A" w:rsidRDefault="00923D3B" w:rsidP="000E3A12">
      <w:pPr>
        <w:pStyle w:val="Akapitzlist"/>
        <w:numPr>
          <w:ilvl w:val="0"/>
          <w:numId w:val="4"/>
        </w:numPr>
        <w:spacing w:line="360" w:lineRule="auto"/>
        <w:jc w:val="both"/>
      </w:pPr>
      <w:r w:rsidRPr="0042370A">
        <w:t>Rozwiązania edukacyjne w procesie uczenia się chemii. Rozwój edukacji ekologicznej.</w:t>
      </w:r>
    </w:p>
    <w:p w:rsidR="00923D3B" w:rsidRPr="0042370A" w:rsidRDefault="00923D3B" w:rsidP="000E3A12">
      <w:pPr>
        <w:pStyle w:val="Akapitzlist"/>
        <w:numPr>
          <w:ilvl w:val="0"/>
          <w:numId w:val="4"/>
        </w:numPr>
        <w:spacing w:line="360" w:lineRule="auto"/>
        <w:jc w:val="both"/>
      </w:pPr>
      <w:r w:rsidRPr="0042370A">
        <w:t>Edukacja holistyczna – „Matematyczne Wędrówki po Łodzi”.</w:t>
      </w:r>
    </w:p>
    <w:p w:rsidR="00923D3B" w:rsidRPr="0042370A" w:rsidRDefault="00923D3B" w:rsidP="000E3A12">
      <w:pPr>
        <w:pStyle w:val="Akapitzlist"/>
        <w:numPr>
          <w:ilvl w:val="0"/>
          <w:numId w:val="4"/>
        </w:numPr>
        <w:spacing w:line="360" w:lineRule="auto"/>
        <w:jc w:val="both"/>
      </w:pPr>
      <w:r w:rsidRPr="0042370A">
        <w:t>Olimpijskie Koło Matematyczne.</w:t>
      </w:r>
    </w:p>
    <w:p w:rsidR="00923D3B" w:rsidRPr="0042370A" w:rsidRDefault="00923D3B" w:rsidP="000E3A12">
      <w:pPr>
        <w:pStyle w:val="Akapitzlist"/>
        <w:numPr>
          <w:ilvl w:val="0"/>
          <w:numId w:val="4"/>
        </w:numPr>
        <w:spacing w:line="360" w:lineRule="auto"/>
        <w:jc w:val="both"/>
      </w:pPr>
      <w:r w:rsidRPr="0042370A">
        <w:t>Modelowe Laboratorium Przyrodnicze.</w:t>
      </w:r>
    </w:p>
    <w:p w:rsidR="00923D3B" w:rsidRPr="0042370A" w:rsidRDefault="00923D3B" w:rsidP="000E3A12">
      <w:pPr>
        <w:pStyle w:val="Akapitzlist"/>
        <w:numPr>
          <w:ilvl w:val="0"/>
          <w:numId w:val="4"/>
        </w:numPr>
        <w:spacing w:line="360" w:lineRule="auto"/>
        <w:jc w:val="both"/>
      </w:pPr>
      <w:r w:rsidRPr="0042370A">
        <w:t>Organizacja procesów uczenia się w obszarze nauk przyrodniczych.</w:t>
      </w:r>
    </w:p>
    <w:p w:rsidR="00923D3B" w:rsidRPr="0042370A" w:rsidRDefault="00923D3B" w:rsidP="000E3A12">
      <w:pPr>
        <w:pStyle w:val="Akapitzlist"/>
        <w:numPr>
          <w:ilvl w:val="0"/>
          <w:numId w:val="4"/>
        </w:numPr>
        <w:spacing w:line="360" w:lineRule="auto"/>
        <w:jc w:val="both"/>
      </w:pPr>
      <w:r w:rsidRPr="0042370A">
        <w:t>Organizacja 140 konkursów umiejętnościowych, turniejów, prezentacji, w tym wojewódzkich konkursów przedmiotowych w gimnazjach i szkołach podstawowych.</w:t>
      </w:r>
    </w:p>
    <w:p w:rsidR="00923D3B" w:rsidRPr="0042370A" w:rsidRDefault="00923D3B" w:rsidP="000E3A12">
      <w:pPr>
        <w:pStyle w:val="Akapitzlist"/>
        <w:numPr>
          <w:ilvl w:val="0"/>
          <w:numId w:val="4"/>
        </w:numPr>
        <w:spacing w:line="360" w:lineRule="auto"/>
        <w:jc w:val="both"/>
      </w:pPr>
      <w:r w:rsidRPr="0042370A">
        <w:t>Organizacji i prowadzenie projektów: Pracodawcy wspierający edukację „ŁÓDZKIE ŁABĘDZIE” (konkurs Prezydenta Miasta Łodzi), „Fotografujemy zjawiska fizyczne i chemiczne:, „Dachy Europy”, „Festiwal Zawodów”, „Festiwal Twórczości Technicznej”, „Prace modelowo – konstrukcyjne”.</w:t>
      </w:r>
    </w:p>
    <w:p w:rsidR="00923D3B" w:rsidRPr="0042370A" w:rsidRDefault="00923D3B" w:rsidP="000E3A12">
      <w:pPr>
        <w:pStyle w:val="Akapitzlist"/>
        <w:numPr>
          <w:ilvl w:val="0"/>
          <w:numId w:val="4"/>
        </w:numPr>
        <w:spacing w:line="360" w:lineRule="auto"/>
        <w:jc w:val="both"/>
      </w:pPr>
      <w:r w:rsidRPr="0042370A">
        <w:t>Forum Dyrektorów Szkół Specjalnych.</w:t>
      </w:r>
    </w:p>
    <w:p w:rsidR="00923D3B" w:rsidRPr="0042370A" w:rsidRDefault="00923D3B" w:rsidP="000E3A12">
      <w:pPr>
        <w:pStyle w:val="Akapitzlist"/>
        <w:numPr>
          <w:ilvl w:val="0"/>
          <w:numId w:val="4"/>
        </w:numPr>
        <w:spacing w:line="360" w:lineRule="auto"/>
        <w:jc w:val="both"/>
      </w:pPr>
      <w:r w:rsidRPr="0042370A">
        <w:t>Dobre praktyki organizacji procesów uczenia się niepełnosprawnych.</w:t>
      </w:r>
    </w:p>
    <w:p w:rsidR="00923D3B" w:rsidRPr="0042370A" w:rsidRDefault="00923D3B" w:rsidP="000E3A12">
      <w:pPr>
        <w:pStyle w:val="Akapitzlist"/>
        <w:numPr>
          <w:ilvl w:val="0"/>
          <w:numId w:val="4"/>
        </w:numPr>
        <w:spacing w:line="360" w:lineRule="auto"/>
        <w:jc w:val="both"/>
      </w:pPr>
      <w:r w:rsidRPr="0042370A">
        <w:t>Forum Dyrektorów Szkół Podstawowych.</w:t>
      </w:r>
    </w:p>
    <w:p w:rsidR="00923D3B" w:rsidRPr="0042370A" w:rsidRDefault="00923D3B" w:rsidP="000E3A12">
      <w:pPr>
        <w:pStyle w:val="Akapitzlist"/>
        <w:numPr>
          <w:ilvl w:val="0"/>
          <w:numId w:val="4"/>
        </w:numPr>
        <w:spacing w:line="360" w:lineRule="auto"/>
        <w:jc w:val="both"/>
      </w:pPr>
      <w:r w:rsidRPr="0042370A">
        <w:t>Drama w procesach edukacyjnych.</w:t>
      </w:r>
    </w:p>
    <w:p w:rsidR="00923D3B" w:rsidRPr="0042370A" w:rsidRDefault="00923D3B" w:rsidP="000E3A12">
      <w:pPr>
        <w:pStyle w:val="Akapitzlist"/>
        <w:numPr>
          <w:ilvl w:val="0"/>
          <w:numId w:val="4"/>
        </w:numPr>
        <w:spacing w:line="360" w:lineRule="auto"/>
        <w:jc w:val="both"/>
      </w:pPr>
      <w:r w:rsidRPr="0042370A">
        <w:t>Doskonalenie szkolnych procesów wychowawczych.</w:t>
      </w:r>
    </w:p>
    <w:p w:rsidR="00923D3B" w:rsidRPr="0042370A" w:rsidRDefault="00923D3B" w:rsidP="000E3A12">
      <w:pPr>
        <w:pStyle w:val="Akapitzlist"/>
        <w:numPr>
          <w:ilvl w:val="0"/>
          <w:numId w:val="4"/>
        </w:numPr>
        <w:spacing w:line="360" w:lineRule="auto"/>
        <w:jc w:val="both"/>
      </w:pPr>
      <w:r w:rsidRPr="0042370A">
        <w:t>Wdrażanie do praktyki założeń edukacji konstruktywistycznej.</w:t>
      </w:r>
    </w:p>
    <w:p w:rsidR="00923D3B" w:rsidRPr="0042370A" w:rsidRDefault="00923D3B" w:rsidP="000E3A12">
      <w:pPr>
        <w:pStyle w:val="Akapitzlist"/>
        <w:numPr>
          <w:ilvl w:val="0"/>
          <w:numId w:val="4"/>
        </w:numPr>
        <w:spacing w:line="360" w:lineRule="auto"/>
        <w:jc w:val="both"/>
      </w:pPr>
      <w:r w:rsidRPr="0042370A">
        <w:t>Motywowanie do uczenia się, kształtowanie gotowości do uczenia się przez całe życie, organizacja w ŁCDNiKP SZKOŁY PROJEKTÓW.</w:t>
      </w:r>
    </w:p>
    <w:p w:rsidR="00923D3B" w:rsidRPr="0042370A" w:rsidRDefault="00923D3B" w:rsidP="000E3A12">
      <w:pPr>
        <w:pStyle w:val="Akapitzlist"/>
        <w:numPr>
          <w:ilvl w:val="0"/>
          <w:numId w:val="4"/>
        </w:numPr>
        <w:spacing w:line="360" w:lineRule="auto"/>
        <w:jc w:val="both"/>
      </w:pPr>
      <w:r w:rsidRPr="0042370A">
        <w:t>Organizacja edukacji prawnej.</w:t>
      </w:r>
    </w:p>
    <w:p w:rsidR="00923D3B" w:rsidRPr="0042370A" w:rsidRDefault="00923D3B" w:rsidP="000E3A12">
      <w:pPr>
        <w:pStyle w:val="Akapitzlist"/>
        <w:numPr>
          <w:ilvl w:val="0"/>
          <w:numId w:val="4"/>
        </w:numPr>
        <w:spacing w:line="360" w:lineRule="auto"/>
        <w:jc w:val="both"/>
      </w:pPr>
      <w:r w:rsidRPr="0042370A">
        <w:t>Modelowanie procesów edukacji regionalnej.</w:t>
      </w:r>
    </w:p>
    <w:p w:rsidR="00923D3B" w:rsidRPr="0042370A" w:rsidRDefault="00923D3B" w:rsidP="000E3A12">
      <w:pPr>
        <w:pStyle w:val="Akapitzlist"/>
        <w:numPr>
          <w:ilvl w:val="0"/>
          <w:numId w:val="4"/>
        </w:numPr>
        <w:spacing w:line="360" w:lineRule="auto"/>
        <w:jc w:val="both"/>
      </w:pPr>
      <w:r w:rsidRPr="0042370A">
        <w:t>Kształtowanie postaw przedsiębiorczych.</w:t>
      </w:r>
    </w:p>
    <w:p w:rsidR="00923D3B" w:rsidRPr="0042370A" w:rsidRDefault="00923D3B" w:rsidP="000E3A12">
      <w:pPr>
        <w:pStyle w:val="Akapitzlist"/>
        <w:numPr>
          <w:ilvl w:val="0"/>
          <w:numId w:val="4"/>
        </w:numPr>
        <w:spacing w:line="360" w:lineRule="auto"/>
        <w:jc w:val="both"/>
      </w:pPr>
      <w:r w:rsidRPr="0042370A">
        <w:t>Metody kształcenia motywujące do uczenia się historii.</w:t>
      </w:r>
    </w:p>
    <w:p w:rsidR="00923D3B" w:rsidRPr="0042370A" w:rsidRDefault="00923D3B" w:rsidP="000E3A12">
      <w:pPr>
        <w:pStyle w:val="Akapitzlist"/>
        <w:numPr>
          <w:ilvl w:val="0"/>
          <w:numId w:val="4"/>
        </w:numPr>
        <w:spacing w:line="360" w:lineRule="auto"/>
        <w:jc w:val="both"/>
      </w:pPr>
      <w:r w:rsidRPr="0042370A">
        <w:t>Modelowanie edukacji mechatronicznej.</w:t>
      </w:r>
    </w:p>
    <w:p w:rsidR="00923D3B" w:rsidRPr="0042370A" w:rsidRDefault="00923D3B" w:rsidP="000E3A12">
      <w:pPr>
        <w:pStyle w:val="Akapitzlist"/>
        <w:numPr>
          <w:ilvl w:val="0"/>
          <w:numId w:val="4"/>
        </w:numPr>
        <w:spacing w:line="360" w:lineRule="auto"/>
        <w:jc w:val="both"/>
      </w:pPr>
      <w:r w:rsidRPr="0042370A">
        <w:t>Uczenie się poprzez wykonywanie zadań zawodowych przekazywanych z rzeczywistego procesu pracy zawodowej.</w:t>
      </w:r>
    </w:p>
    <w:p w:rsidR="00923D3B" w:rsidRPr="0042370A" w:rsidRDefault="00923D3B" w:rsidP="000E3A12">
      <w:pPr>
        <w:pStyle w:val="Akapitzlist"/>
        <w:numPr>
          <w:ilvl w:val="0"/>
          <w:numId w:val="4"/>
        </w:numPr>
        <w:spacing w:line="360" w:lineRule="auto"/>
        <w:jc w:val="both"/>
      </w:pPr>
      <w:r w:rsidRPr="0042370A">
        <w:t xml:space="preserve">Budowanie portfolio uczącego się. </w:t>
      </w:r>
    </w:p>
    <w:p w:rsidR="00923D3B" w:rsidRPr="0042370A" w:rsidRDefault="00923D3B" w:rsidP="000E3A12">
      <w:pPr>
        <w:pStyle w:val="Akapitzlist"/>
        <w:numPr>
          <w:ilvl w:val="0"/>
          <w:numId w:val="4"/>
        </w:numPr>
        <w:spacing w:line="360" w:lineRule="auto"/>
        <w:jc w:val="both"/>
      </w:pPr>
      <w:r w:rsidRPr="0042370A">
        <w:t>Uczenie programowania obrabiarek sterowanych numerycznie.</w:t>
      </w:r>
    </w:p>
    <w:p w:rsidR="00923D3B" w:rsidRPr="0042370A" w:rsidRDefault="00923D3B" w:rsidP="000E3A12">
      <w:pPr>
        <w:pStyle w:val="Akapitzlist"/>
        <w:numPr>
          <w:ilvl w:val="0"/>
          <w:numId w:val="4"/>
        </w:numPr>
        <w:spacing w:line="360" w:lineRule="auto"/>
        <w:jc w:val="both"/>
      </w:pPr>
      <w:r w:rsidRPr="0042370A">
        <w:t>Organizacja kursów i egzaminów międzynarodowych z programowania i obsługi obrabiarek sterowanych numerycznie (umowa „drezdeńska”).</w:t>
      </w:r>
    </w:p>
    <w:p w:rsidR="00923D3B" w:rsidRPr="0042370A" w:rsidRDefault="00923D3B" w:rsidP="000E3A12">
      <w:pPr>
        <w:pStyle w:val="Akapitzlist"/>
        <w:numPr>
          <w:ilvl w:val="0"/>
          <w:numId w:val="4"/>
        </w:numPr>
        <w:spacing w:line="360" w:lineRule="auto"/>
        <w:jc w:val="both"/>
      </w:pPr>
      <w:r w:rsidRPr="0042370A">
        <w:t>Uczenie się robotyki na wszystkich poziomach kształcenia.</w:t>
      </w:r>
    </w:p>
    <w:p w:rsidR="00923D3B" w:rsidRPr="0042370A" w:rsidRDefault="00923D3B" w:rsidP="000E3A12">
      <w:pPr>
        <w:pStyle w:val="Akapitzlist"/>
        <w:numPr>
          <w:ilvl w:val="0"/>
          <w:numId w:val="4"/>
        </w:numPr>
        <w:spacing w:line="360" w:lineRule="auto"/>
        <w:jc w:val="both"/>
      </w:pPr>
      <w:r w:rsidRPr="0042370A">
        <w:t>Rozwój bazy technniczno – dydaktycznej dla potrzeb edukacji mechatronicznej.</w:t>
      </w:r>
    </w:p>
    <w:p w:rsidR="00923D3B" w:rsidRPr="0042370A" w:rsidRDefault="00923D3B" w:rsidP="000E3A12">
      <w:pPr>
        <w:pStyle w:val="Akapitzlist"/>
        <w:numPr>
          <w:ilvl w:val="0"/>
          <w:numId w:val="4"/>
        </w:numPr>
        <w:spacing w:line="360" w:lineRule="auto"/>
        <w:jc w:val="both"/>
      </w:pPr>
      <w:r w:rsidRPr="0042370A">
        <w:t>Nowe kwalifikacje rynkowe i proces ich opisu i zgłaszania do Zintegrowanego Systemu Kwalifikacji.</w:t>
      </w:r>
    </w:p>
    <w:p w:rsidR="00923D3B" w:rsidRPr="0042370A" w:rsidRDefault="00923D3B" w:rsidP="000E3A12">
      <w:pPr>
        <w:pStyle w:val="Akapitzlist"/>
        <w:numPr>
          <w:ilvl w:val="0"/>
          <w:numId w:val="4"/>
        </w:numPr>
        <w:spacing w:line="360" w:lineRule="auto"/>
        <w:jc w:val="both"/>
      </w:pPr>
      <w:r w:rsidRPr="0042370A">
        <w:t>Badania rynku pracy dla potrzeb edukacji.</w:t>
      </w:r>
    </w:p>
    <w:p w:rsidR="00923D3B" w:rsidRPr="0042370A" w:rsidRDefault="00923D3B" w:rsidP="000E3A12">
      <w:pPr>
        <w:pStyle w:val="Akapitzlist"/>
        <w:numPr>
          <w:ilvl w:val="0"/>
          <w:numId w:val="4"/>
        </w:numPr>
        <w:spacing w:line="360" w:lineRule="auto"/>
        <w:jc w:val="both"/>
      </w:pPr>
      <w:r w:rsidRPr="0042370A">
        <w:lastRenderedPageBreak/>
        <w:t>Badania satysfakcji klienta – opiniowanie przez nauczycieli działalności edukacyjnej konsultantów i doradców metodycznych.</w:t>
      </w:r>
    </w:p>
    <w:p w:rsidR="00923D3B" w:rsidRPr="0042370A" w:rsidRDefault="00923D3B" w:rsidP="000E3A12">
      <w:pPr>
        <w:pStyle w:val="Akapitzlist"/>
        <w:numPr>
          <w:ilvl w:val="0"/>
          <w:numId w:val="4"/>
        </w:numPr>
        <w:spacing w:line="360" w:lineRule="auto"/>
        <w:jc w:val="both"/>
      </w:pPr>
      <w:r w:rsidRPr="0042370A">
        <w:t>Organizacja i prowadzenie kwalifikacyjnych kursów zawodowych.</w:t>
      </w:r>
    </w:p>
    <w:p w:rsidR="00923D3B" w:rsidRPr="0042370A" w:rsidRDefault="00923D3B" w:rsidP="000E3A12">
      <w:pPr>
        <w:pStyle w:val="Akapitzlist"/>
        <w:numPr>
          <w:ilvl w:val="0"/>
          <w:numId w:val="4"/>
        </w:numPr>
        <w:spacing w:line="360" w:lineRule="auto"/>
        <w:jc w:val="both"/>
      </w:pPr>
      <w:r w:rsidRPr="0042370A">
        <w:t>Uczenie się języka angielskiego przez nauczycieli i dyrektorów szkół.</w:t>
      </w:r>
    </w:p>
    <w:p w:rsidR="00923D3B" w:rsidRPr="0042370A" w:rsidRDefault="00923D3B" w:rsidP="000E3A12">
      <w:pPr>
        <w:pStyle w:val="Akapitzlist"/>
        <w:numPr>
          <w:ilvl w:val="0"/>
          <w:numId w:val="4"/>
        </w:numPr>
        <w:spacing w:line="360" w:lineRule="auto"/>
        <w:jc w:val="both"/>
      </w:pPr>
      <w:r w:rsidRPr="0042370A">
        <w:t>Katalogowanie dobrych praktyk szkół i placówek oświatowych.</w:t>
      </w:r>
    </w:p>
    <w:p w:rsidR="00923D3B" w:rsidRPr="0042370A" w:rsidRDefault="00923D3B" w:rsidP="000E3A12">
      <w:pPr>
        <w:pStyle w:val="Akapitzlist"/>
        <w:numPr>
          <w:ilvl w:val="0"/>
          <w:numId w:val="4"/>
        </w:numPr>
        <w:spacing w:line="360" w:lineRule="auto"/>
        <w:jc w:val="both"/>
      </w:pPr>
      <w:r w:rsidRPr="0042370A">
        <w:t>Akademia Seniora.</w:t>
      </w:r>
    </w:p>
    <w:p w:rsidR="00923D3B" w:rsidRPr="0042370A" w:rsidRDefault="00923D3B" w:rsidP="000E3A12">
      <w:pPr>
        <w:pStyle w:val="Akapitzlist"/>
        <w:numPr>
          <w:ilvl w:val="0"/>
          <w:numId w:val="4"/>
        </w:numPr>
        <w:spacing w:line="360" w:lineRule="auto"/>
        <w:jc w:val="both"/>
      </w:pPr>
      <w:r w:rsidRPr="0042370A">
        <w:t>Konferencja Krajowa „Przemiany w edukacji zawodowej w kontekście relacji szkoła – rynek pracy (piąta edycja).</w:t>
      </w:r>
    </w:p>
    <w:p w:rsidR="00923D3B" w:rsidRPr="0042370A" w:rsidRDefault="00923D3B" w:rsidP="000E3A12">
      <w:pPr>
        <w:pStyle w:val="Akapitzlist"/>
        <w:numPr>
          <w:ilvl w:val="0"/>
          <w:numId w:val="4"/>
        </w:numPr>
        <w:spacing w:line="360" w:lineRule="auto"/>
        <w:jc w:val="both"/>
      </w:pPr>
      <w:r w:rsidRPr="0042370A">
        <w:t>Organizacja pracy nauczycielskich zespołów zadaniowych, metodycznych i innowacyjnych.</w:t>
      </w:r>
    </w:p>
    <w:p w:rsidR="00923D3B" w:rsidRPr="0042370A" w:rsidRDefault="00923D3B" w:rsidP="000E3A12">
      <w:pPr>
        <w:pStyle w:val="Akapitzlist"/>
        <w:numPr>
          <w:ilvl w:val="0"/>
          <w:numId w:val="4"/>
        </w:numPr>
        <w:spacing w:line="360" w:lineRule="auto"/>
        <w:jc w:val="both"/>
      </w:pPr>
      <w:r w:rsidRPr="0042370A">
        <w:t>Promowanie działalności proinnowacyjnej w Nauczycielskim Zespole Postępu Pedagogicznego. Organizacja XXXI Podsumowania Ruchu Innowacyjnego w Edukacji.</w:t>
      </w:r>
    </w:p>
    <w:p w:rsidR="00923D3B" w:rsidRPr="0042370A" w:rsidRDefault="00923D3B" w:rsidP="000E3A12">
      <w:pPr>
        <w:pStyle w:val="Akapitzlist"/>
        <w:numPr>
          <w:ilvl w:val="0"/>
          <w:numId w:val="4"/>
        </w:numPr>
        <w:spacing w:line="360" w:lineRule="auto"/>
        <w:jc w:val="both"/>
      </w:pPr>
      <w:r w:rsidRPr="0042370A">
        <w:t>Publikacja materiałów metodycznych, poradników, skryptów dotyczących edukacji przedszkolnej i wczesnoszkolnej, edukacji holistycznej, edukacji zawodowej, edukacji informatycznej, doradztwa edukacyjno – zawodowego, raportów z najważniejszych przedsięwzięć edukacyjnych, działalności Akademii Młodych Twórców, nowych wyzwań dla edukacji.</w:t>
      </w:r>
    </w:p>
    <w:p w:rsidR="00923D3B" w:rsidRPr="0042370A" w:rsidRDefault="00923D3B" w:rsidP="000E3A12">
      <w:pPr>
        <w:pStyle w:val="Akapitzlist"/>
        <w:numPr>
          <w:ilvl w:val="0"/>
          <w:numId w:val="4"/>
        </w:numPr>
        <w:spacing w:line="360" w:lineRule="auto"/>
        <w:jc w:val="both"/>
      </w:pPr>
      <w:r w:rsidRPr="0042370A">
        <w:t>Organizacja spotkań edukacyjnych ukierunkowanych na rozpoznanie nowych podstaw programowych, planowania procesów osiągania kompetencji wynikających z nowych podstaw programowych.</w:t>
      </w:r>
    </w:p>
    <w:p w:rsidR="00923D3B" w:rsidRPr="0042370A" w:rsidRDefault="00923D3B" w:rsidP="000E3A12">
      <w:pPr>
        <w:pStyle w:val="Akapitzlist"/>
        <w:numPr>
          <w:ilvl w:val="0"/>
          <w:numId w:val="4"/>
        </w:numPr>
        <w:spacing w:line="360" w:lineRule="auto"/>
        <w:jc w:val="both"/>
      </w:pPr>
      <w:r w:rsidRPr="0042370A">
        <w:t>Opracowanie semiprogramów – scenariuszy zajęć edukacyjnych.</w:t>
      </w:r>
    </w:p>
    <w:p w:rsidR="00923D3B" w:rsidRPr="0042370A" w:rsidRDefault="00923D3B" w:rsidP="000E3A12">
      <w:pPr>
        <w:pStyle w:val="Akapitzlist"/>
        <w:numPr>
          <w:ilvl w:val="0"/>
          <w:numId w:val="4"/>
        </w:numPr>
        <w:spacing w:line="360" w:lineRule="auto"/>
        <w:jc w:val="both"/>
      </w:pPr>
      <w:r w:rsidRPr="0042370A">
        <w:t>Organizacja pozaformalnych form osiągania kompetencji – kwalifikacji szczególnie ważnych dla dynamicznie zmieniającego się rynku pracy.</w:t>
      </w:r>
    </w:p>
    <w:p w:rsidR="00923D3B" w:rsidRDefault="00923D3B" w:rsidP="0042370A">
      <w:pPr>
        <w:pStyle w:val="Akapitzlist"/>
        <w:spacing w:line="360" w:lineRule="auto"/>
        <w:ind w:left="360"/>
        <w:jc w:val="both"/>
      </w:pPr>
      <w:r w:rsidRPr="0042370A">
        <w:t xml:space="preserve">Wszystkim organizatorom wyżej sygnalizowanych procesów edukacyjnych – konsultantom, doradcom metodycznym, specjalistom, doradcom zawodowym, pracownikom administracji i obsługi bardzo </w:t>
      </w:r>
      <w:r w:rsidRPr="0042370A">
        <w:rPr>
          <w:b/>
        </w:rPr>
        <w:t>serdecznie dziękuję</w:t>
      </w:r>
      <w:r w:rsidRPr="0042370A">
        <w:t>. Efekty wielu z tych prac zasługują na szczególne uznanie, zwłaszcza działania organizacyjno – edukacyjne, które wymagały współpracy między ośrodkami, pracowniami i pracownikami wspierającymi prowadzenie wymienionych przedsięwzięć.</w:t>
      </w:r>
    </w:p>
    <w:p w:rsidR="00942204" w:rsidRPr="0042370A" w:rsidRDefault="00942204" w:rsidP="00942204">
      <w:pPr>
        <w:spacing w:line="360" w:lineRule="auto"/>
        <w:jc w:val="both"/>
      </w:pPr>
      <w:r>
        <w:t>__________________________________________________________________________________</w:t>
      </w:r>
    </w:p>
    <w:p w:rsidR="00961329" w:rsidRDefault="00973B03" w:rsidP="000E3A12">
      <w:pPr>
        <w:pStyle w:val="Akapitzlist"/>
        <w:numPr>
          <w:ilvl w:val="0"/>
          <w:numId w:val="5"/>
        </w:numPr>
        <w:spacing w:line="360" w:lineRule="auto"/>
        <w:ind w:left="426" w:hanging="426"/>
        <w:jc w:val="both"/>
      </w:pPr>
      <w:r>
        <w:t>Zorganizowano cykl konsultacji na następujące tematy:</w:t>
      </w:r>
    </w:p>
    <w:p w:rsidR="00973B03" w:rsidRDefault="00973B03" w:rsidP="000E3A12">
      <w:pPr>
        <w:pStyle w:val="Akapitzlist"/>
        <w:numPr>
          <w:ilvl w:val="0"/>
          <w:numId w:val="8"/>
        </w:numPr>
        <w:spacing w:line="360" w:lineRule="auto"/>
        <w:ind w:left="993" w:hanging="426"/>
        <w:jc w:val="both"/>
      </w:pPr>
      <w:r>
        <w:t>organizacja doradztwa metodycznego dla nauczycieli fizyki,</w:t>
      </w:r>
    </w:p>
    <w:p w:rsidR="00973B03" w:rsidRDefault="00973B03" w:rsidP="000E3A12">
      <w:pPr>
        <w:pStyle w:val="Akapitzlist"/>
        <w:numPr>
          <w:ilvl w:val="0"/>
          <w:numId w:val="8"/>
        </w:numPr>
        <w:spacing w:line="360" w:lineRule="auto"/>
        <w:ind w:left="993" w:hanging="426"/>
        <w:jc w:val="both"/>
      </w:pPr>
      <w:r>
        <w:t>budowanie oferty edukacyjnej ŁCDNiKP w roku szkolnym 2017/2018,</w:t>
      </w:r>
    </w:p>
    <w:p w:rsidR="00973B03" w:rsidRDefault="00973B03" w:rsidP="000E3A12">
      <w:pPr>
        <w:pStyle w:val="Akapitzlist"/>
        <w:numPr>
          <w:ilvl w:val="0"/>
          <w:numId w:val="8"/>
        </w:numPr>
        <w:spacing w:line="360" w:lineRule="auto"/>
        <w:ind w:left="993" w:hanging="426"/>
        <w:jc w:val="both"/>
      </w:pPr>
      <w:r>
        <w:t>praca zespołu zadaniowego/metodycznego na rzecz Zintegrowanego Systemu Kwalifikacji,</w:t>
      </w:r>
    </w:p>
    <w:p w:rsidR="00973B03" w:rsidRDefault="00973B03" w:rsidP="000E3A12">
      <w:pPr>
        <w:pStyle w:val="Akapitzlist"/>
        <w:numPr>
          <w:ilvl w:val="0"/>
          <w:numId w:val="8"/>
        </w:numPr>
        <w:spacing w:line="360" w:lineRule="auto"/>
        <w:ind w:left="993" w:hanging="426"/>
        <w:jc w:val="both"/>
      </w:pPr>
      <w:r>
        <w:t>organizacja uczenia się programowania w klasach I-III szkoły podstawowej,</w:t>
      </w:r>
    </w:p>
    <w:p w:rsidR="00973B03" w:rsidRDefault="00973B03" w:rsidP="000E3A12">
      <w:pPr>
        <w:pStyle w:val="Akapitzlist"/>
        <w:numPr>
          <w:ilvl w:val="0"/>
          <w:numId w:val="8"/>
        </w:numPr>
        <w:spacing w:line="360" w:lineRule="auto"/>
        <w:ind w:left="993" w:hanging="426"/>
        <w:jc w:val="both"/>
      </w:pPr>
      <w:r>
        <w:lastRenderedPageBreak/>
        <w:t>nowe wyzwania dla Pracowni Kształcenia Praktycznego – CKP w Łódzkim Centrum Doskonalenia Nauczycieli i Kształcenia Praktycznego,</w:t>
      </w:r>
    </w:p>
    <w:p w:rsidR="00973B03" w:rsidRDefault="00973B03" w:rsidP="000E3A12">
      <w:pPr>
        <w:pStyle w:val="Akapitzlist"/>
        <w:numPr>
          <w:ilvl w:val="0"/>
          <w:numId w:val="8"/>
        </w:numPr>
        <w:spacing w:line="360" w:lineRule="auto"/>
        <w:ind w:left="993" w:hanging="426"/>
        <w:jc w:val="both"/>
      </w:pPr>
      <w:r>
        <w:t>rozwój Pracowni Edukacji Przedzawodowej w ŁCDNiKP,</w:t>
      </w:r>
    </w:p>
    <w:p w:rsidR="00973B03" w:rsidRDefault="00973B03" w:rsidP="000E3A12">
      <w:pPr>
        <w:pStyle w:val="Akapitzlist"/>
        <w:numPr>
          <w:ilvl w:val="0"/>
          <w:numId w:val="8"/>
        </w:numPr>
        <w:spacing w:line="360" w:lineRule="auto"/>
        <w:ind w:left="993" w:hanging="426"/>
        <w:jc w:val="both"/>
      </w:pPr>
      <w:r>
        <w:t>reformowanie edukacji w kontekście IV Rewolucji Technologicznej,]</w:t>
      </w:r>
    </w:p>
    <w:p w:rsidR="00973B03" w:rsidRDefault="00973B03" w:rsidP="000E3A12">
      <w:pPr>
        <w:pStyle w:val="Akapitzlist"/>
        <w:numPr>
          <w:ilvl w:val="0"/>
          <w:numId w:val="8"/>
        </w:numPr>
        <w:spacing w:line="360" w:lineRule="auto"/>
        <w:ind w:left="993" w:hanging="426"/>
        <w:jc w:val="both"/>
      </w:pPr>
      <w:r>
        <w:t>organizacja projektów interdyscyplinarnych,</w:t>
      </w:r>
    </w:p>
    <w:p w:rsidR="00973B03" w:rsidRDefault="00973B03" w:rsidP="000E3A12">
      <w:pPr>
        <w:pStyle w:val="Akapitzlist"/>
        <w:numPr>
          <w:ilvl w:val="0"/>
          <w:numId w:val="8"/>
        </w:numPr>
        <w:spacing w:line="360" w:lineRule="auto"/>
        <w:ind w:left="993" w:hanging="426"/>
        <w:jc w:val="both"/>
      </w:pPr>
      <w:r>
        <w:t>analiza działalności ŁCDNiKP ukierunkowanej na przygotowanie nauczycieli do organizacji uczenia się zgodnie z nową podstawą programową,</w:t>
      </w:r>
    </w:p>
    <w:p w:rsidR="00973B03" w:rsidRDefault="00973B03" w:rsidP="000E3A12">
      <w:pPr>
        <w:pStyle w:val="Akapitzlist"/>
        <w:numPr>
          <w:ilvl w:val="0"/>
          <w:numId w:val="8"/>
        </w:numPr>
        <w:spacing w:line="360" w:lineRule="auto"/>
        <w:ind w:left="993" w:hanging="426"/>
        <w:jc w:val="both"/>
      </w:pPr>
      <w:r>
        <w:t xml:space="preserve">nowe zadania </w:t>
      </w:r>
      <w:r w:rsidR="00CC7F85">
        <w:t>i treści „DOBRYCH PRAKTYK. INNOWACJI W EDUKACJI”,</w:t>
      </w:r>
    </w:p>
    <w:p w:rsidR="00CC7F85" w:rsidRDefault="00CC7F85" w:rsidP="000E3A12">
      <w:pPr>
        <w:pStyle w:val="Akapitzlist"/>
        <w:numPr>
          <w:ilvl w:val="0"/>
          <w:numId w:val="8"/>
        </w:numPr>
        <w:spacing w:line="360" w:lineRule="auto"/>
        <w:ind w:left="993" w:hanging="426"/>
        <w:jc w:val="both"/>
      </w:pPr>
      <w:r>
        <w:t>promocja najważniejszych przedsięwzięć proinnowacyjnych,</w:t>
      </w:r>
    </w:p>
    <w:p w:rsidR="00CC7F85" w:rsidRDefault="00CC7F85" w:rsidP="000E3A12">
      <w:pPr>
        <w:pStyle w:val="Akapitzlist"/>
        <w:numPr>
          <w:ilvl w:val="0"/>
          <w:numId w:val="8"/>
        </w:numPr>
        <w:spacing w:line="360" w:lineRule="auto"/>
        <w:ind w:left="993" w:hanging="426"/>
        <w:jc w:val="both"/>
      </w:pPr>
      <w:r>
        <w:t>opieka pedagogiczna i doradztwo edukacyjne dla uczniów szkół zawodowych osiągających w ŁCDNiKP kompetencje zawodowe</w:t>
      </w:r>
      <w:r w:rsidR="0060507E">
        <w:t>,</w:t>
      </w:r>
    </w:p>
    <w:p w:rsidR="0060507E" w:rsidRDefault="0060507E" w:rsidP="000E3A12">
      <w:pPr>
        <w:pStyle w:val="Akapitzlist"/>
        <w:numPr>
          <w:ilvl w:val="0"/>
          <w:numId w:val="8"/>
        </w:numPr>
        <w:spacing w:line="360" w:lineRule="auto"/>
        <w:ind w:left="993" w:hanging="426"/>
        <w:jc w:val="both"/>
      </w:pPr>
      <w:r>
        <w:t>organizacja uczenia się montera mechatronika z wykorzystaniem stacji techniczno – dydaktycznych mechatroniki pojazdowej w ŁCDNiKP,</w:t>
      </w:r>
    </w:p>
    <w:p w:rsidR="0060507E" w:rsidRDefault="0060507E" w:rsidP="000E3A12">
      <w:pPr>
        <w:pStyle w:val="Akapitzlist"/>
        <w:numPr>
          <w:ilvl w:val="0"/>
          <w:numId w:val="8"/>
        </w:numPr>
        <w:spacing w:line="360" w:lineRule="auto"/>
        <w:ind w:left="993" w:hanging="426"/>
        <w:jc w:val="both"/>
      </w:pPr>
      <w:r>
        <w:t>nowe projekty w ŁCDNiKP, w tym projekty inwestycyjne – analiza, znaczenie, możliwości rozwoju pracowni/ośrodków,</w:t>
      </w:r>
    </w:p>
    <w:p w:rsidR="0060507E" w:rsidRDefault="0060507E" w:rsidP="000E3A12">
      <w:pPr>
        <w:pStyle w:val="Akapitzlist"/>
        <w:numPr>
          <w:ilvl w:val="0"/>
          <w:numId w:val="8"/>
        </w:numPr>
        <w:spacing w:line="360" w:lineRule="auto"/>
        <w:ind w:left="993" w:hanging="426"/>
        <w:jc w:val="both"/>
      </w:pPr>
      <w:r>
        <w:t>analiza działalności Pracowni Edukacji Matematy</w:t>
      </w:r>
      <w:r w:rsidR="0006267A">
        <w:t>cznej, Fizycznej i Chemicznej w </w:t>
      </w:r>
      <w:r>
        <w:t>roku szkolnym 2016/2017</w:t>
      </w:r>
      <w:r w:rsidR="00357EE0">
        <w:t>,</w:t>
      </w:r>
    </w:p>
    <w:p w:rsidR="00357EE0" w:rsidRDefault="00357EE0" w:rsidP="000E3A12">
      <w:pPr>
        <w:pStyle w:val="Akapitzlist"/>
        <w:numPr>
          <w:ilvl w:val="0"/>
          <w:numId w:val="8"/>
        </w:numPr>
        <w:spacing w:line="360" w:lineRule="auto"/>
        <w:ind w:left="993" w:hanging="426"/>
        <w:jc w:val="both"/>
      </w:pPr>
      <w:r>
        <w:t>dokumentowanie działalności doradców metodycznych i konsultantów w systemie eCentrum,</w:t>
      </w:r>
    </w:p>
    <w:p w:rsidR="00357EE0" w:rsidRDefault="00357EE0" w:rsidP="000E3A12">
      <w:pPr>
        <w:pStyle w:val="Akapitzlist"/>
        <w:numPr>
          <w:ilvl w:val="0"/>
          <w:numId w:val="8"/>
        </w:numPr>
        <w:spacing w:line="360" w:lineRule="auto"/>
        <w:ind w:left="993" w:hanging="426"/>
        <w:jc w:val="both"/>
      </w:pPr>
      <w:r>
        <w:t xml:space="preserve">katalogowanie </w:t>
      </w:r>
      <w:r w:rsidR="006700F2">
        <w:t>nowych rozwiązań edukacyjnych, promowanie ich autorów, tworzenie opracowań zawierających opisy działalności edukacyjnej nauczycieli innowacyjnych.</w:t>
      </w:r>
    </w:p>
    <w:p w:rsidR="006700F2" w:rsidRPr="0042370A" w:rsidRDefault="006700F2" w:rsidP="006700F2">
      <w:pPr>
        <w:pStyle w:val="Akapitzlist"/>
        <w:spacing w:line="360" w:lineRule="auto"/>
        <w:ind w:left="993"/>
        <w:jc w:val="both"/>
      </w:pPr>
      <w:r>
        <w:t xml:space="preserve">Koordynacja i prowadzenie: </w:t>
      </w:r>
      <w:r w:rsidRPr="00165647">
        <w:rPr>
          <w:i/>
        </w:rPr>
        <w:t>Janusz Moos</w:t>
      </w:r>
      <w:r w:rsidR="00942204">
        <w:t>.</w:t>
      </w:r>
      <w:r>
        <w:t xml:space="preserve"> </w:t>
      </w:r>
    </w:p>
    <w:p w:rsidR="00961329" w:rsidRPr="0042370A" w:rsidRDefault="00942204" w:rsidP="0042370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8F0" w:rsidRPr="0042370A" w:rsidRDefault="002D28F0" w:rsidP="000E3A12">
      <w:pPr>
        <w:pStyle w:val="Akapitzlist"/>
        <w:numPr>
          <w:ilvl w:val="0"/>
          <w:numId w:val="5"/>
        </w:numPr>
        <w:spacing w:line="360" w:lineRule="auto"/>
        <w:ind w:left="426" w:hanging="426"/>
        <w:jc w:val="both"/>
      </w:pPr>
      <w:r w:rsidRPr="0042370A">
        <w:t>Rynek pracy wymusza, UE zaleca, ustawa wprowadza…… zupełnie nowy sposób zdobywania i potwierdzania kwalifikacji. Skoro uczyć się można nie tylko w szkole, ale – przez całe życie – również na kursach, szkoleniach, stażach, praktykach, w ramach pracy zawodowej, wolontariatu oraz samodzielnego rozwijania pasji i zainteresowań, to jak sprawdzić i formalnie potwierdzić uzyskane efekty? Przy</w:t>
      </w:r>
      <w:r w:rsidR="0006267A">
        <w:t>jęta w grudniu 2015 r. ustawa o </w:t>
      </w:r>
      <w:r w:rsidRPr="0042370A">
        <w:t>Zintegrowanym Systemie Kwalifikacji wdraża w Polsce innowacyjny system, gwarantujący dostępność walidacji i certyfikacji dla wszystkich uczących się pozaformalnie i nieformalnie.</w:t>
      </w:r>
    </w:p>
    <w:p w:rsidR="002D28F0" w:rsidRPr="0042370A" w:rsidRDefault="002D28F0" w:rsidP="005C4A3C">
      <w:pPr>
        <w:pStyle w:val="Akapitzlist"/>
        <w:spacing w:line="360" w:lineRule="auto"/>
        <w:ind w:left="426" w:hanging="29"/>
        <w:jc w:val="both"/>
      </w:pPr>
      <w:r w:rsidRPr="0042370A">
        <w:t>Włączamy się w to nowatorskie przedsięwzięcie! Łódzkie Centrum Doskonalenia Nauczycieli i Kształcenia Praktycznego, wraz ze sprawdzonym partnerem wielu wspólnych projektów edukacyjnych – firmą Mechatronik Artur Grochowski, ubiega się</w:t>
      </w:r>
      <w:r w:rsidR="0006267A">
        <w:t xml:space="preserve"> o </w:t>
      </w:r>
      <w:r w:rsidRPr="0042370A">
        <w:t xml:space="preserve">uprawnienia do nadawania kwalifikacji w wybranych specjalnościach mechatronicznych. Na początek wzięliśmy udział w seminarium „Walidacja w procesie </w:t>
      </w:r>
      <w:r w:rsidRPr="0042370A">
        <w:lastRenderedPageBreak/>
        <w:t>nadawania kwalifikacji rynkowych w ZSK”. Przed nami kolejne spotkania ze znawcami tematu z Instytutu Badań Edukacyjnych i mnóstwo pracy własnej. Także w wakacje...</w:t>
      </w:r>
    </w:p>
    <w:p w:rsidR="00AC562B" w:rsidRPr="0042370A" w:rsidRDefault="00AC562B" w:rsidP="005C4A3C">
      <w:pPr>
        <w:pStyle w:val="Akapitzlist"/>
        <w:spacing w:line="360" w:lineRule="auto"/>
        <w:ind w:left="426" w:hanging="29"/>
        <w:jc w:val="both"/>
      </w:pPr>
      <w:r w:rsidRPr="0042370A">
        <w:t xml:space="preserve">Opracował: </w:t>
      </w:r>
      <w:r w:rsidRPr="00165647">
        <w:rPr>
          <w:i/>
        </w:rPr>
        <w:t>Tomasz Misiak</w:t>
      </w:r>
      <w:r w:rsidR="00942204">
        <w:t>.</w:t>
      </w:r>
    </w:p>
    <w:p w:rsidR="002D28F0" w:rsidRPr="0042370A" w:rsidRDefault="00942204" w:rsidP="00263415">
      <w:pPr>
        <w:pStyle w:val="Akapitzlist"/>
        <w:spacing w:line="360" w:lineRule="auto"/>
        <w:ind w:left="426" w:hanging="426"/>
        <w:jc w:val="both"/>
      </w:pPr>
      <w:r>
        <w:t>___________________________________________________________________________</w:t>
      </w:r>
    </w:p>
    <w:p w:rsidR="00A11623" w:rsidRPr="0042370A" w:rsidRDefault="00A11623" w:rsidP="000E3A12">
      <w:pPr>
        <w:pStyle w:val="Akapitzlist"/>
        <w:numPr>
          <w:ilvl w:val="0"/>
          <w:numId w:val="5"/>
        </w:numPr>
        <w:spacing w:line="360" w:lineRule="auto"/>
        <w:ind w:left="426" w:hanging="426"/>
        <w:jc w:val="both"/>
      </w:pPr>
      <w:r w:rsidRPr="0042370A">
        <w:t>Napisali o nas!</w:t>
      </w:r>
    </w:p>
    <w:p w:rsidR="00A11623" w:rsidRPr="0042370A" w:rsidRDefault="00A11623" w:rsidP="005C4A3C">
      <w:pPr>
        <w:pStyle w:val="Akapitzlist"/>
        <w:spacing w:line="360" w:lineRule="auto"/>
        <w:ind w:left="426" w:hanging="29"/>
        <w:jc w:val="both"/>
      </w:pPr>
      <w:r w:rsidRPr="0042370A">
        <w:t>Gdzie? W najnowszym numerze „Głosu Nauczycielskiego”, w związku z naszym jubileuszem. Autorem artykułu zatytułowanego „To już 20 lat!” jest redaktor Witold Salański. „Chyba nie ma w Polsce drugiej placówki oświatowej o tak szerokim zakresie działania” – stwierdza, po czym wylicza ośrodki i praco</w:t>
      </w:r>
      <w:r w:rsidR="0006267A">
        <w:t>wnie oraz tytuły, certyfikaty i </w:t>
      </w:r>
      <w:r w:rsidRPr="0042370A">
        <w:t>akredytacje Łódzkiego Centrum Doskonalenia Nauczycieli i Kształcenia Praktycznego. „Co najważniejsze – dodaje – ŁCDNiKP hołubi wszystkich nauczycieli nowatorów wdrażających innowacje pedagogiczne oraz osoby, firmy i instytucje, które wspierają edukacyjny rozwój szkół. Co roku w czerwcu organizuje podsumowania ruchu innowacyjnego w edukacji i wręcza honorowe tytuły…”</w:t>
      </w:r>
    </w:p>
    <w:p w:rsidR="00A11623" w:rsidRPr="0042370A" w:rsidRDefault="00A11623" w:rsidP="005C4A3C">
      <w:pPr>
        <w:pStyle w:val="Akapitzlist"/>
        <w:spacing w:line="360" w:lineRule="auto"/>
        <w:ind w:left="426" w:hanging="29"/>
        <w:jc w:val="both"/>
      </w:pPr>
      <w:r w:rsidRPr="0042370A">
        <w:t>Witold Salański podkreśla, że „za wszystkimi sukcesami stoi Janusz Moos, dyrektor ŁCDNiKP od początku jego istnienia (…), pasjonat nowatorstwa pedagogicznego od zawsze”, dzięki któremu „w centrum na zajęciach praktycznych dla uczniów stosowany jest konstruktywistyczny model nauczania, różniący się diametralnie od tradycyjnego.”</w:t>
      </w:r>
    </w:p>
    <w:p w:rsidR="00A11623" w:rsidRPr="0042370A" w:rsidRDefault="00A11623" w:rsidP="005C4A3C">
      <w:pPr>
        <w:pStyle w:val="Akapitzlist"/>
        <w:spacing w:line="360" w:lineRule="auto"/>
        <w:ind w:left="426" w:hanging="29"/>
        <w:jc w:val="both"/>
      </w:pPr>
      <w:r w:rsidRPr="0042370A">
        <w:t>Przypomnijmy, że tytuły Afirmatorów Ruchu Innowacyjnego otrzymali w tym roku m. in. dziennikarze „Głosu Nauczycielskiego” – Halina Drachal i Witold Sal</w:t>
      </w:r>
      <w:r w:rsidR="0006267A">
        <w:t>ański, a Liderem w </w:t>
      </w:r>
      <w:r w:rsidRPr="0042370A">
        <w:t>Edukacji został Dariusz Chętkowski, stały felietonista tego popularnego tygodnika.</w:t>
      </w:r>
    </w:p>
    <w:p w:rsidR="00A11623" w:rsidRPr="0042370A" w:rsidRDefault="00A11623" w:rsidP="005C4A3C">
      <w:pPr>
        <w:pStyle w:val="Akapitzlist"/>
        <w:spacing w:line="360" w:lineRule="auto"/>
        <w:ind w:left="426" w:hanging="29"/>
        <w:jc w:val="both"/>
      </w:pPr>
      <w:r w:rsidRPr="0042370A">
        <w:t xml:space="preserve">Opracował: </w:t>
      </w:r>
      <w:r w:rsidRPr="00165647">
        <w:rPr>
          <w:i/>
        </w:rPr>
        <w:t>Tomasz Misiak</w:t>
      </w:r>
      <w:r w:rsidR="00942204">
        <w:t>.</w:t>
      </w:r>
    </w:p>
    <w:p w:rsidR="00112353" w:rsidRPr="0042370A" w:rsidRDefault="00942204" w:rsidP="00263415">
      <w:pPr>
        <w:pStyle w:val="Akapitzlist"/>
        <w:spacing w:line="360" w:lineRule="auto"/>
        <w:ind w:left="426" w:hanging="426"/>
        <w:jc w:val="both"/>
      </w:pPr>
      <w:r>
        <w:t>___________________________________________________________________________</w:t>
      </w:r>
    </w:p>
    <w:p w:rsidR="00112353" w:rsidRPr="0042370A" w:rsidRDefault="00112353" w:rsidP="000E3A12">
      <w:pPr>
        <w:pStyle w:val="gwp1b3b749emsonormal"/>
        <w:numPr>
          <w:ilvl w:val="0"/>
          <w:numId w:val="5"/>
        </w:numPr>
        <w:spacing w:before="0" w:beforeAutospacing="0" w:after="0" w:afterAutospacing="0" w:line="360" w:lineRule="auto"/>
        <w:ind w:left="426" w:hanging="426"/>
        <w:jc w:val="both"/>
        <w:rPr>
          <w:color w:val="000000"/>
        </w:rPr>
      </w:pPr>
      <w:r w:rsidRPr="0042370A">
        <w:rPr>
          <w:bCs/>
          <w:color w:val="000000"/>
        </w:rPr>
        <w:t>Zakończono i podsumowano XI edycję Młodzieżowego Parlamentu Europejskiego – organizator z ramienia ŁCDNiKP – Barbara Wrąbel, konsultant</w:t>
      </w:r>
    </w:p>
    <w:p w:rsidR="00112353" w:rsidRPr="0042370A" w:rsidRDefault="00112353" w:rsidP="003416FD">
      <w:pPr>
        <w:pStyle w:val="gwp1b3b749emsonormal"/>
        <w:spacing w:before="0" w:beforeAutospacing="0" w:after="0" w:afterAutospacing="0" w:line="360" w:lineRule="auto"/>
        <w:ind w:left="426" w:hanging="29"/>
        <w:jc w:val="both"/>
        <w:rPr>
          <w:color w:val="000000"/>
        </w:rPr>
      </w:pPr>
      <w:r w:rsidRPr="0042370A">
        <w:rPr>
          <w:color w:val="000000"/>
        </w:rPr>
        <w:t xml:space="preserve">Młodzieżowy Parlament Europejski to cykliczny projekt edukacyjny skierowany do uczniów gimnazjów i szkół ponadgimnazjalnych z Łodzi i regionu. Został zainicjowany przez dr Jacka Saryusz-Wolskiego, posła do Parlamentu Europejskiego w 2006 r. i od początku jest prowadzony we współpracy z Łódzkim Centrum Doskonalenia Nauczycieli                              i Kształcenia Praktycznego.  Ideą przedsięwzięcia jest stworzenie młodzieży możliwości poznania zasad funkcjonowania Parlamentu Europejskiego, udziału w cyklu debat, wykładów czy negocjacji oraz zachęcenie młodych ludzi do zaangażowania w projekty regionalne oraz europejskie. </w:t>
      </w:r>
    </w:p>
    <w:p w:rsidR="00112353" w:rsidRPr="0042370A" w:rsidRDefault="00112353" w:rsidP="003416FD">
      <w:pPr>
        <w:pStyle w:val="gwp1b3b749emsonormal"/>
        <w:spacing w:before="0" w:beforeAutospacing="0" w:after="0" w:afterAutospacing="0" w:line="360" w:lineRule="auto"/>
        <w:ind w:left="426" w:hanging="29"/>
        <w:jc w:val="both"/>
        <w:rPr>
          <w:color w:val="000000"/>
        </w:rPr>
      </w:pPr>
      <w:r w:rsidRPr="0042370A">
        <w:rPr>
          <w:color w:val="000000"/>
        </w:rPr>
        <w:t xml:space="preserve">Przez ponad 4 miesiące (od marca do czerwca) ponad 60 uczniów z 16 szkół </w:t>
      </w:r>
      <w:r w:rsidRPr="0042370A">
        <w:rPr>
          <w:color w:val="000000"/>
        </w:rPr>
        <w:br/>
        <w:t xml:space="preserve">z województwa łódzkiego (w tym z Łodzi, Zgierza, Kutna i Pajęczna) cyklicznie spotykało się w biurze europosła Jacka Saryusz-Wolskiego. W ramach projektu pracowali wspólnie we frakcjach, poznając zasady negocjacji i wypracowując stanowiska grup politycznych oraz indywidualne pisząc projekty rezolucji na temat „Europejskiej polityki migracyjnej”. </w:t>
      </w:r>
      <w:r w:rsidRPr="0042370A">
        <w:rPr>
          <w:color w:val="000000"/>
        </w:rPr>
        <w:lastRenderedPageBreak/>
        <w:t>Ponadto każdemu spotkaniu towarzyszył wykład przewodni prowadzony przez specjalistów.</w:t>
      </w:r>
    </w:p>
    <w:p w:rsidR="00B41E36" w:rsidRPr="0042370A" w:rsidRDefault="00112353" w:rsidP="00263415">
      <w:pPr>
        <w:pStyle w:val="Akapitzlist"/>
        <w:spacing w:line="360" w:lineRule="auto"/>
        <w:ind w:left="426"/>
        <w:jc w:val="both"/>
      </w:pPr>
      <w:r w:rsidRPr="0042370A">
        <w:t xml:space="preserve">Projekt ma charakter konkursu. Uczestnicy </w:t>
      </w:r>
      <w:r w:rsidR="0006267A">
        <w:t xml:space="preserve">są oceniani za frekwencję </w:t>
      </w:r>
      <w:r w:rsidRPr="0042370A">
        <w:t>na zajęciach oraz</w:t>
      </w:r>
      <w:r w:rsidR="0006267A">
        <w:t xml:space="preserve"> aktywność, </w:t>
      </w:r>
      <w:r w:rsidRPr="0042370A">
        <w:t xml:space="preserve">rozwiązują  test z wiedzy o UE, opracowują  stanowiska rezolucji frakcji </w:t>
      </w:r>
      <w:r w:rsidR="0006267A">
        <w:t>a </w:t>
      </w:r>
      <w:r w:rsidRPr="0042370A">
        <w:t>także indywidualną rozprawkę</w:t>
      </w:r>
      <w:r w:rsidR="0006267A">
        <w:t xml:space="preserve"> </w:t>
      </w:r>
      <w:r w:rsidRPr="0042370A">
        <w:t>na temat polityki migracyjnej Unii. Podczas finału jury ocenia dwu  minutowe wystąpienia indywidualne uczestników biorąc pod uwagę zarówno merytorykę wypowiedzi, zgodną</w:t>
      </w:r>
      <w:r w:rsidR="001B140F" w:rsidRPr="0042370A">
        <w:t xml:space="preserve"> z poglądami danej frakcji, jak </w:t>
      </w:r>
      <w:r w:rsidRPr="0042370A">
        <w:t>również styl i sposób jej zaprezentowania</w:t>
      </w:r>
      <w:r w:rsidR="001B140F" w:rsidRPr="0042370A">
        <w:t xml:space="preserve">. </w:t>
      </w:r>
      <w:r w:rsidRPr="0042370A">
        <w:rPr>
          <w:bCs/>
        </w:rPr>
        <w:t>W</w:t>
      </w:r>
      <w:r w:rsidR="001B140F" w:rsidRPr="0042370A">
        <w:rPr>
          <w:bCs/>
        </w:rPr>
        <w:t xml:space="preserve"> </w:t>
      </w:r>
      <w:r w:rsidRPr="0042370A">
        <w:rPr>
          <w:bCs/>
        </w:rPr>
        <w:t>tego</w:t>
      </w:r>
      <w:r w:rsidR="001B140F" w:rsidRPr="0042370A">
        <w:rPr>
          <w:bCs/>
        </w:rPr>
        <w:t xml:space="preserve">rocznej edycji w jury finału </w:t>
      </w:r>
      <w:r w:rsidRPr="0042370A">
        <w:rPr>
          <w:bCs/>
        </w:rPr>
        <w:t>zasiedli:</w:t>
      </w:r>
      <w:r w:rsidR="00B41E36" w:rsidRPr="0042370A">
        <w:t xml:space="preserve"> </w:t>
      </w:r>
    </w:p>
    <w:p w:rsidR="00112353" w:rsidRPr="0042370A" w:rsidRDefault="00112353" w:rsidP="000E3A12">
      <w:pPr>
        <w:pStyle w:val="Akapitzlist"/>
        <w:numPr>
          <w:ilvl w:val="0"/>
          <w:numId w:val="6"/>
        </w:numPr>
        <w:spacing w:line="360" w:lineRule="auto"/>
        <w:ind w:left="851" w:hanging="284"/>
        <w:jc w:val="both"/>
      </w:pPr>
      <w:r w:rsidRPr="0042370A">
        <w:t>Poseł do Parlamentu Europejskiego  - Jacek Saryusz-Wolski</w:t>
      </w:r>
    </w:p>
    <w:p w:rsidR="00112353" w:rsidRPr="0042370A" w:rsidRDefault="00112353" w:rsidP="000E3A12">
      <w:pPr>
        <w:pStyle w:val="Akapitzlist"/>
        <w:numPr>
          <w:ilvl w:val="0"/>
          <w:numId w:val="6"/>
        </w:numPr>
        <w:spacing w:line="360" w:lineRule="auto"/>
        <w:ind w:left="851" w:hanging="284"/>
        <w:jc w:val="both"/>
      </w:pPr>
      <w:r w:rsidRPr="0042370A">
        <w:t xml:space="preserve">Dyrektor Łódzkiego Centrum Doskonalenia Nauczycieli i Kształcenia Praktycznego - </w:t>
      </w:r>
      <w:r w:rsidRPr="0042370A">
        <w:br/>
        <w:t>Janusz Moos </w:t>
      </w:r>
    </w:p>
    <w:p w:rsidR="00112353" w:rsidRPr="003416FD" w:rsidRDefault="00112353" w:rsidP="000E3A12">
      <w:pPr>
        <w:pStyle w:val="Akapitzlist"/>
        <w:numPr>
          <w:ilvl w:val="0"/>
          <w:numId w:val="6"/>
        </w:numPr>
        <w:spacing w:line="360" w:lineRule="auto"/>
        <w:ind w:left="851" w:hanging="284"/>
        <w:jc w:val="both"/>
        <w:rPr>
          <w:lang w:val="de-DE"/>
        </w:rPr>
      </w:pPr>
      <w:r w:rsidRPr="0042370A">
        <w:rPr>
          <w:lang w:val="de-DE"/>
        </w:rPr>
        <w:t>Dyrektor Centrum Dokumentacji Europejskiej</w:t>
      </w:r>
      <w:r w:rsidRPr="0042370A">
        <w:t xml:space="preserve"> - </w:t>
      </w:r>
      <w:r w:rsidRPr="0042370A">
        <w:rPr>
          <w:lang w:val="de-DE"/>
        </w:rPr>
        <w:t xml:space="preserve">Konrad Dziurdzia  </w:t>
      </w:r>
    </w:p>
    <w:p w:rsidR="00112353" w:rsidRDefault="00112353" w:rsidP="00263415">
      <w:pPr>
        <w:pStyle w:val="gwp1b3b749emsonormal"/>
        <w:spacing w:before="0" w:beforeAutospacing="0" w:after="0" w:afterAutospacing="0" w:line="360" w:lineRule="auto"/>
        <w:ind w:left="426"/>
        <w:jc w:val="both"/>
      </w:pPr>
      <w:r w:rsidRPr="0042370A">
        <w:t>Główną nagrodą dla laureatów projektu są wyjazdy stud</w:t>
      </w:r>
      <w:r w:rsidR="00B41E36" w:rsidRPr="0042370A">
        <w:t>yjne do Brukseli.</w:t>
      </w:r>
    </w:p>
    <w:p w:rsidR="00F65888" w:rsidRPr="0042370A" w:rsidRDefault="00F65888" w:rsidP="00263415">
      <w:pPr>
        <w:pStyle w:val="gwp1b3b749emsonormal"/>
        <w:spacing w:before="0" w:beforeAutospacing="0" w:after="0" w:afterAutospacing="0" w:line="360" w:lineRule="auto"/>
        <w:ind w:left="426"/>
        <w:jc w:val="both"/>
      </w:pPr>
      <w:r>
        <w:t xml:space="preserve">Koordynacja: </w:t>
      </w:r>
      <w:r w:rsidRPr="00165647">
        <w:rPr>
          <w:i/>
        </w:rPr>
        <w:t>Barbara Wrąbel, konsultant</w:t>
      </w:r>
      <w:r>
        <w:t>.</w:t>
      </w:r>
    </w:p>
    <w:p w:rsidR="00112353" w:rsidRPr="0042370A" w:rsidRDefault="00942204" w:rsidP="00263415">
      <w:pPr>
        <w:pStyle w:val="Akapitzlist"/>
        <w:spacing w:line="360" w:lineRule="auto"/>
        <w:ind w:left="426" w:hanging="426"/>
        <w:jc w:val="both"/>
      </w:pPr>
      <w:r>
        <w:t>___________________________________________________________________________</w:t>
      </w:r>
    </w:p>
    <w:p w:rsidR="001743A1" w:rsidRPr="0042370A" w:rsidRDefault="001743A1" w:rsidP="000E3A12">
      <w:pPr>
        <w:numPr>
          <w:ilvl w:val="0"/>
          <w:numId w:val="5"/>
        </w:numPr>
        <w:spacing w:after="0" w:line="360" w:lineRule="auto"/>
        <w:ind w:left="426" w:hanging="426"/>
        <w:jc w:val="both"/>
        <w:rPr>
          <w:rFonts w:ascii="Times New Roman" w:hAnsi="Times New Roman"/>
          <w:sz w:val="24"/>
          <w:szCs w:val="24"/>
        </w:rPr>
      </w:pPr>
      <w:r w:rsidRPr="0042370A">
        <w:rPr>
          <w:rFonts w:ascii="Times New Roman" w:hAnsi="Times New Roman"/>
          <w:sz w:val="24"/>
          <w:szCs w:val="24"/>
        </w:rPr>
        <w:t xml:space="preserve">W ramach działań dotyczących realizacji przez Obserwatorium Rynku Pracy dla Edukacji projektu badawczego </w:t>
      </w:r>
      <w:r w:rsidRPr="0042370A">
        <w:rPr>
          <w:rFonts w:ascii="Times New Roman" w:hAnsi="Times New Roman"/>
          <w:i/>
          <w:sz w:val="24"/>
          <w:szCs w:val="24"/>
        </w:rPr>
        <w:t>„Plany edukacyjne i zawodowe uczniów łódzkich gimnazjów i szkół ponadgimnazjalnych”</w:t>
      </w:r>
      <w:r w:rsidRPr="0042370A">
        <w:rPr>
          <w:rFonts w:ascii="Times New Roman" w:hAnsi="Times New Roman"/>
          <w:sz w:val="24"/>
          <w:szCs w:val="24"/>
        </w:rPr>
        <w:t>:</w:t>
      </w:r>
    </w:p>
    <w:p w:rsidR="001743A1" w:rsidRPr="0042370A" w:rsidRDefault="001743A1" w:rsidP="000E3A12">
      <w:pPr>
        <w:pStyle w:val="Akapitzlist"/>
        <w:numPr>
          <w:ilvl w:val="0"/>
          <w:numId w:val="7"/>
        </w:numPr>
        <w:tabs>
          <w:tab w:val="clear" w:pos="1105"/>
        </w:tabs>
        <w:spacing w:line="360" w:lineRule="auto"/>
        <w:ind w:left="709" w:hanging="283"/>
        <w:jc w:val="both"/>
      </w:pPr>
      <w:r w:rsidRPr="0042370A">
        <w:t>utworzono wstępne zestawienia z badania uczących się w projekcie dla pytań zamkniętych,</w:t>
      </w:r>
    </w:p>
    <w:p w:rsidR="001743A1" w:rsidRPr="0042370A" w:rsidRDefault="001743A1" w:rsidP="000E3A12">
      <w:pPr>
        <w:pStyle w:val="Akapitzlist"/>
        <w:numPr>
          <w:ilvl w:val="0"/>
          <w:numId w:val="7"/>
        </w:numPr>
        <w:tabs>
          <w:tab w:val="clear" w:pos="1105"/>
        </w:tabs>
        <w:spacing w:line="360" w:lineRule="auto"/>
        <w:ind w:left="709" w:hanging="283"/>
        <w:jc w:val="both"/>
      </w:pPr>
      <w:r w:rsidRPr="0042370A">
        <w:t>przeprowadzono prace przygotowawcze do grupowania i kategoryzowania odpowiedzi z pytań otwartych badania ankietowego.</w:t>
      </w:r>
    </w:p>
    <w:p w:rsidR="001743A1" w:rsidRDefault="001743A1" w:rsidP="0042370A">
      <w:pPr>
        <w:spacing w:after="0" w:line="360" w:lineRule="auto"/>
        <w:ind w:left="426"/>
        <w:jc w:val="both"/>
        <w:rPr>
          <w:rFonts w:ascii="Times New Roman" w:hAnsi="Times New Roman"/>
          <w:i/>
          <w:sz w:val="24"/>
          <w:szCs w:val="24"/>
        </w:rPr>
      </w:pPr>
      <w:r w:rsidRPr="0042370A">
        <w:rPr>
          <w:rFonts w:ascii="Times New Roman" w:hAnsi="Times New Roman"/>
          <w:sz w:val="24"/>
          <w:szCs w:val="24"/>
        </w:rPr>
        <w:t xml:space="preserve">Wykonanie: </w:t>
      </w:r>
      <w:smartTag w:uri="urn:schemas-microsoft-com:office:smarttags" w:element="PersonName">
        <w:smartTagPr>
          <w:attr w:name="ProductID" w:val="Jarosław Tokarski"/>
        </w:smartTagPr>
        <w:r w:rsidRPr="0042370A">
          <w:rPr>
            <w:rFonts w:ascii="Times New Roman" w:hAnsi="Times New Roman"/>
            <w:i/>
            <w:sz w:val="24"/>
            <w:szCs w:val="24"/>
          </w:rPr>
          <w:t>Jarosław Tokarski</w:t>
        </w:r>
      </w:smartTag>
      <w:r w:rsidRPr="0042370A">
        <w:rPr>
          <w:rFonts w:ascii="Times New Roman" w:hAnsi="Times New Roman"/>
          <w:i/>
          <w:sz w:val="24"/>
          <w:szCs w:val="24"/>
        </w:rPr>
        <w:t xml:space="preserve"> – specjalista Obserwatorium.</w:t>
      </w:r>
    </w:p>
    <w:p w:rsidR="00042EB8" w:rsidRPr="00042EB8" w:rsidRDefault="00165647" w:rsidP="00042EB8">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743A1" w:rsidRPr="0042370A" w:rsidRDefault="00BC1ED0" w:rsidP="000E3A12">
      <w:pPr>
        <w:numPr>
          <w:ilvl w:val="0"/>
          <w:numId w:val="5"/>
        </w:numPr>
        <w:spacing w:after="0" w:line="360" w:lineRule="auto"/>
        <w:ind w:left="426" w:hanging="426"/>
        <w:jc w:val="both"/>
        <w:rPr>
          <w:rFonts w:ascii="Times New Roman" w:hAnsi="Times New Roman"/>
          <w:sz w:val="24"/>
          <w:szCs w:val="24"/>
        </w:rPr>
      </w:pPr>
      <w:r w:rsidRPr="0042370A">
        <w:rPr>
          <w:rFonts w:ascii="Times New Roman" w:hAnsi="Times New Roman"/>
          <w:sz w:val="24"/>
          <w:szCs w:val="24"/>
        </w:rPr>
        <w:t>Przedstawiono wyniki</w:t>
      </w:r>
      <w:r w:rsidR="001743A1" w:rsidRPr="0042370A">
        <w:rPr>
          <w:rFonts w:ascii="Times New Roman" w:hAnsi="Times New Roman"/>
          <w:sz w:val="24"/>
          <w:szCs w:val="24"/>
        </w:rPr>
        <w:t xml:space="preserve"> badań pn. </w:t>
      </w:r>
      <w:r w:rsidR="001743A1" w:rsidRPr="0042370A">
        <w:rPr>
          <w:rFonts w:ascii="Times New Roman" w:hAnsi="Times New Roman"/>
          <w:i/>
          <w:sz w:val="24"/>
          <w:szCs w:val="24"/>
        </w:rPr>
        <w:t>"Badanie percepcji szkoły przez uczniów Zespołu Szkół Ponadgimnazjalnych nr 5 w Łodzi"</w:t>
      </w:r>
      <w:r w:rsidR="001743A1" w:rsidRPr="0042370A">
        <w:rPr>
          <w:rFonts w:ascii="Times New Roman" w:hAnsi="Times New Roman"/>
          <w:sz w:val="24"/>
          <w:szCs w:val="24"/>
        </w:rPr>
        <w:t xml:space="preserve"> podczas spotkania Rady Pedagogicznej tej Szkoły. Badania były realizowane w roku szkolnym 2016/2017 przez Obserwatorium Rynku Pracy dla Edukacji na prośbę dyrekcji ZSP nr 5.  Wykonanie: </w:t>
      </w:r>
      <w:r w:rsidR="001743A1" w:rsidRPr="0042370A">
        <w:rPr>
          <w:rFonts w:ascii="Times New Roman" w:hAnsi="Times New Roman"/>
          <w:i/>
          <w:sz w:val="24"/>
          <w:szCs w:val="24"/>
        </w:rPr>
        <w:t xml:space="preserve">Dorota Cierniak-Dymarczyk – specjalista Obserwatorium. </w:t>
      </w:r>
    </w:p>
    <w:p w:rsidR="001743A1" w:rsidRPr="0042370A" w:rsidRDefault="00942204" w:rsidP="0042370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464A9" w:rsidRPr="0042370A" w:rsidRDefault="004464A9" w:rsidP="000E3A12">
      <w:pPr>
        <w:pStyle w:val="Akapitzlist"/>
        <w:numPr>
          <w:ilvl w:val="0"/>
          <w:numId w:val="5"/>
        </w:numPr>
        <w:spacing w:line="360" w:lineRule="auto"/>
        <w:ind w:left="426" w:hanging="426"/>
        <w:jc w:val="both"/>
      </w:pPr>
      <w:r w:rsidRPr="0042370A">
        <w:t>„Dziecięca Akademia Młodych Twórców – wspólnie odkrywamy tajemnice świata” to tytuł nowej publikacji Łódzkiego Centrum Doskonalenia Nauczycieli i Kształcenia Praktycznego, będącej pracą zbiorową doradców metodycznych Pracowni Edukacji Przedszkolnej i Wczesnoszkolnej: Hanny Derewlanej, Agnieszki Kacprzak, Beaty Wosińskiej, Aleksandry Proc, Anny Koralewskiej, Joanny Świątek i Alicji Krzyżańskiej. Prezentuje ona „dobre praktyki na przykładzie Dziecięcej Akademii Młodych Twórców – Sekcja Badaczy i  Odkrywców”.</w:t>
      </w:r>
    </w:p>
    <w:p w:rsidR="004464A9" w:rsidRPr="0042370A" w:rsidRDefault="004464A9"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lastRenderedPageBreak/>
        <w:t>Osiągnięcia Akademii Młodych Twórców, grupu</w:t>
      </w:r>
      <w:r w:rsidR="0006267A">
        <w:rPr>
          <w:rFonts w:ascii="Times New Roman" w:hAnsi="Times New Roman"/>
          <w:sz w:val="24"/>
          <w:szCs w:val="24"/>
        </w:rPr>
        <w:t>jącej uczniów o uzdolnieniach i </w:t>
      </w:r>
      <w:r w:rsidRPr="0042370A">
        <w:rPr>
          <w:rFonts w:ascii="Times New Roman" w:hAnsi="Times New Roman"/>
          <w:sz w:val="24"/>
          <w:szCs w:val="24"/>
        </w:rPr>
        <w:t>zainteresowaniach informatycznych, sprawiły, że w</w:t>
      </w:r>
      <w:r w:rsidR="0006267A">
        <w:rPr>
          <w:rFonts w:ascii="Times New Roman" w:hAnsi="Times New Roman"/>
          <w:sz w:val="24"/>
          <w:szCs w:val="24"/>
        </w:rPr>
        <w:t xml:space="preserve"> 2013 r. zaczęła funkcjonować w </w:t>
      </w:r>
      <w:r w:rsidRPr="0042370A">
        <w:rPr>
          <w:rFonts w:ascii="Times New Roman" w:hAnsi="Times New Roman"/>
          <w:sz w:val="24"/>
          <w:szCs w:val="24"/>
        </w:rPr>
        <w:t>Łódzkim Centrum Doskonalenia Nauczycieli i Kształcenia Praktycznego również akademia dla najstarszych przedszkolaków i najmłodszych uczniów szkoły podstawowej, czyli dzieci w wieku od 5 do 9 lat. Koordynatorem jej Sekcji Badaczy i Odkrywców została Hanna Derewlana. Działający pod jej kierunkiem zespół doradców metodycznych Pracowni Edukacji Przedszkolnej i Wczesnoszkolnej opracował pilotażowy projekt „będący propozycją zajęć pozaszkolnych dla dzieci z naj</w:t>
      </w:r>
      <w:r w:rsidR="0006267A">
        <w:rPr>
          <w:rFonts w:ascii="Times New Roman" w:hAnsi="Times New Roman"/>
          <w:sz w:val="24"/>
          <w:szCs w:val="24"/>
        </w:rPr>
        <w:t>starszych grup przedszkolnych i </w:t>
      </w:r>
      <w:r w:rsidRPr="0042370A">
        <w:rPr>
          <w:rFonts w:ascii="Times New Roman" w:hAnsi="Times New Roman"/>
          <w:sz w:val="24"/>
          <w:szCs w:val="24"/>
        </w:rPr>
        <w:t>uczniów I etapu kształcenia”.</w:t>
      </w:r>
    </w:p>
    <w:p w:rsidR="004464A9" w:rsidRPr="0042370A" w:rsidRDefault="004464A9"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t>Bazą teoretyczno-koncepcyjną była tu dydaktyka konstruktywistyczna, która zakłada „aktywność uczącego się poprzez podejmowanie różnorodnych działań w celu zbudowania własnej wiedzy”, czego naturalną konsekwencją jest „wchodzenie dziecka w role: inicjatora, eksperta, projektanta, kreatora, konstruktora, aktywne</w:t>
      </w:r>
      <w:r w:rsidR="0006267A">
        <w:rPr>
          <w:rFonts w:ascii="Times New Roman" w:hAnsi="Times New Roman"/>
          <w:sz w:val="24"/>
          <w:szCs w:val="24"/>
        </w:rPr>
        <w:t>go członka zespołu”, a w </w:t>
      </w:r>
      <w:r w:rsidRPr="0042370A">
        <w:rPr>
          <w:rFonts w:ascii="Times New Roman" w:hAnsi="Times New Roman"/>
          <w:sz w:val="24"/>
          <w:szCs w:val="24"/>
        </w:rPr>
        <w:t>związku z tym przyporządkowanie nauczycielowi odpowiedzialności jedynie za „organizację sytuacji dydaktycznych, aranżację przestrzeni, doradztwo i opiekę nad zaspokajaniem potrzeb uczącego się”.</w:t>
      </w:r>
    </w:p>
    <w:p w:rsidR="004464A9" w:rsidRPr="0042370A" w:rsidRDefault="004464A9"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t>Zaaranżowaną specjalnie dla potrzeb Dziecięcej Akademii Młodych Twórców przestrzenią stało się Studio Aktywności Dzieci i Nauczycieli, zlokalizowane w będącej w dyspozycji ŁCDNiKP części budynku przy ul. Żeromskiego 115. Jest ono modelową pracownią, obejmującą cztery obszary: „centrum informacji” z biblioteczką i dostępem do internetu, „eksperymentatorium” przeznaczone na prowadzenie doświadczeń i obserwacji, „skarbiec pomysłów” z kącikiem plastycznym, konstrukcyjno-manipulacyjnym i matematycznym oraz „scenę różnorodności” z kącikiem muzycznym, teatralnym i językowym.</w:t>
      </w:r>
    </w:p>
    <w:p w:rsidR="004464A9" w:rsidRPr="0042370A" w:rsidRDefault="004464A9"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t>Planowanie i późniejszy zapis prowadzonych tu działań zespół doradców metodycznych Pracowni Edukacji Przedszkolnej i Wczesnoszkolnej ŁCDNiKP ujął w ramy tzw. startera koncepcyjno-organizacyjnego, uwzględniającego: „zagadnienia główne i zagadnienia szczegółowe związane z tematyką, pytania kluczowe – problemy do rozwiązania przez dzieci, niezbędnik – źródła informacji dla nauczycieli, aranżację przestrzeni (…), materiały i środki dydaktyczne, zaplanowane sytuacje edukacyjne (…), refleksje nauczyciela”.</w:t>
      </w:r>
    </w:p>
    <w:p w:rsidR="004464A9" w:rsidRPr="0042370A" w:rsidRDefault="004464A9"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t>W publikacji zamieszczono sześć przykładowych starterów koncepcyjno-organizacyjnych: „Barwy wokół nas” Agnieszki Kacprzak i Hanny Derewlanej, „Zagadkowy wszechświat” Beaty Wosińskiej i Aleksandry Proc, „Niezwykła moc przyciągania i odpychania” Alicji Krzyżańskiej i Anny Koralewskiej, „Od wietrzyka do wiatracz</w:t>
      </w:r>
      <w:r w:rsidR="0006267A">
        <w:rPr>
          <w:rFonts w:ascii="Times New Roman" w:hAnsi="Times New Roman"/>
          <w:sz w:val="24"/>
          <w:szCs w:val="24"/>
        </w:rPr>
        <w:t>ka” Aleksandry Proc i </w:t>
      </w:r>
      <w:r w:rsidRPr="0042370A">
        <w:rPr>
          <w:rFonts w:ascii="Times New Roman" w:hAnsi="Times New Roman"/>
          <w:sz w:val="24"/>
          <w:szCs w:val="24"/>
        </w:rPr>
        <w:t>Joanny Świątek, „W podwodnym świecie” Agnieszki Kacprzak i Hanny Derewlanej, „Fascynujący świat wulkanów” Beaty Wosińskiej i Alicji Krzyżańskiej. Stanowią one szczególnie cenny materiał, nie tylko bowiem dokumentują doświadczenia zwią</w:t>
      </w:r>
      <w:r w:rsidR="0006267A">
        <w:rPr>
          <w:rFonts w:ascii="Times New Roman" w:hAnsi="Times New Roman"/>
          <w:sz w:val="24"/>
          <w:szCs w:val="24"/>
        </w:rPr>
        <w:t>zane z </w:t>
      </w:r>
      <w:r w:rsidRPr="0042370A">
        <w:rPr>
          <w:rFonts w:ascii="Times New Roman" w:hAnsi="Times New Roman"/>
          <w:sz w:val="24"/>
          <w:szCs w:val="24"/>
        </w:rPr>
        <w:t>działaniami Sekcji Badaczy i Odkrywców Dzieci</w:t>
      </w:r>
      <w:r w:rsidR="0006267A">
        <w:rPr>
          <w:rFonts w:ascii="Times New Roman" w:hAnsi="Times New Roman"/>
          <w:sz w:val="24"/>
          <w:szCs w:val="24"/>
        </w:rPr>
        <w:t>ęcej Akademii Młodych Twórców w </w:t>
      </w:r>
      <w:r w:rsidRPr="0042370A">
        <w:rPr>
          <w:rFonts w:ascii="Times New Roman" w:hAnsi="Times New Roman"/>
          <w:sz w:val="24"/>
          <w:szCs w:val="24"/>
        </w:rPr>
        <w:t xml:space="preserve">latach 2013 – 2017, ale też mogą inspirować czytelników - innowacyjnie </w:t>
      </w:r>
      <w:r w:rsidRPr="0042370A">
        <w:rPr>
          <w:rFonts w:ascii="Times New Roman" w:hAnsi="Times New Roman"/>
          <w:sz w:val="24"/>
          <w:szCs w:val="24"/>
        </w:rPr>
        <w:lastRenderedPageBreak/>
        <w:t>zorientowanych nauczycieli – do twórczego rozwijania ugruntowanego w pedagogicznym konstruktywizmie pionierskiego projektu Pr</w:t>
      </w:r>
      <w:r w:rsidR="0006267A">
        <w:rPr>
          <w:rFonts w:ascii="Times New Roman" w:hAnsi="Times New Roman"/>
          <w:sz w:val="24"/>
          <w:szCs w:val="24"/>
        </w:rPr>
        <w:t>acowni Edukacji Przedszkolnej i </w:t>
      </w:r>
      <w:r w:rsidRPr="0042370A">
        <w:rPr>
          <w:rFonts w:ascii="Times New Roman" w:hAnsi="Times New Roman"/>
          <w:sz w:val="24"/>
          <w:szCs w:val="24"/>
        </w:rPr>
        <w:t>Wczesnoszkolnej ŁCDNiKP.</w:t>
      </w:r>
    </w:p>
    <w:p w:rsidR="004464A9" w:rsidRPr="0042370A" w:rsidRDefault="004464A9"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t>„Dziecko uczy się chętnie tego, co je zaciekawia, a najlepiej wówczas, gdy czynnie eksperymentuje” – podkreślają autorki, formułując w ten sposób dewizę Dziecięcej Akademii Młodych Twórców. Jak wykazała ewaluacja konkluzywna, dokonywana systematycznie w toku realizacji projektu, otwiera się równocześnie na samodzielność, aktywność, inicjatywę, pomysłowość, oryginalność, współdziałanie, współodpowiedzialność, gotowość do podejmowania nowych wyzwań i przekonuje się, jak efektywnie można działać w oparciu o takie właśnie kompetencje społeczne. A to jest być może największym odkryciem małego badacza…</w:t>
      </w:r>
    </w:p>
    <w:p w:rsidR="00E07C82" w:rsidRPr="0042370A" w:rsidRDefault="00E07C82" w:rsidP="0042370A">
      <w:pPr>
        <w:spacing w:after="0" w:line="360" w:lineRule="auto"/>
        <w:ind w:left="426"/>
        <w:jc w:val="both"/>
        <w:rPr>
          <w:rFonts w:ascii="Times New Roman" w:hAnsi="Times New Roman"/>
          <w:sz w:val="24"/>
          <w:szCs w:val="24"/>
        </w:rPr>
      </w:pPr>
      <w:r w:rsidRPr="0042370A">
        <w:rPr>
          <w:rFonts w:ascii="Times New Roman" w:hAnsi="Times New Roman"/>
          <w:sz w:val="24"/>
          <w:szCs w:val="24"/>
        </w:rPr>
        <w:t xml:space="preserve">Opracował: </w:t>
      </w:r>
      <w:r w:rsidRPr="00165647">
        <w:rPr>
          <w:rFonts w:ascii="Times New Roman" w:hAnsi="Times New Roman"/>
          <w:i/>
          <w:sz w:val="24"/>
          <w:szCs w:val="24"/>
        </w:rPr>
        <w:t>Tomasz Misiak</w:t>
      </w:r>
      <w:r w:rsidR="00165647">
        <w:rPr>
          <w:rFonts w:ascii="Times New Roman" w:hAnsi="Times New Roman"/>
          <w:sz w:val="24"/>
          <w:szCs w:val="24"/>
        </w:rPr>
        <w:t>.</w:t>
      </w:r>
    </w:p>
    <w:p w:rsidR="002D28F0" w:rsidRPr="0042370A" w:rsidRDefault="00942204" w:rsidP="0042370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65647" w:rsidRPr="00165647" w:rsidRDefault="00FB4EFE" w:rsidP="000E3A12">
      <w:pPr>
        <w:pStyle w:val="Domylne"/>
        <w:numPr>
          <w:ilvl w:val="0"/>
          <w:numId w:val="5"/>
        </w:numPr>
        <w:pBdr>
          <w:top w:val="nil"/>
          <w:left w:val="nil"/>
          <w:bottom w:val="nil"/>
          <w:right w:val="nil"/>
          <w:between w:val="nil"/>
          <w:bar w:val="nil"/>
        </w:pBdr>
        <w:spacing w:line="360" w:lineRule="auto"/>
        <w:ind w:left="426" w:hanging="426"/>
        <w:jc w:val="both"/>
        <w:rPr>
          <w:rFonts w:ascii="Times New Roman" w:hAnsi="Times New Roman" w:cs="Times New Roman"/>
          <w:i/>
          <w:iCs/>
          <w:sz w:val="24"/>
          <w:szCs w:val="24"/>
        </w:rPr>
      </w:pPr>
      <w:r w:rsidRPr="0042370A">
        <w:rPr>
          <w:rFonts w:ascii="Times New Roman" w:hAnsi="Times New Roman" w:cs="Times New Roman"/>
          <w:sz w:val="24"/>
          <w:szCs w:val="24"/>
        </w:rPr>
        <w:t>Przeprowadzono konsultacje indywidualne dla rodziców ucznia   klas II XXIV LO oraz uczennicy XXI LO  w Punkcie Konsultacyjnym Ośrodka Doradztwa Zawodowego Łódzkiego Centrum Doskonalenia Nauczycieli i Kształcenia Praktycznego. Tematyka rozmów  doradczych dotyczył</w:t>
      </w:r>
      <w:r w:rsidRPr="0042370A">
        <w:rPr>
          <w:rFonts w:ascii="Times New Roman" w:hAnsi="Times New Roman" w:cs="Times New Roman"/>
          <w:sz w:val="24"/>
          <w:szCs w:val="24"/>
          <w:lang w:val="sv-SE"/>
        </w:rPr>
        <w:t>a om</w:t>
      </w:r>
      <w:r w:rsidRPr="0042370A">
        <w:rPr>
          <w:rFonts w:ascii="Times New Roman" w:hAnsi="Times New Roman" w:cs="Times New Roman"/>
          <w:sz w:val="24"/>
          <w:szCs w:val="24"/>
        </w:rPr>
        <w:t xml:space="preserve">ówienia zasad rekrutacji do szkół wyższych, czynników wyboru zawodu, przeprowadzenia i omówienia wyników badań predyspozycji zawodowych w kontekście kariery edukacyjno-zawodowej. </w:t>
      </w:r>
    </w:p>
    <w:p w:rsidR="00FB4EFE" w:rsidRDefault="00FB4EFE" w:rsidP="00165647">
      <w:pPr>
        <w:pStyle w:val="Domylne"/>
        <w:pBdr>
          <w:top w:val="nil"/>
          <w:left w:val="nil"/>
          <w:bottom w:val="nil"/>
          <w:right w:val="nil"/>
          <w:between w:val="nil"/>
          <w:bar w:val="nil"/>
        </w:pBdr>
        <w:spacing w:line="360" w:lineRule="auto"/>
        <w:ind w:left="426"/>
        <w:jc w:val="both"/>
        <w:rPr>
          <w:rFonts w:ascii="Times New Roman" w:hAnsi="Times New Roman" w:cs="Times New Roman"/>
          <w:i/>
          <w:iCs/>
          <w:sz w:val="24"/>
          <w:szCs w:val="24"/>
        </w:rPr>
      </w:pPr>
      <w:r w:rsidRPr="0042370A">
        <w:rPr>
          <w:rFonts w:ascii="Times New Roman" w:hAnsi="Times New Roman" w:cs="Times New Roman"/>
          <w:i/>
          <w:iCs/>
          <w:sz w:val="24"/>
          <w:szCs w:val="24"/>
        </w:rPr>
        <w:t xml:space="preserve">Osoba prowadząca: Ewa Koper, nauczyciel - konsultant </w:t>
      </w:r>
      <w:r w:rsidR="00373033" w:rsidRPr="0042370A">
        <w:rPr>
          <w:rFonts w:ascii="Times New Roman" w:hAnsi="Times New Roman" w:cs="Times New Roman"/>
          <w:i/>
          <w:iCs/>
          <w:sz w:val="24"/>
          <w:szCs w:val="24"/>
        </w:rPr>
        <w:t>.</w:t>
      </w:r>
    </w:p>
    <w:p w:rsidR="00042EB8" w:rsidRPr="00942204" w:rsidRDefault="00942204" w:rsidP="00942204">
      <w:pPr>
        <w:pStyle w:val="Domylne"/>
        <w:pBdr>
          <w:top w:val="nil"/>
          <w:left w:val="nil"/>
          <w:bottom w:val="nil"/>
          <w:right w:val="nil"/>
          <w:between w:val="nil"/>
          <w:bar w:val="nil"/>
        </w:pBdr>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165647" w:rsidRPr="00165647" w:rsidRDefault="00FB4EFE" w:rsidP="000E3A12">
      <w:pPr>
        <w:pStyle w:val="Domylne"/>
        <w:numPr>
          <w:ilvl w:val="0"/>
          <w:numId w:val="5"/>
        </w:numPr>
        <w:pBdr>
          <w:top w:val="nil"/>
          <w:left w:val="nil"/>
          <w:bottom w:val="nil"/>
          <w:right w:val="nil"/>
          <w:between w:val="nil"/>
          <w:bar w:val="nil"/>
        </w:pBdr>
        <w:spacing w:line="360" w:lineRule="auto"/>
        <w:ind w:left="426" w:hanging="426"/>
        <w:jc w:val="both"/>
        <w:rPr>
          <w:rFonts w:ascii="Times New Roman" w:eastAsia="Times New Roman" w:hAnsi="Times New Roman" w:cs="Times New Roman"/>
          <w:iCs/>
          <w:sz w:val="24"/>
          <w:szCs w:val="24"/>
        </w:rPr>
      </w:pPr>
      <w:r w:rsidRPr="0042370A">
        <w:rPr>
          <w:rFonts w:ascii="Times New Roman" w:hAnsi="Times New Roman" w:cs="Times New Roman"/>
          <w:iCs/>
          <w:sz w:val="24"/>
          <w:szCs w:val="24"/>
        </w:rPr>
        <w:t xml:space="preserve">Aktywnie uczestniczono w konferencji </w:t>
      </w:r>
      <w:r w:rsidRPr="0042370A">
        <w:rPr>
          <w:rFonts w:ascii="Times New Roman" w:hAnsi="Times New Roman" w:cs="Times New Roman"/>
          <w:i/>
          <w:iCs/>
          <w:sz w:val="24"/>
          <w:szCs w:val="24"/>
        </w:rPr>
        <w:t>„Zmiany w kształceniu zawodowym i doradztwie zawodowym“</w:t>
      </w:r>
      <w:r w:rsidRPr="0042370A">
        <w:rPr>
          <w:rFonts w:ascii="Times New Roman" w:hAnsi="Times New Roman" w:cs="Times New Roman"/>
          <w:iCs/>
          <w:sz w:val="24"/>
          <w:szCs w:val="24"/>
        </w:rPr>
        <w:t xml:space="preserve"> w Ośrodku Rozwoju Edukacji w Warszawie. Podczas konferencji omówiono następujące zagadnienia: </w:t>
      </w:r>
      <w:r w:rsidRPr="0042370A">
        <w:rPr>
          <w:rFonts w:ascii="Times New Roman" w:hAnsi="Times New Roman" w:cs="Times New Roman"/>
          <w:i/>
          <w:iCs/>
          <w:sz w:val="24"/>
          <w:szCs w:val="24"/>
        </w:rPr>
        <w:t>Zmiany w kształceniu zawodowym i doradztwie zawodowym – aspekty prawne; Efektywne doradztwo edukacyjno-z</w:t>
      </w:r>
      <w:r w:rsidR="0006267A">
        <w:rPr>
          <w:rFonts w:ascii="Times New Roman" w:hAnsi="Times New Roman" w:cs="Times New Roman"/>
          <w:i/>
          <w:iCs/>
          <w:sz w:val="24"/>
          <w:szCs w:val="24"/>
        </w:rPr>
        <w:t>awodowe dla dzieci, młodzieży i </w:t>
      </w:r>
      <w:r w:rsidRPr="0042370A">
        <w:rPr>
          <w:rFonts w:ascii="Times New Roman" w:hAnsi="Times New Roman" w:cs="Times New Roman"/>
          <w:i/>
          <w:iCs/>
          <w:sz w:val="24"/>
          <w:szCs w:val="24"/>
        </w:rPr>
        <w:t>dorosłych – projekt EFS;</w:t>
      </w:r>
      <w:r w:rsidR="0006267A">
        <w:rPr>
          <w:rFonts w:ascii="Times New Roman" w:hAnsi="Times New Roman" w:cs="Times New Roman"/>
          <w:i/>
          <w:iCs/>
          <w:sz w:val="24"/>
          <w:szCs w:val="24"/>
        </w:rPr>
        <w:t xml:space="preserve"> </w:t>
      </w:r>
      <w:r w:rsidRPr="0042370A">
        <w:rPr>
          <w:rFonts w:ascii="Times New Roman" w:hAnsi="Times New Roman" w:cs="Times New Roman"/>
          <w:i/>
          <w:iCs/>
          <w:sz w:val="24"/>
          <w:szCs w:val="24"/>
        </w:rPr>
        <w:t xml:space="preserve">Przykładowy program realizacji doradztwa edukaycjno-zawodowego w VII klasie SP oraz BS I stopnia. </w:t>
      </w:r>
    </w:p>
    <w:p w:rsidR="00FB4EFE" w:rsidRPr="0042370A" w:rsidRDefault="00FB4EFE" w:rsidP="00165647">
      <w:pPr>
        <w:pStyle w:val="Domylne"/>
        <w:pBdr>
          <w:top w:val="nil"/>
          <w:left w:val="nil"/>
          <w:bottom w:val="nil"/>
          <w:right w:val="nil"/>
          <w:between w:val="nil"/>
          <w:bar w:val="nil"/>
        </w:pBdr>
        <w:spacing w:line="360" w:lineRule="auto"/>
        <w:ind w:left="426"/>
        <w:jc w:val="both"/>
        <w:rPr>
          <w:rFonts w:ascii="Times New Roman" w:eastAsia="Times New Roman" w:hAnsi="Times New Roman" w:cs="Times New Roman"/>
          <w:iCs/>
          <w:sz w:val="24"/>
          <w:szCs w:val="24"/>
        </w:rPr>
      </w:pPr>
      <w:r w:rsidRPr="0042370A">
        <w:rPr>
          <w:rFonts w:ascii="Times New Roman" w:hAnsi="Times New Roman" w:cs="Times New Roman"/>
          <w:iCs/>
          <w:sz w:val="24"/>
          <w:szCs w:val="24"/>
        </w:rPr>
        <w:t xml:space="preserve">Osoba uczestnicząca: </w:t>
      </w:r>
      <w:r w:rsidRPr="00165647">
        <w:rPr>
          <w:rFonts w:ascii="Times New Roman" w:hAnsi="Times New Roman" w:cs="Times New Roman"/>
          <w:i/>
          <w:iCs/>
          <w:sz w:val="24"/>
          <w:szCs w:val="24"/>
        </w:rPr>
        <w:t>Ewa Koper, nauczyciel – konsultant</w:t>
      </w:r>
      <w:r w:rsidR="00373033" w:rsidRPr="0042370A">
        <w:rPr>
          <w:rFonts w:ascii="Times New Roman" w:hAnsi="Times New Roman" w:cs="Times New Roman"/>
          <w:iCs/>
          <w:sz w:val="24"/>
          <w:szCs w:val="24"/>
        </w:rPr>
        <w:t>.</w:t>
      </w:r>
    </w:p>
    <w:p w:rsidR="00FB4EFE" w:rsidRPr="0042370A" w:rsidRDefault="00942204" w:rsidP="0042370A">
      <w:pPr>
        <w:pStyle w:val="Akapitzlist"/>
        <w:tabs>
          <w:tab w:val="left" w:pos="1725"/>
        </w:tabs>
        <w:spacing w:line="360" w:lineRule="auto"/>
        <w:ind w:left="426" w:hanging="426"/>
        <w:jc w:val="both"/>
        <w:rPr>
          <w:iCs/>
        </w:rPr>
      </w:pPr>
      <w:r>
        <w:rPr>
          <w:iCs/>
        </w:rPr>
        <w:t>___________________________________________________________________________</w:t>
      </w:r>
    </w:p>
    <w:p w:rsidR="00FB4EFE" w:rsidRPr="0042370A" w:rsidRDefault="00FB4EFE" w:rsidP="000E3A12">
      <w:pPr>
        <w:pStyle w:val="Domylne"/>
        <w:numPr>
          <w:ilvl w:val="0"/>
          <w:numId w:val="5"/>
        </w:numPr>
        <w:pBdr>
          <w:top w:val="none" w:sz="0" w:space="0" w:color="auto"/>
          <w:left w:val="none" w:sz="0" w:space="0" w:color="auto"/>
          <w:bottom w:val="none" w:sz="0" w:space="0" w:color="auto"/>
          <w:right w:val="none" w:sz="0" w:space="0" w:color="auto"/>
          <w:bar w:val="none" w:sz="0" w:color="auto"/>
        </w:pBdr>
        <w:spacing w:line="360" w:lineRule="auto"/>
        <w:ind w:left="426" w:hanging="426"/>
        <w:jc w:val="both"/>
        <w:rPr>
          <w:rFonts w:ascii="Times New Roman" w:eastAsia="Times New Roman" w:hAnsi="Times New Roman" w:cs="Times New Roman"/>
          <w:iCs/>
          <w:sz w:val="24"/>
          <w:szCs w:val="24"/>
        </w:rPr>
      </w:pPr>
      <w:r w:rsidRPr="0042370A">
        <w:rPr>
          <w:rFonts w:ascii="Times New Roman" w:eastAsia="Times New Roman" w:hAnsi="Times New Roman" w:cs="Times New Roman"/>
          <w:iCs/>
          <w:sz w:val="24"/>
          <w:szCs w:val="24"/>
        </w:rPr>
        <w:t>Zorganizowano i przeprowadzono konsultacje indywidualne z zakresu doradztwa zawodowego dla uczniów w XXIX Liceum Ogólnokształcącego-4 osób. W trakcie konsultacji przeprowadzono badanie predyspozycji uczniów, omówiono czynniki, jakie powinny mieć wpływ na plan edukacyjno-zawodowy, a także przedstawiono ofertę łódzkich szkół policealnych oraz uczelni i źródła informacji na ich temat. Wskazano bieżące potrzeby pracodawców lokalnego ryku pracy.</w:t>
      </w:r>
    </w:p>
    <w:p w:rsidR="00FB4EFE" w:rsidRPr="0042370A" w:rsidRDefault="00FB4EFE" w:rsidP="0042370A">
      <w:pPr>
        <w:pStyle w:val="Domylne"/>
        <w:pBdr>
          <w:top w:val="none" w:sz="0" w:space="0" w:color="auto"/>
          <w:left w:val="none" w:sz="0" w:space="0" w:color="auto"/>
          <w:bottom w:val="none" w:sz="0" w:space="0" w:color="auto"/>
          <w:right w:val="none" w:sz="0" w:space="0" w:color="auto"/>
          <w:bar w:val="none" w:sz="0" w:color="auto"/>
        </w:pBdr>
        <w:spacing w:line="360" w:lineRule="auto"/>
        <w:ind w:left="426" w:hanging="66"/>
        <w:jc w:val="both"/>
        <w:rPr>
          <w:rFonts w:ascii="Times New Roman" w:eastAsia="Times New Roman" w:hAnsi="Times New Roman" w:cs="Times New Roman"/>
          <w:iCs/>
          <w:sz w:val="24"/>
          <w:szCs w:val="24"/>
        </w:rPr>
      </w:pPr>
      <w:r w:rsidRPr="0042370A">
        <w:rPr>
          <w:rFonts w:ascii="Times New Roman" w:eastAsia="Times New Roman" w:hAnsi="Times New Roman" w:cs="Times New Roman"/>
          <w:iCs/>
          <w:sz w:val="24"/>
          <w:szCs w:val="24"/>
        </w:rPr>
        <w:t xml:space="preserve">Organizator: </w:t>
      </w:r>
      <w:r w:rsidRPr="00165647">
        <w:rPr>
          <w:rFonts w:ascii="Times New Roman" w:eastAsia="Times New Roman" w:hAnsi="Times New Roman" w:cs="Times New Roman"/>
          <w:i/>
          <w:iCs/>
          <w:sz w:val="24"/>
          <w:szCs w:val="24"/>
        </w:rPr>
        <w:t>Emilia Gralewska, specjalista do orientacji i poradnictwa zawodowego</w:t>
      </w:r>
      <w:r w:rsidR="00373033" w:rsidRPr="0042370A">
        <w:rPr>
          <w:rFonts w:ascii="Times New Roman" w:eastAsia="Times New Roman" w:hAnsi="Times New Roman" w:cs="Times New Roman"/>
          <w:iCs/>
          <w:sz w:val="24"/>
          <w:szCs w:val="24"/>
        </w:rPr>
        <w:t>.</w:t>
      </w:r>
    </w:p>
    <w:p w:rsidR="00373033" w:rsidRPr="0042370A" w:rsidRDefault="00942204" w:rsidP="0042370A">
      <w:pPr>
        <w:pStyle w:val="Domylne"/>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___________________________________________________________________________</w:t>
      </w:r>
    </w:p>
    <w:p w:rsidR="00FB4EFE" w:rsidRPr="0042370A" w:rsidRDefault="00FB4EFE" w:rsidP="000E3A12">
      <w:pPr>
        <w:pStyle w:val="Domylne"/>
        <w:numPr>
          <w:ilvl w:val="0"/>
          <w:numId w:val="5"/>
        </w:numPr>
        <w:pBdr>
          <w:top w:val="none" w:sz="0" w:space="0" w:color="auto"/>
          <w:left w:val="none" w:sz="0" w:space="0" w:color="auto"/>
          <w:bottom w:val="none" w:sz="0" w:space="0" w:color="auto"/>
          <w:right w:val="none" w:sz="0" w:space="0" w:color="auto"/>
          <w:bar w:val="none" w:sz="0" w:color="auto"/>
        </w:pBdr>
        <w:spacing w:line="360" w:lineRule="auto"/>
        <w:ind w:left="426" w:hanging="426"/>
        <w:jc w:val="both"/>
        <w:rPr>
          <w:rFonts w:ascii="Times New Roman" w:eastAsia="Times New Roman" w:hAnsi="Times New Roman" w:cs="Times New Roman"/>
          <w:iCs/>
          <w:sz w:val="24"/>
          <w:szCs w:val="24"/>
        </w:rPr>
      </w:pPr>
      <w:r w:rsidRPr="0042370A">
        <w:rPr>
          <w:rFonts w:ascii="Times New Roman" w:eastAsia="Times New Roman" w:hAnsi="Times New Roman" w:cs="Times New Roman"/>
          <w:iCs/>
          <w:sz w:val="24"/>
          <w:szCs w:val="24"/>
        </w:rPr>
        <w:lastRenderedPageBreak/>
        <w:t xml:space="preserve">Przeprowadzono konsultacje indywidualne w Punkcie </w:t>
      </w:r>
      <w:r w:rsidR="0006267A">
        <w:rPr>
          <w:rFonts w:ascii="Times New Roman" w:eastAsia="Times New Roman" w:hAnsi="Times New Roman" w:cs="Times New Roman"/>
          <w:iCs/>
          <w:sz w:val="24"/>
          <w:szCs w:val="24"/>
        </w:rPr>
        <w:t>Konsultacyjnym. Uczestniczyło w </w:t>
      </w:r>
      <w:r w:rsidRPr="0042370A">
        <w:rPr>
          <w:rFonts w:ascii="Times New Roman" w:eastAsia="Times New Roman" w:hAnsi="Times New Roman" w:cs="Times New Roman"/>
          <w:iCs/>
          <w:sz w:val="24"/>
          <w:szCs w:val="24"/>
        </w:rPr>
        <w:t>nich 7 uczniów z XXV Liceum Ogólnokształcącego, XLIV Liceum Ogólnokształcącego, Centrum Kształcenia Ustawicznego, XXX Liceum Ogólnokształcącego, Publicznego Gimnazjum nr 19, Szkolnego Centrum Profilaktyczno-Wychowawczego, oraz 1 rodzic. W trakcie konsultacji przeprowadzono badanie predyspozycji uczniów, omówiono czynniki, jakie powinny mieć wpływ na plan edukacyjno-zawodowy, a także przedstawiono ofertę łódzkich szkół oraz uczelni i źródła informacji na ich temat. Wskazano bieżące potrzeby pracodawców lokalnego ryku pracy, omówiono możliwości jakie ma rodzic, który chce wspierać swoje dziecko w świadomym wyborze dalszej drogi edukacyjno-zawodowej.</w:t>
      </w:r>
    </w:p>
    <w:p w:rsidR="00FB4EFE" w:rsidRPr="0042370A" w:rsidRDefault="00FB4EFE" w:rsidP="0042370A">
      <w:pPr>
        <w:pStyle w:val="Domylne"/>
        <w:pBdr>
          <w:top w:val="none" w:sz="0" w:space="0" w:color="auto"/>
          <w:left w:val="none" w:sz="0" w:space="0" w:color="auto"/>
          <w:bottom w:val="none" w:sz="0" w:space="0" w:color="auto"/>
          <w:right w:val="none" w:sz="0" w:space="0" w:color="auto"/>
          <w:bar w:val="none" w:sz="0" w:color="auto"/>
        </w:pBdr>
        <w:spacing w:line="360" w:lineRule="auto"/>
        <w:ind w:left="426" w:hanging="66"/>
        <w:jc w:val="both"/>
        <w:rPr>
          <w:rFonts w:ascii="Times New Roman" w:eastAsia="Times New Roman" w:hAnsi="Times New Roman" w:cs="Times New Roman"/>
          <w:iCs/>
          <w:sz w:val="24"/>
          <w:szCs w:val="24"/>
        </w:rPr>
      </w:pPr>
      <w:r w:rsidRPr="0042370A">
        <w:rPr>
          <w:rFonts w:ascii="Times New Roman" w:eastAsia="Times New Roman" w:hAnsi="Times New Roman" w:cs="Times New Roman"/>
          <w:iCs/>
          <w:sz w:val="24"/>
          <w:szCs w:val="24"/>
        </w:rPr>
        <w:t xml:space="preserve">Organizator: </w:t>
      </w:r>
      <w:r w:rsidRPr="00165647">
        <w:rPr>
          <w:rFonts w:ascii="Times New Roman" w:eastAsia="Times New Roman" w:hAnsi="Times New Roman" w:cs="Times New Roman"/>
          <w:i/>
          <w:iCs/>
          <w:sz w:val="24"/>
          <w:szCs w:val="24"/>
        </w:rPr>
        <w:t>Emilia Gralewska, specjalista do orientacji i poradnictwa zawodowego</w:t>
      </w:r>
      <w:r w:rsidR="00373033" w:rsidRPr="0042370A">
        <w:rPr>
          <w:rFonts w:ascii="Times New Roman" w:eastAsia="Times New Roman" w:hAnsi="Times New Roman" w:cs="Times New Roman"/>
          <w:iCs/>
          <w:sz w:val="24"/>
          <w:szCs w:val="24"/>
        </w:rPr>
        <w:t>.</w:t>
      </w:r>
    </w:p>
    <w:p w:rsidR="00373033" w:rsidRPr="0042370A" w:rsidRDefault="00942204" w:rsidP="0042370A">
      <w:pPr>
        <w:pStyle w:val="Domylne"/>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___________________________________________________________________________</w:t>
      </w:r>
    </w:p>
    <w:p w:rsidR="00165647" w:rsidRPr="00165647" w:rsidRDefault="00FB4EFE" w:rsidP="000E3A12">
      <w:pPr>
        <w:pStyle w:val="Domylne"/>
        <w:numPr>
          <w:ilvl w:val="0"/>
          <w:numId w:val="5"/>
        </w:numPr>
        <w:pBdr>
          <w:top w:val="nil"/>
          <w:left w:val="nil"/>
          <w:bottom w:val="nil"/>
          <w:right w:val="nil"/>
          <w:between w:val="nil"/>
          <w:bar w:val="nil"/>
        </w:pBdr>
        <w:spacing w:line="360" w:lineRule="auto"/>
        <w:ind w:left="426" w:hanging="426"/>
        <w:jc w:val="both"/>
        <w:rPr>
          <w:rFonts w:ascii="Times New Roman" w:eastAsia="Times New Roman" w:hAnsi="Times New Roman" w:cs="Times New Roman"/>
          <w:i/>
          <w:iCs/>
          <w:sz w:val="24"/>
          <w:szCs w:val="24"/>
        </w:rPr>
      </w:pPr>
      <w:r w:rsidRPr="0042370A">
        <w:rPr>
          <w:rFonts w:ascii="Times New Roman" w:eastAsia="Times New Roman" w:hAnsi="Times New Roman" w:cs="Times New Roman"/>
          <w:iCs/>
          <w:sz w:val="24"/>
          <w:szCs w:val="24"/>
        </w:rPr>
        <w:t>Przeprowadzono 27 godzin indywidualnych konsultacji w zakresie planowania kariery edukacyjno-zawodowej dla 25 uczniów Publicznego Gimnazjum 26 oraz IX, XVIII i XXX Liceum Ogólnokształcącego. Tematem zajęć było przedstawienie oferty szkół ponadgimnazjalnych i szkół wyższych oraz bad</w:t>
      </w:r>
      <w:r w:rsidR="0006267A">
        <w:rPr>
          <w:rFonts w:ascii="Times New Roman" w:eastAsia="Times New Roman" w:hAnsi="Times New Roman" w:cs="Times New Roman"/>
          <w:iCs/>
          <w:sz w:val="24"/>
          <w:szCs w:val="24"/>
        </w:rPr>
        <w:t>anie predyspozycji zawodowych z </w:t>
      </w:r>
      <w:r w:rsidRPr="0042370A">
        <w:rPr>
          <w:rFonts w:ascii="Times New Roman" w:eastAsia="Times New Roman" w:hAnsi="Times New Roman" w:cs="Times New Roman"/>
          <w:iCs/>
          <w:sz w:val="24"/>
          <w:szCs w:val="24"/>
        </w:rPr>
        <w:t>wykorzystaniem narzędzi diagnostycznych: Test do samobadania predyspozycji zawodowych- wersja dla gimnazjum; Kwestionariusz temperamentu; Test osobowości NEO- FFI; Ankieta zainteresowań zawodowych; Bilans umiejętności, możliwości i</w:t>
      </w:r>
      <w:r w:rsidR="0006267A">
        <w:rPr>
          <w:rFonts w:ascii="Times New Roman" w:eastAsia="Times New Roman" w:hAnsi="Times New Roman" w:cs="Times New Roman"/>
          <w:iCs/>
          <w:sz w:val="24"/>
          <w:szCs w:val="24"/>
        </w:rPr>
        <w:t> </w:t>
      </w:r>
      <w:r w:rsidRPr="0042370A">
        <w:rPr>
          <w:rFonts w:ascii="Times New Roman" w:eastAsia="Times New Roman" w:hAnsi="Times New Roman" w:cs="Times New Roman"/>
          <w:iCs/>
          <w:sz w:val="24"/>
          <w:szCs w:val="24"/>
        </w:rPr>
        <w:t xml:space="preserve">predyspozycji zawodowych; Inwentarz preferencji czynności zawodowych osób </w:t>
      </w:r>
      <w:r w:rsidRPr="0042370A">
        <w:rPr>
          <w:rFonts w:ascii="Times New Roman" w:eastAsia="Times New Roman" w:hAnsi="Times New Roman" w:cs="Times New Roman"/>
          <w:iCs/>
          <w:sz w:val="24"/>
          <w:szCs w:val="24"/>
        </w:rPr>
        <w:br/>
        <w:t xml:space="preserve">z niepełnosprawnością umysłową. </w:t>
      </w:r>
    </w:p>
    <w:p w:rsidR="00FB4EFE" w:rsidRDefault="00FB4EFE" w:rsidP="00165647">
      <w:pPr>
        <w:pStyle w:val="Domylne"/>
        <w:pBdr>
          <w:top w:val="nil"/>
          <w:left w:val="nil"/>
          <w:bottom w:val="nil"/>
          <w:right w:val="nil"/>
          <w:between w:val="nil"/>
          <w:bar w:val="nil"/>
        </w:pBdr>
        <w:spacing w:line="360" w:lineRule="auto"/>
        <w:ind w:left="426"/>
        <w:jc w:val="both"/>
        <w:rPr>
          <w:rFonts w:ascii="Times New Roman" w:eastAsia="Times New Roman" w:hAnsi="Times New Roman" w:cs="Times New Roman"/>
          <w:i/>
          <w:iCs/>
          <w:sz w:val="24"/>
          <w:szCs w:val="24"/>
        </w:rPr>
      </w:pPr>
      <w:r w:rsidRPr="0042370A">
        <w:rPr>
          <w:rFonts w:ascii="Times New Roman" w:eastAsia="Times New Roman" w:hAnsi="Times New Roman" w:cs="Times New Roman"/>
          <w:i/>
          <w:iCs/>
          <w:sz w:val="24"/>
          <w:szCs w:val="24"/>
        </w:rPr>
        <w:t>Organizator: Aleksandra Bednarek- nauczyciel doradca zawodowy</w:t>
      </w:r>
      <w:r w:rsidR="00042EB8">
        <w:rPr>
          <w:rFonts w:ascii="Times New Roman" w:eastAsia="Times New Roman" w:hAnsi="Times New Roman" w:cs="Times New Roman"/>
          <w:i/>
          <w:iCs/>
          <w:sz w:val="24"/>
          <w:szCs w:val="24"/>
        </w:rPr>
        <w:t>.</w:t>
      </w:r>
    </w:p>
    <w:p w:rsidR="00042EB8" w:rsidRPr="00942204" w:rsidRDefault="00942204" w:rsidP="00942204">
      <w:pPr>
        <w:pStyle w:val="Domylne"/>
        <w:pBdr>
          <w:top w:val="nil"/>
          <w:left w:val="nil"/>
          <w:bottom w:val="nil"/>
          <w:right w:val="nil"/>
          <w:between w:val="nil"/>
          <w:bar w:val="nil"/>
        </w:pBd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___________________________________________________________________________</w:t>
      </w:r>
    </w:p>
    <w:p w:rsidR="00FB4EFE" w:rsidRPr="00042EB8" w:rsidRDefault="00FB4EFE" w:rsidP="000E3A12">
      <w:pPr>
        <w:pStyle w:val="Domylne"/>
        <w:numPr>
          <w:ilvl w:val="0"/>
          <w:numId w:val="5"/>
        </w:numPr>
        <w:pBdr>
          <w:top w:val="nil"/>
          <w:left w:val="nil"/>
          <w:bottom w:val="nil"/>
          <w:right w:val="nil"/>
          <w:between w:val="nil"/>
          <w:bar w:val="nil"/>
        </w:pBdr>
        <w:spacing w:line="360" w:lineRule="auto"/>
        <w:ind w:left="426" w:hanging="426"/>
        <w:jc w:val="both"/>
        <w:rPr>
          <w:rFonts w:ascii="Times New Roman" w:eastAsia="Times New Roman" w:hAnsi="Times New Roman" w:cs="Times New Roman"/>
          <w:iCs/>
          <w:sz w:val="24"/>
          <w:szCs w:val="24"/>
        </w:rPr>
      </w:pPr>
      <w:r w:rsidRPr="0042370A">
        <w:rPr>
          <w:rFonts w:ascii="Times New Roman" w:eastAsia="Times New Roman" w:hAnsi="Times New Roman" w:cs="Times New Roman"/>
          <w:iCs/>
          <w:sz w:val="24"/>
          <w:szCs w:val="24"/>
        </w:rPr>
        <w:t>Aktywne uczestnictwo w seminarium zamkniętym Instytutu Badań Edukacyjnych dla firmy Mechatronik Artur Grochowski i Łódzkiego Cen</w:t>
      </w:r>
      <w:r w:rsidR="0006267A">
        <w:rPr>
          <w:rFonts w:ascii="Times New Roman" w:eastAsia="Times New Roman" w:hAnsi="Times New Roman" w:cs="Times New Roman"/>
          <w:iCs/>
          <w:sz w:val="24"/>
          <w:szCs w:val="24"/>
        </w:rPr>
        <w:t>trum Doskonalenia Nauczycieli i </w:t>
      </w:r>
      <w:r w:rsidRPr="0042370A">
        <w:rPr>
          <w:rFonts w:ascii="Times New Roman" w:eastAsia="Times New Roman" w:hAnsi="Times New Roman" w:cs="Times New Roman"/>
          <w:iCs/>
          <w:sz w:val="24"/>
          <w:szCs w:val="24"/>
        </w:rPr>
        <w:t xml:space="preserve">Kształcenia Praktycznego na temat „Walidacja w procesie nadawania kwalifikacji rynkowych w Zintegrowanym Systemie Kwalifikacji“ – </w:t>
      </w:r>
      <w:r w:rsidRPr="0042370A">
        <w:rPr>
          <w:rFonts w:ascii="Times New Roman" w:eastAsia="Times New Roman" w:hAnsi="Times New Roman" w:cs="Times New Roman"/>
          <w:i/>
          <w:iCs/>
          <w:sz w:val="24"/>
          <w:szCs w:val="24"/>
        </w:rPr>
        <w:t>Małgorzata Sienna oraz wyznaczony zespół zadaniowy</w:t>
      </w:r>
      <w:r w:rsidR="00042EB8">
        <w:rPr>
          <w:rFonts w:ascii="Times New Roman" w:eastAsia="Times New Roman" w:hAnsi="Times New Roman" w:cs="Times New Roman"/>
          <w:i/>
          <w:iCs/>
          <w:sz w:val="24"/>
          <w:szCs w:val="24"/>
        </w:rPr>
        <w:t>.</w:t>
      </w:r>
    </w:p>
    <w:p w:rsidR="00042EB8" w:rsidRPr="0042370A" w:rsidRDefault="00942204" w:rsidP="00942204">
      <w:pPr>
        <w:pStyle w:val="Domylne"/>
        <w:pBdr>
          <w:top w:val="nil"/>
          <w:left w:val="nil"/>
          <w:bottom w:val="nil"/>
          <w:right w:val="nil"/>
          <w:between w:val="nil"/>
          <w:bar w:val="nil"/>
        </w:pBd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color w:val="auto"/>
          <w:sz w:val="24"/>
          <w:szCs w:val="24"/>
        </w:rPr>
        <w:t>___________________________________________________________________________</w:t>
      </w:r>
    </w:p>
    <w:p w:rsidR="00165647" w:rsidRDefault="00FB4EFE" w:rsidP="000E3A12">
      <w:pPr>
        <w:pStyle w:val="Domylne"/>
        <w:numPr>
          <w:ilvl w:val="0"/>
          <w:numId w:val="5"/>
        </w:numPr>
        <w:pBdr>
          <w:top w:val="nil"/>
          <w:left w:val="nil"/>
          <w:bottom w:val="nil"/>
          <w:right w:val="nil"/>
          <w:between w:val="nil"/>
          <w:bar w:val="nil"/>
        </w:pBdr>
        <w:spacing w:line="360" w:lineRule="auto"/>
        <w:ind w:left="426" w:hanging="426"/>
        <w:jc w:val="both"/>
        <w:rPr>
          <w:rFonts w:ascii="Times New Roman" w:eastAsia="Times New Roman" w:hAnsi="Times New Roman" w:cs="Times New Roman"/>
          <w:iCs/>
          <w:sz w:val="24"/>
          <w:szCs w:val="24"/>
        </w:rPr>
      </w:pPr>
      <w:r w:rsidRPr="0042370A">
        <w:rPr>
          <w:rFonts w:ascii="Times New Roman" w:eastAsia="Times New Roman" w:hAnsi="Times New Roman" w:cs="Times New Roman"/>
          <w:iCs/>
          <w:sz w:val="24"/>
          <w:szCs w:val="24"/>
        </w:rPr>
        <w:t>Przeprowadzono konsultacje indywidualne w PG nr 17 na temat Wybór szkoły ponadgimnazjalnej.</w:t>
      </w:r>
      <w:r w:rsidR="004D1905" w:rsidRPr="0042370A">
        <w:rPr>
          <w:rFonts w:ascii="Times New Roman" w:eastAsia="Times New Roman" w:hAnsi="Times New Roman" w:cs="Times New Roman"/>
          <w:iCs/>
          <w:sz w:val="24"/>
          <w:szCs w:val="24"/>
        </w:rPr>
        <w:t xml:space="preserve"> </w:t>
      </w:r>
      <w:r w:rsidRPr="0042370A">
        <w:rPr>
          <w:rFonts w:ascii="Times New Roman" w:eastAsia="Times New Roman" w:hAnsi="Times New Roman" w:cs="Times New Roman"/>
          <w:iCs/>
          <w:sz w:val="24"/>
          <w:szCs w:val="24"/>
        </w:rPr>
        <w:t xml:space="preserve">Podczas rozmów doradczych rozpoznano  wewnętrzny potencjał uczących  się,  omówiono zasady rekrutacji do szkół ponadgimnazjalnych,  ofertę kształcenia łódzkich szkół ponadgimnazjalnych. </w:t>
      </w:r>
    </w:p>
    <w:p w:rsidR="00FB4EFE" w:rsidRPr="0042370A" w:rsidRDefault="00FB4EFE" w:rsidP="00165647">
      <w:pPr>
        <w:pStyle w:val="Domylne"/>
        <w:pBdr>
          <w:top w:val="nil"/>
          <w:left w:val="nil"/>
          <w:bottom w:val="nil"/>
          <w:right w:val="nil"/>
          <w:between w:val="nil"/>
          <w:bar w:val="nil"/>
        </w:pBdr>
        <w:spacing w:line="360" w:lineRule="auto"/>
        <w:ind w:left="426"/>
        <w:jc w:val="both"/>
        <w:rPr>
          <w:rFonts w:ascii="Times New Roman" w:eastAsia="Times New Roman" w:hAnsi="Times New Roman" w:cs="Times New Roman"/>
          <w:iCs/>
          <w:sz w:val="24"/>
          <w:szCs w:val="24"/>
        </w:rPr>
      </w:pPr>
      <w:r w:rsidRPr="0042370A">
        <w:rPr>
          <w:rFonts w:ascii="Times New Roman" w:eastAsia="Times New Roman" w:hAnsi="Times New Roman" w:cs="Times New Roman"/>
          <w:i/>
          <w:iCs/>
          <w:sz w:val="24"/>
          <w:szCs w:val="24"/>
        </w:rPr>
        <w:t>Osoba prowadząca: Małgorzata Redlicka, doradca zawodowy</w:t>
      </w:r>
    </w:p>
    <w:p w:rsidR="00F27854" w:rsidRDefault="00F27854" w:rsidP="005E0A4A">
      <w:pPr>
        <w:rPr>
          <w:rFonts w:ascii="Times New Roman" w:hAnsi="Times New Roman"/>
          <w:sz w:val="20"/>
          <w:szCs w:val="20"/>
        </w:rPr>
      </w:pPr>
      <w:bookmarkStart w:id="0" w:name="_GoBack"/>
      <w:bookmarkEnd w:id="0"/>
    </w:p>
    <w:p w:rsidR="002D22DA" w:rsidRPr="0001645B" w:rsidRDefault="00566558" w:rsidP="00566558">
      <w:pPr>
        <w:spacing w:after="0" w:line="240" w:lineRule="auto"/>
        <w:jc w:val="both"/>
        <w:rPr>
          <w:rFonts w:ascii="Times New Roman" w:hAnsi="Times New Roman"/>
          <w:sz w:val="20"/>
          <w:szCs w:val="20"/>
        </w:rPr>
      </w:pPr>
      <w:r w:rsidRPr="0001645B">
        <w:rPr>
          <w:rFonts w:ascii="Times New Roman" w:hAnsi="Times New Roman"/>
          <w:sz w:val="20"/>
          <w:szCs w:val="20"/>
        </w:rPr>
        <w:t xml:space="preserve">                                                                                                              </w:t>
      </w:r>
      <w:r w:rsidR="0001645B">
        <w:rPr>
          <w:rFonts w:ascii="Times New Roman" w:hAnsi="Times New Roman"/>
          <w:sz w:val="20"/>
          <w:szCs w:val="20"/>
        </w:rPr>
        <w:t xml:space="preserve">   </w:t>
      </w:r>
      <w:r w:rsidR="00701F33">
        <w:rPr>
          <w:rFonts w:ascii="Times New Roman" w:hAnsi="Times New Roman"/>
          <w:sz w:val="20"/>
          <w:szCs w:val="20"/>
        </w:rPr>
        <w:t xml:space="preserve">            </w:t>
      </w:r>
      <w:r w:rsidRPr="0001645B">
        <w:rPr>
          <w:rFonts w:ascii="Times New Roman" w:hAnsi="Times New Roman"/>
          <w:sz w:val="20"/>
          <w:szCs w:val="20"/>
        </w:rPr>
        <w:t xml:space="preserve"> </w:t>
      </w:r>
      <w:r w:rsidR="002D22DA" w:rsidRPr="0001645B">
        <w:rPr>
          <w:rFonts w:ascii="Times New Roman" w:hAnsi="Times New Roman"/>
          <w:sz w:val="20"/>
          <w:szCs w:val="20"/>
        </w:rPr>
        <w:t>Janusz Moos</w:t>
      </w:r>
    </w:p>
    <w:p w:rsidR="002D22DA" w:rsidRPr="0001645B" w:rsidRDefault="002D22DA" w:rsidP="002D22DA">
      <w:pPr>
        <w:spacing w:after="0" w:line="240" w:lineRule="auto"/>
        <w:jc w:val="both"/>
        <w:rPr>
          <w:rFonts w:ascii="Times New Roman" w:hAnsi="Times New Roman"/>
          <w:sz w:val="20"/>
          <w:szCs w:val="20"/>
        </w:rPr>
      </w:pPr>
    </w:p>
    <w:p w:rsidR="002D22DA" w:rsidRPr="0001645B" w:rsidRDefault="002D22DA" w:rsidP="002D22DA">
      <w:pPr>
        <w:spacing w:after="0" w:line="240" w:lineRule="auto"/>
        <w:jc w:val="both"/>
        <w:rPr>
          <w:rFonts w:ascii="Times New Roman" w:hAnsi="Times New Roman"/>
          <w:sz w:val="20"/>
          <w:szCs w:val="20"/>
        </w:rPr>
      </w:pPr>
      <w:r w:rsidRPr="0001645B">
        <w:rPr>
          <w:rFonts w:ascii="Times New Roman" w:hAnsi="Times New Roman"/>
          <w:sz w:val="20"/>
          <w:szCs w:val="20"/>
        </w:rPr>
        <w:t xml:space="preserve">                                                                                                                                    Dyrektor</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Łódzkiego Centrum Doskonalenia</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Nauczycieli i Kształcenia Praktycznego</w:t>
      </w:r>
    </w:p>
    <w:p w:rsidR="002D22DA" w:rsidRDefault="0001645B" w:rsidP="0001645B">
      <w:pPr>
        <w:tabs>
          <w:tab w:val="left" w:pos="3210"/>
        </w:tabs>
        <w:spacing w:after="0" w:line="360" w:lineRule="auto"/>
        <w:ind w:left="360"/>
        <w:jc w:val="both"/>
        <w:rPr>
          <w:rFonts w:ascii="Times New Roman" w:hAnsi="Times New Roman"/>
          <w:sz w:val="24"/>
          <w:szCs w:val="24"/>
        </w:rPr>
      </w:pPr>
      <w:r>
        <w:rPr>
          <w:rFonts w:ascii="Times New Roman" w:hAnsi="Times New Roman"/>
          <w:sz w:val="24"/>
          <w:szCs w:val="24"/>
        </w:rPr>
        <w:lastRenderedPageBreak/>
        <w:tab/>
      </w: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Pr="0001645B" w:rsidRDefault="00684183" w:rsidP="0001645B">
      <w:pPr>
        <w:tabs>
          <w:tab w:val="left" w:pos="3210"/>
        </w:tabs>
        <w:spacing w:after="0" w:line="360" w:lineRule="auto"/>
        <w:ind w:left="360"/>
        <w:jc w:val="both"/>
        <w:rPr>
          <w:rFonts w:ascii="Times New Roman" w:hAnsi="Times New Roman"/>
          <w:sz w:val="24"/>
          <w:szCs w:val="24"/>
        </w:rPr>
      </w:pPr>
    </w:p>
    <w:sectPr w:rsidR="00684183" w:rsidRPr="0001645B" w:rsidSect="003422D0">
      <w:pgSz w:w="11906" w:h="16838" w:code="9"/>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12" w:rsidRDefault="000E3A12" w:rsidP="000A2086">
      <w:pPr>
        <w:spacing w:after="0" w:line="240" w:lineRule="auto"/>
      </w:pPr>
      <w:r>
        <w:separator/>
      </w:r>
    </w:p>
  </w:endnote>
  <w:endnote w:type="continuationSeparator" w:id="0">
    <w:p w:rsidR="000E3A12" w:rsidRDefault="000E3A1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12" w:rsidRDefault="000E3A12" w:rsidP="000A2086">
      <w:pPr>
        <w:spacing w:after="0" w:line="240" w:lineRule="auto"/>
      </w:pPr>
      <w:r>
        <w:separator/>
      </w:r>
    </w:p>
  </w:footnote>
  <w:footnote w:type="continuationSeparator" w:id="0">
    <w:p w:rsidR="000E3A12" w:rsidRDefault="000E3A1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BA6682E6"/>
    <w:name w:val="WWNum33"/>
    <w:lvl w:ilvl="0">
      <w:start w:val="16"/>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18741BC"/>
    <w:multiLevelType w:val="hybridMultilevel"/>
    <w:tmpl w:val="3418D2C2"/>
    <w:name w:val="WWNum33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C03548"/>
    <w:multiLevelType w:val="hybridMultilevel"/>
    <w:tmpl w:val="A8E623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8" w15:restartNumberingAfterBreak="0">
    <w:nsid w:val="3F6A1304"/>
    <w:multiLevelType w:val="hybridMultilevel"/>
    <w:tmpl w:val="87D8F4F0"/>
    <w:name w:val="WWNum337"/>
    <w:lvl w:ilvl="0" w:tplc="CBC25FA4">
      <w:start w:val="4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53FB0487"/>
    <w:multiLevelType w:val="hybridMultilevel"/>
    <w:tmpl w:val="4740E468"/>
    <w:name w:val="WWNum336"/>
    <w:lvl w:ilvl="0" w:tplc="D112357E">
      <w:start w:val="4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12357E">
      <w:start w:val="4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A773A"/>
    <w:multiLevelType w:val="hybridMultilevel"/>
    <w:tmpl w:val="2F02BF96"/>
    <w:lvl w:ilvl="0" w:tplc="ED14D5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AA6513"/>
    <w:multiLevelType w:val="hybridMultilevel"/>
    <w:tmpl w:val="C1EACD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1F224B"/>
    <w:multiLevelType w:val="hybridMultilevel"/>
    <w:tmpl w:val="B5B0B20C"/>
    <w:lvl w:ilvl="0" w:tplc="C24C7896">
      <w:start w:val="1"/>
      <w:numFmt w:val="bullet"/>
      <w:lvlText w:val="-"/>
      <w:lvlJc w:val="left"/>
      <w:pPr>
        <w:tabs>
          <w:tab w:val="num" w:pos="1105"/>
        </w:tabs>
        <w:ind w:left="1105" w:hanging="397"/>
      </w:pPr>
      <w:rPr>
        <w:rFonts w:ascii="Courier New" w:hAnsi="Courier New"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6F8E6CBF"/>
    <w:multiLevelType w:val="hybridMultilevel"/>
    <w:tmpl w:val="57688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3"/>
  </w:num>
  <w:num w:numId="5">
    <w:abstractNumId w:val="11"/>
  </w:num>
  <w:num w:numId="6">
    <w:abstractNumId w:val="16"/>
  </w:num>
  <w:num w:numId="7">
    <w:abstractNumId w:val="15"/>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3294"/>
    <w:rsid w:val="0000412E"/>
    <w:rsid w:val="000049B9"/>
    <w:rsid w:val="000058DD"/>
    <w:rsid w:val="000063BB"/>
    <w:rsid w:val="0000702C"/>
    <w:rsid w:val="0000702F"/>
    <w:rsid w:val="00007707"/>
    <w:rsid w:val="0000790C"/>
    <w:rsid w:val="00007DFB"/>
    <w:rsid w:val="00010745"/>
    <w:rsid w:val="000108CD"/>
    <w:rsid w:val="00011657"/>
    <w:rsid w:val="00011BB7"/>
    <w:rsid w:val="000122D2"/>
    <w:rsid w:val="000138A4"/>
    <w:rsid w:val="000144A7"/>
    <w:rsid w:val="00014F66"/>
    <w:rsid w:val="00016450"/>
    <w:rsid w:val="0001645B"/>
    <w:rsid w:val="000176F5"/>
    <w:rsid w:val="00017733"/>
    <w:rsid w:val="00017C74"/>
    <w:rsid w:val="00021C03"/>
    <w:rsid w:val="000232AF"/>
    <w:rsid w:val="00023AB4"/>
    <w:rsid w:val="00023D59"/>
    <w:rsid w:val="00023D86"/>
    <w:rsid w:val="00030372"/>
    <w:rsid w:val="00030C7B"/>
    <w:rsid w:val="00030F47"/>
    <w:rsid w:val="00031A6B"/>
    <w:rsid w:val="00031ABE"/>
    <w:rsid w:val="0003218F"/>
    <w:rsid w:val="000326F3"/>
    <w:rsid w:val="00033B69"/>
    <w:rsid w:val="00037509"/>
    <w:rsid w:val="000379BB"/>
    <w:rsid w:val="00040882"/>
    <w:rsid w:val="0004111E"/>
    <w:rsid w:val="0004138A"/>
    <w:rsid w:val="0004252C"/>
    <w:rsid w:val="000429C6"/>
    <w:rsid w:val="00042EB8"/>
    <w:rsid w:val="00044A2E"/>
    <w:rsid w:val="00044A54"/>
    <w:rsid w:val="00045232"/>
    <w:rsid w:val="0004561A"/>
    <w:rsid w:val="00045F80"/>
    <w:rsid w:val="00047659"/>
    <w:rsid w:val="00047A08"/>
    <w:rsid w:val="00047BC9"/>
    <w:rsid w:val="00047E4D"/>
    <w:rsid w:val="000509E7"/>
    <w:rsid w:val="00050A80"/>
    <w:rsid w:val="00050E1B"/>
    <w:rsid w:val="00050E3C"/>
    <w:rsid w:val="000511C1"/>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67A"/>
    <w:rsid w:val="00062805"/>
    <w:rsid w:val="0006437C"/>
    <w:rsid w:val="00064416"/>
    <w:rsid w:val="00066416"/>
    <w:rsid w:val="00066E92"/>
    <w:rsid w:val="000679ED"/>
    <w:rsid w:val="00067D33"/>
    <w:rsid w:val="00070C2C"/>
    <w:rsid w:val="00071616"/>
    <w:rsid w:val="00071781"/>
    <w:rsid w:val="00071D0C"/>
    <w:rsid w:val="000722BE"/>
    <w:rsid w:val="0007315E"/>
    <w:rsid w:val="00073566"/>
    <w:rsid w:val="0007488E"/>
    <w:rsid w:val="00075545"/>
    <w:rsid w:val="0007586A"/>
    <w:rsid w:val="00075AB9"/>
    <w:rsid w:val="00077608"/>
    <w:rsid w:val="00077714"/>
    <w:rsid w:val="00080CE6"/>
    <w:rsid w:val="0008105B"/>
    <w:rsid w:val="0008133D"/>
    <w:rsid w:val="0008173A"/>
    <w:rsid w:val="00081CCD"/>
    <w:rsid w:val="00082D7A"/>
    <w:rsid w:val="0008333B"/>
    <w:rsid w:val="000856F1"/>
    <w:rsid w:val="0008592E"/>
    <w:rsid w:val="00085A90"/>
    <w:rsid w:val="000863FC"/>
    <w:rsid w:val="00086B71"/>
    <w:rsid w:val="00086E9D"/>
    <w:rsid w:val="00087531"/>
    <w:rsid w:val="00087CB7"/>
    <w:rsid w:val="000902DC"/>
    <w:rsid w:val="00090D32"/>
    <w:rsid w:val="00092697"/>
    <w:rsid w:val="000936B6"/>
    <w:rsid w:val="00093CD1"/>
    <w:rsid w:val="000946B0"/>
    <w:rsid w:val="00094B20"/>
    <w:rsid w:val="00095661"/>
    <w:rsid w:val="00095754"/>
    <w:rsid w:val="000959C8"/>
    <w:rsid w:val="00095FF3"/>
    <w:rsid w:val="000960BF"/>
    <w:rsid w:val="000962A0"/>
    <w:rsid w:val="0009632A"/>
    <w:rsid w:val="00096F1A"/>
    <w:rsid w:val="000973E9"/>
    <w:rsid w:val="00097E19"/>
    <w:rsid w:val="000A0602"/>
    <w:rsid w:val="000A2086"/>
    <w:rsid w:val="000A21C4"/>
    <w:rsid w:val="000A223D"/>
    <w:rsid w:val="000A25EA"/>
    <w:rsid w:val="000A2C97"/>
    <w:rsid w:val="000A44E4"/>
    <w:rsid w:val="000A4C71"/>
    <w:rsid w:val="000A561C"/>
    <w:rsid w:val="000A5FA9"/>
    <w:rsid w:val="000A62C8"/>
    <w:rsid w:val="000A64AC"/>
    <w:rsid w:val="000A7ACC"/>
    <w:rsid w:val="000A7E4A"/>
    <w:rsid w:val="000A7F72"/>
    <w:rsid w:val="000B18F2"/>
    <w:rsid w:val="000B18F9"/>
    <w:rsid w:val="000B2745"/>
    <w:rsid w:val="000B2749"/>
    <w:rsid w:val="000B2DE5"/>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6EAE"/>
    <w:rsid w:val="000C70CE"/>
    <w:rsid w:val="000C7428"/>
    <w:rsid w:val="000C7454"/>
    <w:rsid w:val="000C77D2"/>
    <w:rsid w:val="000D02D9"/>
    <w:rsid w:val="000D1CF5"/>
    <w:rsid w:val="000D2884"/>
    <w:rsid w:val="000D2AC5"/>
    <w:rsid w:val="000D2FA2"/>
    <w:rsid w:val="000D3631"/>
    <w:rsid w:val="000D3775"/>
    <w:rsid w:val="000D384D"/>
    <w:rsid w:val="000D5EFF"/>
    <w:rsid w:val="000D6A8E"/>
    <w:rsid w:val="000D6D41"/>
    <w:rsid w:val="000E0D68"/>
    <w:rsid w:val="000E1094"/>
    <w:rsid w:val="000E138E"/>
    <w:rsid w:val="000E3A12"/>
    <w:rsid w:val="000E5DFF"/>
    <w:rsid w:val="000E7CBD"/>
    <w:rsid w:val="000F02F1"/>
    <w:rsid w:val="000F06F6"/>
    <w:rsid w:val="000F07EC"/>
    <w:rsid w:val="000F0CEA"/>
    <w:rsid w:val="000F0DB3"/>
    <w:rsid w:val="000F140E"/>
    <w:rsid w:val="000F187E"/>
    <w:rsid w:val="000F2A4C"/>
    <w:rsid w:val="000F306C"/>
    <w:rsid w:val="000F4C71"/>
    <w:rsid w:val="000F6091"/>
    <w:rsid w:val="000F6995"/>
    <w:rsid w:val="000F71EB"/>
    <w:rsid w:val="000F7292"/>
    <w:rsid w:val="000F7890"/>
    <w:rsid w:val="000F7F5E"/>
    <w:rsid w:val="00100D12"/>
    <w:rsid w:val="00101FCC"/>
    <w:rsid w:val="00102219"/>
    <w:rsid w:val="001025D6"/>
    <w:rsid w:val="00104098"/>
    <w:rsid w:val="00106176"/>
    <w:rsid w:val="001061DF"/>
    <w:rsid w:val="00106776"/>
    <w:rsid w:val="001073B1"/>
    <w:rsid w:val="001076B9"/>
    <w:rsid w:val="00107B7B"/>
    <w:rsid w:val="00111313"/>
    <w:rsid w:val="00112353"/>
    <w:rsid w:val="00113352"/>
    <w:rsid w:val="00113B96"/>
    <w:rsid w:val="001148C8"/>
    <w:rsid w:val="00116C35"/>
    <w:rsid w:val="00116E5E"/>
    <w:rsid w:val="00116F50"/>
    <w:rsid w:val="00117131"/>
    <w:rsid w:val="00117C83"/>
    <w:rsid w:val="001203CF"/>
    <w:rsid w:val="001231DB"/>
    <w:rsid w:val="00123F69"/>
    <w:rsid w:val="00123FB0"/>
    <w:rsid w:val="001246B1"/>
    <w:rsid w:val="00124941"/>
    <w:rsid w:val="0012496D"/>
    <w:rsid w:val="00124C33"/>
    <w:rsid w:val="001252ED"/>
    <w:rsid w:val="00125BA7"/>
    <w:rsid w:val="00126203"/>
    <w:rsid w:val="00126E39"/>
    <w:rsid w:val="00126F34"/>
    <w:rsid w:val="00127104"/>
    <w:rsid w:val="00127D9C"/>
    <w:rsid w:val="00127EFB"/>
    <w:rsid w:val="00130F4A"/>
    <w:rsid w:val="00131D93"/>
    <w:rsid w:val="00131F93"/>
    <w:rsid w:val="00132244"/>
    <w:rsid w:val="0013328F"/>
    <w:rsid w:val="00134F29"/>
    <w:rsid w:val="00135FA0"/>
    <w:rsid w:val="001367AC"/>
    <w:rsid w:val="0013706B"/>
    <w:rsid w:val="00140354"/>
    <w:rsid w:val="00140545"/>
    <w:rsid w:val="00140953"/>
    <w:rsid w:val="00140A3C"/>
    <w:rsid w:val="00140BB5"/>
    <w:rsid w:val="00140C38"/>
    <w:rsid w:val="00140D13"/>
    <w:rsid w:val="00140FED"/>
    <w:rsid w:val="0014116F"/>
    <w:rsid w:val="001419DE"/>
    <w:rsid w:val="00141BB8"/>
    <w:rsid w:val="00144043"/>
    <w:rsid w:val="00144778"/>
    <w:rsid w:val="0014521F"/>
    <w:rsid w:val="00145491"/>
    <w:rsid w:val="001469A4"/>
    <w:rsid w:val="00146B1A"/>
    <w:rsid w:val="00147F75"/>
    <w:rsid w:val="0015080E"/>
    <w:rsid w:val="00150A92"/>
    <w:rsid w:val="00150CCF"/>
    <w:rsid w:val="00150E71"/>
    <w:rsid w:val="00151823"/>
    <w:rsid w:val="0015216A"/>
    <w:rsid w:val="00152AD6"/>
    <w:rsid w:val="00152DBE"/>
    <w:rsid w:val="001531DF"/>
    <w:rsid w:val="00153BDF"/>
    <w:rsid w:val="00154273"/>
    <w:rsid w:val="001551A0"/>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5647"/>
    <w:rsid w:val="001668F7"/>
    <w:rsid w:val="001703B6"/>
    <w:rsid w:val="00170B9B"/>
    <w:rsid w:val="00171A12"/>
    <w:rsid w:val="00171FE8"/>
    <w:rsid w:val="00172FB0"/>
    <w:rsid w:val="001731AB"/>
    <w:rsid w:val="001743A1"/>
    <w:rsid w:val="00174B34"/>
    <w:rsid w:val="00174E6F"/>
    <w:rsid w:val="0017518C"/>
    <w:rsid w:val="00175452"/>
    <w:rsid w:val="0017572B"/>
    <w:rsid w:val="00175A84"/>
    <w:rsid w:val="0017600C"/>
    <w:rsid w:val="001765F4"/>
    <w:rsid w:val="001771B1"/>
    <w:rsid w:val="001800E2"/>
    <w:rsid w:val="00180214"/>
    <w:rsid w:val="00180BEA"/>
    <w:rsid w:val="001832C4"/>
    <w:rsid w:val="001848C3"/>
    <w:rsid w:val="0018551C"/>
    <w:rsid w:val="00185993"/>
    <w:rsid w:val="00185A1B"/>
    <w:rsid w:val="001860FD"/>
    <w:rsid w:val="001862A6"/>
    <w:rsid w:val="00186C6C"/>
    <w:rsid w:val="0018745D"/>
    <w:rsid w:val="00187BA1"/>
    <w:rsid w:val="00191EBD"/>
    <w:rsid w:val="00192DDF"/>
    <w:rsid w:val="001933E5"/>
    <w:rsid w:val="00194433"/>
    <w:rsid w:val="0019490C"/>
    <w:rsid w:val="001953FE"/>
    <w:rsid w:val="001954EB"/>
    <w:rsid w:val="001956CD"/>
    <w:rsid w:val="0019679D"/>
    <w:rsid w:val="00196B25"/>
    <w:rsid w:val="001979D5"/>
    <w:rsid w:val="001A0EA7"/>
    <w:rsid w:val="001A0F15"/>
    <w:rsid w:val="001A126E"/>
    <w:rsid w:val="001A2056"/>
    <w:rsid w:val="001A3657"/>
    <w:rsid w:val="001A4AA3"/>
    <w:rsid w:val="001A4D99"/>
    <w:rsid w:val="001A52AB"/>
    <w:rsid w:val="001A5332"/>
    <w:rsid w:val="001A5425"/>
    <w:rsid w:val="001A5C6D"/>
    <w:rsid w:val="001A6854"/>
    <w:rsid w:val="001A69CF"/>
    <w:rsid w:val="001A6B81"/>
    <w:rsid w:val="001A6F39"/>
    <w:rsid w:val="001A79FD"/>
    <w:rsid w:val="001A7AF6"/>
    <w:rsid w:val="001A7F6C"/>
    <w:rsid w:val="001B00EB"/>
    <w:rsid w:val="001B140F"/>
    <w:rsid w:val="001B16CE"/>
    <w:rsid w:val="001B18A9"/>
    <w:rsid w:val="001B208E"/>
    <w:rsid w:val="001B25C2"/>
    <w:rsid w:val="001B2A90"/>
    <w:rsid w:val="001B2CAD"/>
    <w:rsid w:val="001B2FFB"/>
    <w:rsid w:val="001B32C7"/>
    <w:rsid w:val="001B3AA0"/>
    <w:rsid w:val="001B3CDA"/>
    <w:rsid w:val="001B4601"/>
    <w:rsid w:val="001B50BC"/>
    <w:rsid w:val="001B5BC0"/>
    <w:rsid w:val="001B672A"/>
    <w:rsid w:val="001B67D1"/>
    <w:rsid w:val="001B6912"/>
    <w:rsid w:val="001B6AA8"/>
    <w:rsid w:val="001B6B19"/>
    <w:rsid w:val="001C04B2"/>
    <w:rsid w:val="001C12BB"/>
    <w:rsid w:val="001C1AF3"/>
    <w:rsid w:val="001C1DC2"/>
    <w:rsid w:val="001C21C8"/>
    <w:rsid w:val="001C22CA"/>
    <w:rsid w:val="001C31C1"/>
    <w:rsid w:val="001C34EF"/>
    <w:rsid w:val="001C382A"/>
    <w:rsid w:val="001C3E0A"/>
    <w:rsid w:val="001C531A"/>
    <w:rsid w:val="001C5603"/>
    <w:rsid w:val="001C5730"/>
    <w:rsid w:val="001C6323"/>
    <w:rsid w:val="001C71BC"/>
    <w:rsid w:val="001C73D1"/>
    <w:rsid w:val="001D0F53"/>
    <w:rsid w:val="001D128E"/>
    <w:rsid w:val="001D1A05"/>
    <w:rsid w:val="001D1D89"/>
    <w:rsid w:val="001D22F7"/>
    <w:rsid w:val="001D2395"/>
    <w:rsid w:val="001D2B0F"/>
    <w:rsid w:val="001D3ECC"/>
    <w:rsid w:val="001D750F"/>
    <w:rsid w:val="001D75CE"/>
    <w:rsid w:val="001D7EAD"/>
    <w:rsid w:val="001E1532"/>
    <w:rsid w:val="001E1598"/>
    <w:rsid w:val="001E25BC"/>
    <w:rsid w:val="001E2D3C"/>
    <w:rsid w:val="001E3982"/>
    <w:rsid w:val="001E39E4"/>
    <w:rsid w:val="001E461A"/>
    <w:rsid w:val="001E5106"/>
    <w:rsid w:val="001E54E9"/>
    <w:rsid w:val="001E6B84"/>
    <w:rsid w:val="001E71EE"/>
    <w:rsid w:val="001E75BB"/>
    <w:rsid w:val="001E7CDA"/>
    <w:rsid w:val="001F05E9"/>
    <w:rsid w:val="001F0BCE"/>
    <w:rsid w:val="001F222F"/>
    <w:rsid w:val="001F36B6"/>
    <w:rsid w:val="001F3E0C"/>
    <w:rsid w:val="001F63E8"/>
    <w:rsid w:val="002007D3"/>
    <w:rsid w:val="0020099E"/>
    <w:rsid w:val="002016BE"/>
    <w:rsid w:val="00201E4F"/>
    <w:rsid w:val="00202044"/>
    <w:rsid w:val="0020225B"/>
    <w:rsid w:val="00202927"/>
    <w:rsid w:val="00202936"/>
    <w:rsid w:val="00203684"/>
    <w:rsid w:val="00204386"/>
    <w:rsid w:val="002044F3"/>
    <w:rsid w:val="00204A64"/>
    <w:rsid w:val="002063B5"/>
    <w:rsid w:val="002065A5"/>
    <w:rsid w:val="00206BFC"/>
    <w:rsid w:val="00207016"/>
    <w:rsid w:val="00207C19"/>
    <w:rsid w:val="0021000F"/>
    <w:rsid w:val="002107A7"/>
    <w:rsid w:val="002109DE"/>
    <w:rsid w:val="002110B8"/>
    <w:rsid w:val="002114A4"/>
    <w:rsid w:val="002126A7"/>
    <w:rsid w:val="00212979"/>
    <w:rsid w:val="00213D48"/>
    <w:rsid w:val="00214231"/>
    <w:rsid w:val="00214344"/>
    <w:rsid w:val="00214CA6"/>
    <w:rsid w:val="002169F6"/>
    <w:rsid w:val="00216A25"/>
    <w:rsid w:val="00216C25"/>
    <w:rsid w:val="0021791A"/>
    <w:rsid w:val="00220203"/>
    <w:rsid w:val="002205D4"/>
    <w:rsid w:val="002214EA"/>
    <w:rsid w:val="002217A0"/>
    <w:rsid w:val="002219E7"/>
    <w:rsid w:val="002228DB"/>
    <w:rsid w:val="002229BB"/>
    <w:rsid w:val="00222E37"/>
    <w:rsid w:val="002230A6"/>
    <w:rsid w:val="002238AC"/>
    <w:rsid w:val="0022398C"/>
    <w:rsid w:val="00223AEA"/>
    <w:rsid w:val="002241F7"/>
    <w:rsid w:val="00224229"/>
    <w:rsid w:val="00224531"/>
    <w:rsid w:val="00225A65"/>
    <w:rsid w:val="0022600F"/>
    <w:rsid w:val="002278C2"/>
    <w:rsid w:val="00230303"/>
    <w:rsid w:val="00230C04"/>
    <w:rsid w:val="00230E92"/>
    <w:rsid w:val="00231AFE"/>
    <w:rsid w:val="00231FB6"/>
    <w:rsid w:val="00232008"/>
    <w:rsid w:val="002320CA"/>
    <w:rsid w:val="00232944"/>
    <w:rsid w:val="002332A0"/>
    <w:rsid w:val="002335DB"/>
    <w:rsid w:val="002337E0"/>
    <w:rsid w:val="0023456F"/>
    <w:rsid w:val="002351ED"/>
    <w:rsid w:val="00235739"/>
    <w:rsid w:val="002357B1"/>
    <w:rsid w:val="00236721"/>
    <w:rsid w:val="00237268"/>
    <w:rsid w:val="002375FB"/>
    <w:rsid w:val="002378F3"/>
    <w:rsid w:val="00237DD1"/>
    <w:rsid w:val="00240D05"/>
    <w:rsid w:val="00240D22"/>
    <w:rsid w:val="00242BD0"/>
    <w:rsid w:val="00242E5F"/>
    <w:rsid w:val="00243891"/>
    <w:rsid w:val="00246481"/>
    <w:rsid w:val="002467CA"/>
    <w:rsid w:val="002470E7"/>
    <w:rsid w:val="00247149"/>
    <w:rsid w:val="0025133C"/>
    <w:rsid w:val="0025151F"/>
    <w:rsid w:val="00251B1B"/>
    <w:rsid w:val="0025208D"/>
    <w:rsid w:val="002520EC"/>
    <w:rsid w:val="00252185"/>
    <w:rsid w:val="00252B9B"/>
    <w:rsid w:val="00253265"/>
    <w:rsid w:val="00255A79"/>
    <w:rsid w:val="002561A3"/>
    <w:rsid w:val="002562E9"/>
    <w:rsid w:val="00256692"/>
    <w:rsid w:val="00256A17"/>
    <w:rsid w:val="00256A1C"/>
    <w:rsid w:val="0025719C"/>
    <w:rsid w:val="002575CE"/>
    <w:rsid w:val="00260558"/>
    <w:rsid w:val="002609C6"/>
    <w:rsid w:val="00260A29"/>
    <w:rsid w:val="00260F19"/>
    <w:rsid w:val="002614B6"/>
    <w:rsid w:val="00261627"/>
    <w:rsid w:val="00261C86"/>
    <w:rsid w:val="002620E0"/>
    <w:rsid w:val="00262D12"/>
    <w:rsid w:val="00262D8E"/>
    <w:rsid w:val="00263415"/>
    <w:rsid w:val="002638FD"/>
    <w:rsid w:val="00263E9D"/>
    <w:rsid w:val="00265A72"/>
    <w:rsid w:val="00266548"/>
    <w:rsid w:val="00266933"/>
    <w:rsid w:val="00266959"/>
    <w:rsid w:val="00267204"/>
    <w:rsid w:val="00267EC4"/>
    <w:rsid w:val="00270545"/>
    <w:rsid w:val="00270A63"/>
    <w:rsid w:val="00270B0D"/>
    <w:rsid w:val="00271B97"/>
    <w:rsid w:val="00273BF1"/>
    <w:rsid w:val="00273CD2"/>
    <w:rsid w:val="00274C87"/>
    <w:rsid w:val="0027510A"/>
    <w:rsid w:val="0027566E"/>
    <w:rsid w:val="00276016"/>
    <w:rsid w:val="0027705B"/>
    <w:rsid w:val="002775F4"/>
    <w:rsid w:val="00277913"/>
    <w:rsid w:val="0028014A"/>
    <w:rsid w:val="00280320"/>
    <w:rsid w:val="00280982"/>
    <w:rsid w:val="002810B8"/>
    <w:rsid w:val="00281B47"/>
    <w:rsid w:val="00281DB0"/>
    <w:rsid w:val="00282162"/>
    <w:rsid w:val="00282286"/>
    <w:rsid w:val="00282370"/>
    <w:rsid w:val="0028279D"/>
    <w:rsid w:val="00283C48"/>
    <w:rsid w:val="00283FA7"/>
    <w:rsid w:val="002840AE"/>
    <w:rsid w:val="00285EB4"/>
    <w:rsid w:val="002876D5"/>
    <w:rsid w:val="00287B21"/>
    <w:rsid w:val="002900B0"/>
    <w:rsid w:val="002901AB"/>
    <w:rsid w:val="00290786"/>
    <w:rsid w:val="00290955"/>
    <w:rsid w:val="00290A32"/>
    <w:rsid w:val="002911BC"/>
    <w:rsid w:val="002911BF"/>
    <w:rsid w:val="00291FC6"/>
    <w:rsid w:val="00292101"/>
    <w:rsid w:val="00293BCD"/>
    <w:rsid w:val="00295398"/>
    <w:rsid w:val="002957ED"/>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0621"/>
    <w:rsid w:val="002B0E81"/>
    <w:rsid w:val="002B1B61"/>
    <w:rsid w:val="002B3A35"/>
    <w:rsid w:val="002B4B62"/>
    <w:rsid w:val="002B4D3A"/>
    <w:rsid w:val="002B5A81"/>
    <w:rsid w:val="002B6E8A"/>
    <w:rsid w:val="002B7302"/>
    <w:rsid w:val="002B79C9"/>
    <w:rsid w:val="002B7DD8"/>
    <w:rsid w:val="002C07D8"/>
    <w:rsid w:val="002C09B0"/>
    <w:rsid w:val="002C0CAE"/>
    <w:rsid w:val="002C134D"/>
    <w:rsid w:val="002C2319"/>
    <w:rsid w:val="002C269B"/>
    <w:rsid w:val="002C2E2B"/>
    <w:rsid w:val="002C2EE8"/>
    <w:rsid w:val="002C4623"/>
    <w:rsid w:val="002C5A9C"/>
    <w:rsid w:val="002C5DD4"/>
    <w:rsid w:val="002C6705"/>
    <w:rsid w:val="002C670F"/>
    <w:rsid w:val="002C6AFD"/>
    <w:rsid w:val="002C6C73"/>
    <w:rsid w:val="002C6FA5"/>
    <w:rsid w:val="002C7E0B"/>
    <w:rsid w:val="002D0AFC"/>
    <w:rsid w:val="002D0F64"/>
    <w:rsid w:val="002D22DA"/>
    <w:rsid w:val="002D2498"/>
    <w:rsid w:val="002D28F0"/>
    <w:rsid w:val="002D4BA3"/>
    <w:rsid w:val="002D50C1"/>
    <w:rsid w:val="002D6732"/>
    <w:rsid w:val="002D673C"/>
    <w:rsid w:val="002D6DC3"/>
    <w:rsid w:val="002D778A"/>
    <w:rsid w:val="002D79D3"/>
    <w:rsid w:val="002E02C7"/>
    <w:rsid w:val="002E06FD"/>
    <w:rsid w:val="002E1519"/>
    <w:rsid w:val="002E1B9B"/>
    <w:rsid w:val="002E2A97"/>
    <w:rsid w:val="002E2B32"/>
    <w:rsid w:val="002E3993"/>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098"/>
    <w:rsid w:val="002F44B1"/>
    <w:rsid w:val="002F4604"/>
    <w:rsid w:val="002F49D0"/>
    <w:rsid w:val="002F4B49"/>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F31"/>
    <w:rsid w:val="0031044E"/>
    <w:rsid w:val="003135A6"/>
    <w:rsid w:val="00314972"/>
    <w:rsid w:val="003149C3"/>
    <w:rsid w:val="00314A7C"/>
    <w:rsid w:val="003152FE"/>
    <w:rsid w:val="00315643"/>
    <w:rsid w:val="00315F4A"/>
    <w:rsid w:val="00316093"/>
    <w:rsid w:val="003161ED"/>
    <w:rsid w:val="00316AE4"/>
    <w:rsid w:val="00320DFE"/>
    <w:rsid w:val="003218E5"/>
    <w:rsid w:val="00325967"/>
    <w:rsid w:val="003267A7"/>
    <w:rsid w:val="00326B73"/>
    <w:rsid w:val="00326C3B"/>
    <w:rsid w:val="00326F35"/>
    <w:rsid w:val="0032701D"/>
    <w:rsid w:val="0032717C"/>
    <w:rsid w:val="003275A6"/>
    <w:rsid w:val="00330D4A"/>
    <w:rsid w:val="00330F41"/>
    <w:rsid w:val="00330FBA"/>
    <w:rsid w:val="00332208"/>
    <w:rsid w:val="003328FF"/>
    <w:rsid w:val="003336D2"/>
    <w:rsid w:val="00333A73"/>
    <w:rsid w:val="003341A7"/>
    <w:rsid w:val="00335680"/>
    <w:rsid w:val="00335786"/>
    <w:rsid w:val="003365FC"/>
    <w:rsid w:val="00336A87"/>
    <w:rsid w:val="00336B2A"/>
    <w:rsid w:val="00336D18"/>
    <w:rsid w:val="00337AF3"/>
    <w:rsid w:val="00340B1D"/>
    <w:rsid w:val="00340CE5"/>
    <w:rsid w:val="003411AF"/>
    <w:rsid w:val="00341507"/>
    <w:rsid w:val="003416FD"/>
    <w:rsid w:val="003417E6"/>
    <w:rsid w:val="003422D0"/>
    <w:rsid w:val="00343B4F"/>
    <w:rsid w:val="00344709"/>
    <w:rsid w:val="003448B5"/>
    <w:rsid w:val="00345210"/>
    <w:rsid w:val="003455BF"/>
    <w:rsid w:val="003463AF"/>
    <w:rsid w:val="003467CA"/>
    <w:rsid w:val="00350272"/>
    <w:rsid w:val="00350533"/>
    <w:rsid w:val="00350B22"/>
    <w:rsid w:val="0035119B"/>
    <w:rsid w:val="00352150"/>
    <w:rsid w:val="003521CC"/>
    <w:rsid w:val="00353113"/>
    <w:rsid w:val="0035351D"/>
    <w:rsid w:val="003539FF"/>
    <w:rsid w:val="00353F2C"/>
    <w:rsid w:val="0035462A"/>
    <w:rsid w:val="003546AD"/>
    <w:rsid w:val="00354B77"/>
    <w:rsid w:val="00354EB5"/>
    <w:rsid w:val="00355A3F"/>
    <w:rsid w:val="00355F00"/>
    <w:rsid w:val="0035755A"/>
    <w:rsid w:val="00357ACB"/>
    <w:rsid w:val="00357BD9"/>
    <w:rsid w:val="00357EE0"/>
    <w:rsid w:val="00360082"/>
    <w:rsid w:val="003609ED"/>
    <w:rsid w:val="00360E09"/>
    <w:rsid w:val="00361631"/>
    <w:rsid w:val="003621CC"/>
    <w:rsid w:val="00362991"/>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487"/>
    <w:rsid w:val="003726FE"/>
    <w:rsid w:val="003726FF"/>
    <w:rsid w:val="00372EB7"/>
    <w:rsid w:val="00373033"/>
    <w:rsid w:val="00373373"/>
    <w:rsid w:val="00374889"/>
    <w:rsid w:val="0037563E"/>
    <w:rsid w:val="00376362"/>
    <w:rsid w:val="003779BF"/>
    <w:rsid w:val="003818C6"/>
    <w:rsid w:val="00381AB6"/>
    <w:rsid w:val="00381F05"/>
    <w:rsid w:val="00382FEE"/>
    <w:rsid w:val="003846C5"/>
    <w:rsid w:val="00384D29"/>
    <w:rsid w:val="00385453"/>
    <w:rsid w:val="00386329"/>
    <w:rsid w:val="00387622"/>
    <w:rsid w:val="003876EC"/>
    <w:rsid w:val="003879D8"/>
    <w:rsid w:val="0039006A"/>
    <w:rsid w:val="00391B48"/>
    <w:rsid w:val="00391F24"/>
    <w:rsid w:val="00392310"/>
    <w:rsid w:val="00392A25"/>
    <w:rsid w:val="003934DA"/>
    <w:rsid w:val="00393808"/>
    <w:rsid w:val="00393B61"/>
    <w:rsid w:val="00393DDD"/>
    <w:rsid w:val="00394891"/>
    <w:rsid w:val="00395908"/>
    <w:rsid w:val="003972ED"/>
    <w:rsid w:val="00397ED9"/>
    <w:rsid w:val="003A0346"/>
    <w:rsid w:val="003A0726"/>
    <w:rsid w:val="003A0C13"/>
    <w:rsid w:val="003A25E6"/>
    <w:rsid w:val="003A26F9"/>
    <w:rsid w:val="003A30E2"/>
    <w:rsid w:val="003A3954"/>
    <w:rsid w:val="003A3E18"/>
    <w:rsid w:val="003A4933"/>
    <w:rsid w:val="003A5930"/>
    <w:rsid w:val="003A6135"/>
    <w:rsid w:val="003A6551"/>
    <w:rsid w:val="003A6598"/>
    <w:rsid w:val="003B0BE0"/>
    <w:rsid w:val="003B0DF9"/>
    <w:rsid w:val="003B1E53"/>
    <w:rsid w:val="003B2768"/>
    <w:rsid w:val="003B2DD2"/>
    <w:rsid w:val="003B36D7"/>
    <w:rsid w:val="003B4373"/>
    <w:rsid w:val="003B6299"/>
    <w:rsid w:val="003B6614"/>
    <w:rsid w:val="003B694C"/>
    <w:rsid w:val="003B69CA"/>
    <w:rsid w:val="003B6A6F"/>
    <w:rsid w:val="003B6B6D"/>
    <w:rsid w:val="003B6E59"/>
    <w:rsid w:val="003B6E5A"/>
    <w:rsid w:val="003B7388"/>
    <w:rsid w:val="003C0855"/>
    <w:rsid w:val="003C14F6"/>
    <w:rsid w:val="003C15AA"/>
    <w:rsid w:val="003C1F70"/>
    <w:rsid w:val="003C23A4"/>
    <w:rsid w:val="003C25CE"/>
    <w:rsid w:val="003C26E9"/>
    <w:rsid w:val="003C27D9"/>
    <w:rsid w:val="003C4487"/>
    <w:rsid w:val="003C5347"/>
    <w:rsid w:val="003C5CC6"/>
    <w:rsid w:val="003C5CCF"/>
    <w:rsid w:val="003C6845"/>
    <w:rsid w:val="003C6A84"/>
    <w:rsid w:val="003C7FEE"/>
    <w:rsid w:val="003D0031"/>
    <w:rsid w:val="003D07D5"/>
    <w:rsid w:val="003D090E"/>
    <w:rsid w:val="003D1B28"/>
    <w:rsid w:val="003D1E2E"/>
    <w:rsid w:val="003D23C5"/>
    <w:rsid w:val="003D316A"/>
    <w:rsid w:val="003D4125"/>
    <w:rsid w:val="003D4739"/>
    <w:rsid w:val="003D5455"/>
    <w:rsid w:val="003D6D12"/>
    <w:rsid w:val="003D6D7C"/>
    <w:rsid w:val="003E0FC0"/>
    <w:rsid w:val="003E133F"/>
    <w:rsid w:val="003E15F6"/>
    <w:rsid w:val="003E175E"/>
    <w:rsid w:val="003E1944"/>
    <w:rsid w:val="003E2E33"/>
    <w:rsid w:val="003E3017"/>
    <w:rsid w:val="003E31D8"/>
    <w:rsid w:val="003E3BE1"/>
    <w:rsid w:val="003E3E4A"/>
    <w:rsid w:val="003E44FD"/>
    <w:rsid w:val="003E4FDA"/>
    <w:rsid w:val="003E5CC1"/>
    <w:rsid w:val="003E766C"/>
    <w:rsid w:val="003E76DA"/>
    <w:rsid w:val="003F0259"/>
    <w:rsid w:val="003F0CB3"/>
    <w:rsid w:val="003F0E49"/>
    <w:rsid w:val="003F1A7E"/>
    <w:rsid w:val="003F2865"/>
    <w:rsid w:val="003F56B9"/>
    <w:rsid w:val="003F5802"/>
    <w:rsid w:val="003F5AF5"/>
    <w:rsid w:val="003F626F"/>
    <w:rsid w:val="003F678B"/>
    <w:rsid w:val="003F6851"/>
    <w:rsid w:val="003F7A75"/>
    <w:rsid w:val="00400D15"/>
    <w:rsid w:val="00401575"/>
    <w:rsid w:val="00402169"/>
    <w:rsid w:val="004021EA"/>
    <w:rsid w:val="00402A29"/>
    <w:rsid w:val="00402F2D"/>
    <w:rsid w:val="00403172"/>
    <w:rsid w:val="00403A16"/>
    <w:rsid w:val="00403D52"/>
    <w:rsid w:val="00405421"/>
    <w:rsid w:val="0040579C"/>
    <w:rsid w:val="00405FFA"/>
    <w:rsid w:val="004063CE"/>
    <w:rsid w:val="00406D1A"/>
    <w:rsid w:val="0040759F"/>
    <w:rsid w:val="0040778A"/>
    <w:rsid w:val="00407D64"/>
    <w:rsid w:val="00407E19"/>
    <w:rsid w:val="00410072"/>
    <w:rsid w:val="00410418"/>
    <w:rsid w:val="0041059D"/>
    <w:rsid w:val="00411872"/>
    <w:rsid w:val="00411DE6"/>
    <w:rsid w:val="004125F4"/>
    <w:rsid w:val="004126E9"/>
    <w:rsid w:val="00412843"/>
    <w:rsid w:val="004143AF"/>
    <w:rsid w:val="004143C1"/>
    <w:rsid w:val="004144BD"/>
    <w:rsid w:val="00416165"/>
    <w:rsid w:val="004163C2"/>
    <w:rsid w:val="00416986"/>
    <w:rsid w:val="00416D0D"/>
    <w:rsid w:val="004173EE"/>
    <w:rsid w:val="00420AFC"/>
    <w:rsid w:val="004213FA"/>
    <w:rsid w:val="00421D61"/>
    <w:rsid w:val="00421F87"/>
    <w:rsid w:val="00421F8F"/>
    <w:rsid w:val="00422689"/>
    <w:rsid w:val="0042339B"/>
    <w:rsid w:val="0042370A"/>
    <w:rsid w:val="00424ACF"/>
    <w:rsid w:val="00424F3E"/>
    <w:rsid w:val="004264D0"/>
    <w:rsid w:val="0042670B"/>
    <w:rsid w:val="00427758"/>
    <w:rsid w:val="0043012D"/>
    <w:rsid w:val="00430327"/>
    <w:rsid w:val="004305CF"/>
    <w:rsid w:val="00430AF8"/>
    <w:rsid w:val="00430D13"/>
    <w:rsid w:val="00431238"/>
    <w:rsid w:val="00431E2E"/>
    <w:rsid w:val="00431F79"/>
    <w:rsid w:val="00432911"/>
    <w:rsid w:val="00432B3A"/>
    <w:rsid w:val="00433035"/>
    <w:rsid w:val="00433148"/>
    <w:rsid w:val="0043320D"/>
    <w:rsid w:val="004337B8"/>
    <w:rsid w:val="00434FC7"/>
    <w:rsid w:val="00435014"/>
    <w:rsid w:val="00435628"/>
    <w:rsid w:val="00435885"/>
    <w:rsid w:val="00435C6C"/>
    <w:rsid w:val="004366C8"/>
    <w:rsid w:val="00436D77"/>
    <w:rsid w:val="00437694"/>
    <w:rsid w:val="004415A6"/>
    <w:rsid w:val="004416FB"/>
    <w:rsid w:val="00441708"/>
    <w:rsid w:val="00441A51"/>
    <w:rsid w:val="00442E48"/>
    <w:rsid w:val="00442FA2"/>
    <w:rsid w:val="00443144"/>
    <w:rsid w:val="00443194"/>
    <w:rsid w:val="004434F9"/>
    <w:rsid w:val="00444487"/>
    <w:rsid w:val="00445D0C"/>
    <w:rsid w:val="00445F00"/>
    <w:rsid w:val="004464A9"/>
    <w:rsid w:val="00446673"/>
    <w:rsid w:val="0044668F"/>
    <w:rsid w:val="00446695"/>
    <w:rsid w:val="00447776"/>
    <w:rsid w:val="00450ACB"/>
    <w:rsid w:val="00451D02"/>
    <w:rsid w:val="0045269F"/>
    <w:rsid w:val="00452989"/>
    <w:rsid w:val="00452B34"/>
    <w:rsid w:val="00452C73"/>
    <w:rsid w:val="00453171"/>
    <w:rsid w:val="004546DB"/>
    <w:rsid w:val="004554E6"/>
    <w:rsid w:val="004556DE"/>
    <w:rsid w:val="00455D56"/>
    <w:rsid w:val="00455D8C"/>
    <w:rsid w:val="00455F05"/>
    <w:rsid w:val="0045601B"/>
    <w:rsid w:val="00456270"/>
    <w:rsid w:val="0045790A"/>
    <w:rsid w:val="00457E29"/>
    <w:rsid w:val="00457F94"/>
    <w:rsid w:val="004604CB"/>
    <w:rsid w:val="0046140D"/>
    <w:rsid w:val="00461662"/>
    <w:rsid w:val="004620F6"/>
    <w:rsid w:val="0046221D"/>
    <w:rsid w:val="00462725"/>
    <w:rsid w:val="00463306"/>
    <w:rsid w:val="00463756"/>
    <w:rsid w:val="00463BA1"/>
    <w:rsid w:val="00463CE6"/>
    <w:rsid w:val="00463E09"/>
    <w:rsid w:val="004644F2"/>
    <w:rsid w:val="00464C5D"/>
    <w:rsid w:val="00465105"/>
    <w:rsid w:val="00466712"/>
    <w:rsid w:val="00466ED5"/>
    <w:rsid w:val="00466F0D"/>
    <w:rsid w:val="00467464"/>
    <w:rsid w:val="004675E0"/>
    <w:rsid w:val="004678E2"/>
    <w:rsid w:val="00467C92"/>
    <w:rsid w:val="0047007E"/>
    <w:rsid w:val="0047195E"/>
    <w:rsid w:val="0047211B"/>
    <w:rsid w:val="00472766"/>
    <w:rsid w:val="00473215"/>
    <w:rsid w:val="00473F2E"/>
    <w:rsid w:val="0047400C"/>
    <w:rsid w:val="00474C46"/>
    <w:rsid w:val="00474C4F"/>
    <w:rsid w:val="00474CCE"/>
    <w:rsid w:val="00475A29"/>
    <w:rsid w:val="00476AF2"/>
    <w:rsid w:val="004802E4"/>
    <w:rsid w:val="0048044A"/>
    <w:rsid w:val="00480E43"/>
    <w:rsid w:val="004817C5"/>
    <w:rsid w:val="004819CC"/>
    <w:rsid w:val="00481A3A"/>
    <w:rsid w:val="00482340"/>
    <w:rsid w:val="00482603"/>
    <w:rsid w:val="0048272C"/>
    <w:rsid w:val="00483544"/>
    <w:rsid w:val="004838D8"/>
    <w:rsid w:val="00483AFC"/>
    <w:rsid w:val="00484026"/>
    <w:rsid w:val="004846EC"/>
    <w:rsid w:val="004861D8"/>
    <w:rsid w:val="004862F7"/>
    <w:rsid w:val="00486363"/>
    <w:rsid w:val="0048646D"/>
    <w:rsid w:val="00487ACE"/>
    <w:rsid w:val="00487FDF"/>
    <w:rsid w:val="00491847"/>
    <w:rsid w:val="00491B81"/>
    <w:rsid w:val="00492042"/>
    <w:rsid w:val="004924FC"/>
    <w:rsid w:val="00492C77"/>
    <w:rsid w:val="00492F7E"/>
    <w:rsid w:val="004938AB"/>
    <w:rsid w:val="00495418"/>
    <w:rsid w:val="004958F7"/>
    <w:rsid w:val="00496E66"/>
    <w:rsid w:val="00497F21"/>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A7C2B"/>
    <w:rsid w:val="004B00DC"/>
    <w:rsid w:val="004B05F5"/>
    <w:rsid w:val="004B125F"/>
    <w:rsid w:val="004B1BC1"/>
    <w:rsid w:val="004B2529"/>
    <w:rsid w:val="004B36B2"/>
    <w:rsid w:val="004B39B6"/>
    <w:rsid w:val="004B4259"/>
    <w:rsid w:val="004B57BE"/>
    <w:rsid w:val="004B6101"/>
    <w:rsid w:val="004B636B"/>
    <w:rsid w:val="004B638F"/>
    <w:rsid w:val="004B78BE"/>
    <w:rsid w:val="004C05C5"/>
    <w:rsid w:val="004C1B85"/>
    <w:rsid w:val="004C2CA0"/>
    <w:rsid w:val="004C3E4D"/>
    <w:rsid w:val="004C3F7E"/>
    <w:rsid w:val="004C4323"/>
    <w:rsid w:val="004C6AAF"/>
    <w:rsid w:val="004C73A1"/>
    <w:rsid w:val="004D0155"/>
    <w:rsid w:val="004D0343"/>
    <w:rsid w:val="004D075F"/>
    <w:rsid w:val="004D0A94"/>
    <w:rsid w:val="004D1905"/>
    <w:rsid w:val="004D2012"/>
    <w:rsid w:val="004D2263"/>
    <w:rsid w:val="004D2F06"/>
    <w:rsid w:val="004D3394"/>
    <w:rsid w:val="004D3C44"/>
    <w:rsid w:val="004D40DE"/>
    <w:rsid w:val="004D47D2"/>
    <w:rsid w:val="004D61D0"/>
    <w:rsid w:val="004D7067"/>
    <w:rsid w:val="004D77B5"/>
    <w:rsid w:val="004E04C2"/>
    <w:rsid w:val="004E099A"/>
    <w:rsid w:val="004E0D45"/>
    <w:rsid w:val="004E1313"/>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35BB"/>
    <w:rsid w:val="004F3EF8"/>
    <w:rsid w:val="004F4A7A"/>
    <w:rsid w:val="004F4F7F"/>
    <w:rsid w:val="004F53FC"/>
    <w:rsid w:val="004F555E"/>
    <w:rsid w:val="004F6321"/>
    <w:rsid w:val="004F6A2E"/>
    <w:rsid w:val="004F76D3"/>
    <w:rsid w:val="004F7A51"/>
    <w:rsid w:val="0050054E"/>
    <w:rsid w:val="0050081E"/>
    <w:rsid w:val="005021FE"/>
    <w:rsid w:val="00503003"/>
    <w:rsid w:val="00503B45"/>
    <w:rsid w:val="00504278"/>
    <w:rsid w:val="0050500A"/>
    <w:rsid w:val="0050537B"/>
    <w:rsid w:val="00505ECF"/>
    <w:rsid w:val="005068F4"/>
    <w:rsid w:val="005069D5"/>
    <w:rsid w:val="00510886"/>
    <w:rsid w:val="00510929"/>
    <w:rsid w:val="00511351"/>
    <w:rsid w:val="0051227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0DD"/>
    <w:rsid w:val="00521265"/>
    <w:rsid w:val="0052151D"/>
    <w:rsid w:val="005237BA"/>
    <w:rsid w:val="00523E16"/>
    <w:rsid w:val="005241E4"/>
    <w:rsid w:val="00524361"/>
    <w:rsid w:val="00524FA0"/>
    <w:rsid w:val="00525AF9"/>
    <w:rsid w:val="005261AB"/>
    <w:rsid w:val="005263CF"/>
    <w:rsid w:val="005263E6"/>
    <w:rsid w:val="00527177"/>
    <w:rsid w:val="0052743A"/>
    <w:rsid w:val="005274D4"/>
    <w:rsid w:val="005305CF"/>
    <w:rsid w:val="0053162F"/>
    <w:rsid w:val="00531F44"/>
    <w:rsid w:val="0053243A"/>
    <w:rsid w:val="00532A02"/>
    <w:rsid w:val="00532D38"/>
    <w:rsid w:val="0053324E"/>
    <w:rsid w:val="005341C5"/>
    <w:rsid w:val="0053458E"/>
    <w:rsid w:val="00534E91"/>
    <w:rsid w:val="00534FBA"/>
    <w:rsid w:val="005363C9"/>
    <w:rsid w:val="00536C5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57791"/>
    <w:rsid w:val="00557D3F"/>
    <w:rsid w:val="00557FE8"/>
    <w:rsid w:val="00560424"/>
    <w:rsid w:val="00560EFF"/>
    <w:rsid w:val="00564BA7"/>
    <w:rsid w:val="0056519C"/>
    <w:rsid w:val="0056574B"/>
    <w:rsid w:val="005657ED"/>
    <w:rsid w:val="00565B45"/>
    <w:rsid w:val="00565D93"/>
    <w:rsid w:val="00566558"/>
    <w:rsid w:val="00566749"/>
    <w:rsid w:val="00566C54"/>
    <w:rsid w:val="0056722D"/>
    <w:rsid w:val="005702F4"/>
    <w:rsid w:val="00570D24"/>
    <w:rsid w:val="00571012"/>
    <w:rsid w:val="0057101F"/>
    <w:rsid w:val="005711F1"/>
    <w:rsid w:val="00571259"/>
    <w:rsid w:val="005716AB"/>
    <w:rsid w:val="00571E01"/>
    <w:rsid w:val="00572570"/>
    <w:rsid w:val="00572590"/>
    <w:rsid w:val="00572F09"/>
    <w:rsid w:val="0057455F"/>
    <w:rsid w:val="005753F8"/>
    <w:rsid w:val="00575636"/>
    <w:rsid w:val="00575A28"/>
    <w:rsid w:val="00576000"/>
    <w:rsid w:val="00576AE7"/>
    <w:rsid w:val="0057747C"/>
    <w:rsid w:val="00577D8F"/>
    <w:rsid w:val="005812E1"/>
    <w:rsid w:val="005815FF"/>
    <w:rsid w:val="00581829"/>
    <w:rsid w:val="00582D14"/>
    <w:rsid w:val="00583188"/>
    <w:rsid w:val="005834AF"/>
    <w:rsid w:val="005834CE"/>
    <w:rsid w:val="0058425B"/>
    <w:rsid w:val="00584734"/>
    <w:rsid w:val="00584FB5"/>
    <w:rsid w:val="00584FC5"/>
    <w:rsid w:val="005853A8"/>
    <w:rsid w:val="0058585C"/>
    <w:rsid w:val="00586891"/>
    <w:rsid w:val="00586E3C"/>
    <w:rsid w:val="00586E40"/>
    <w:rsid w:val="00587EEB"/>
    <w:rsid w:val="00590BEC"/>
    <w:rsid w:val="00590CAC"/>
    <w:rsid w:val="00592155"/>
    <w:rsid w:val="00592293"/>
    <w:rsid w:val="0059246A"/>
    <w:rsid w:val="00592A5B"/>
    <w:rsid w:val="00592D3F"/>
    <w:rsid w:val="00593025"/>
    <w:rsid w:val="00593865"/>
    <w:rsid w:val="00593F14"/>
    <w:rsid w:val="0059443D"/>
    <w:rsid w:val="005946D5"/>
    <w:rsid w:val="00594B01"/>
    <w:rsid w:val="0059525A"/>
    <w:rsid w:val="005959EB"/>
    <w:rsid w:val="00595C4A"/>
    <w:rsid w:val="00595D53"/>
    <w:rsid w:val="00596C84"/>
    <w:rsid w:val="005972E0"/>
    <w:rsid w:val="00597D7F"/>
    <w:rsid w:val="005A05EC"/>
    <w:rsid w:val="005A0BCB"/>
    <w:rsid w:val="005A2CC6"/>
    <w:rsid w:val="005A2D4A"/>
    <w:rsid w:val="005A3D3C"/>
    <w:rsid w:val="005A4402"/>
    <w:rsid w:val="005A5193"/>
    <w:rsid w:val="005A5541"/>
    <w:rsid w:val="005A7AF8"/>
    <w:rsid w:val="005B1724"/>
    <w:rsid w:val="005B17C5"/>
    <w:rsid w:val="005B1FFA"/>
    <w:rsid w:val="005B30E0"/>
    <w:rsid w:val="005B43F8"/>
    <w:rsid w:val="005B4549"/>
    <w:rsid w:val="005B4A0D"/>
    <w:rsid w:val="005B4A34"/>
    <w:rsid w:val="005B54B5"/>
    <w:rsid w:val="005B5DA9"/>
    <w:rsid w:val="005B69D0"/>
    <w:rsid w:val="005B7062"/>
    <w:rsid w:val="005B76DA"/>
    <w:rsid w:val="005C0AB1"/>
    <w:rsid w:val="005C32D2"/>
    <w:rsid w:val="005C4A3C"/>
    <w:rsid w:val="005C59A2"/>
    <w:rsid w:val="005C61F8"/>
    <w:rsid w:val="005C6C50"/>
    <w:rsid w:val="005D11C1"/>
    <w:rsid w:val="005D1597"/>
    <w:rsid w:val="005D15D3"/>
    <w:rsid w:val="005D26B9"/>
    <w:rsid w:val="005D27C9"/>
    <w:rsid w:val="005D308C"/>
    <w:rsid w:val="005D3A5C"/>
    <w:rsid w:val="005D45A8"/>
    <w:rsid w:val="005D4815"/>
    <w:rsid w:val="005D4892"/>
    <w:rsid w:val="005D4D7F"/>
    <w:rsid w:val="005D5A78"/>
    <w:rsid w:val="005D65B8"/>
    <w:rsid w:val="005D6E2E"/>
    <w:rsid w:val="005D73F6"/>
    <w:rsid w:val="005D73FB"/>
    <w:rsid w:val="005E0627"/>
    <w:rsid w:val="005E0A4A"/>
    <w:rsid w:val="005E28CD"/>
    <w:rsid w:val="005E318F"/>
    <w:rsid w:val="005E3469"/>
    <w:rsid w:val="005E3A26"/>
    <w:rsid w:val="005E4524"/>
    <w:rsid w:val="005E4B16"/>
    <w:rsid w:val="005E4EB0"/>
    <w:rsid w:val="005E4F7D"/>
    <w:rsid w:val="005E5D3C"/>
    <w:rsid w:val="005E713D"/>
    <w:rsid w:val="005F0FEC"/>
    <w:rsid w:val="005F208E"/>
    <w:rsid w:val="005F2717"/>
    <w:rsid w:val="005F31DC"/>
    <w:rsid w:val="005F338C"/>
    <w:rsid w:val="005F34A7"/>
    <w:rsid w:val="005F4210"/>
    <w:rsid w:val="005F44A1"/>
    <w:rsid w:val="005F6292"/>
    <w:rsid w:val="005F7629"/>
    <w:rsid w:val="005F7F64"/>
    <w:rsid w:val="0060111A"/>
    <w:rsid w:val="0060158A"/>
    <w:rsid w:val="006015A5"/>
    <w:rsid w:val="00601736"/>
    <w:rsid w:val="00601927"/>
    <w:rsid w:val="00602622"/>
    <w:rsid w:val="00602EBA"/>
    <w:rsid w:val="006039B7"/>
    <w:rsid w:val="0060487D"/>
    <w:rsid w:val="0060507E"/>
    <w:rsid w:val="00605422"/>
    <w:rsid w:val="00606345"/>
    <w:rsid w:val="00606C00"/>
    <w:rsid w:val="0060720A"/>
    <w:rsid w:val="00610DA0"/>
    <w:rsid w:val="00612BFA"/>
    <w:rsid w:val="00613C1F"/>
    <w:rsid w:val="00613C77"/>
    <w:rsid w:val="00614459"/>
    <w:rsid w:val="00614B8B"/>
    <w:rsid w:val="00614F85"/>
    <w:rsid w:val="00615CAD"/>
    <w:rsid w:val="00616BA7"/>
    <w:rsid w:val="0061769D"/>
    <w:rsid w:val="0062044C"/>
    <w:rsid w:val="0062058E"/>
    <w:rsid w:val="00620B7F"/>
    <w:rsid w:val="00620F9E"/>
    <w:rsid w:val="00621026"/>
    <w:rsid w:val="00621114"/>
    <w:rsid w:val="006215B1"/>
    <w:rsid w:val="00624291"/>
    <w:rsid w:val="00624368"/>
    <w:rsid w:val="00625251"/>
    <w:rsid w:val="00625847"/>
    <w:rsid w:val="00625B49"/>
    <w:rsid w:val="006261A7"/>
    <w:rsid w:val="0062646E"/>
    <w:rsid w:val="00626A0B"/>
    <w:rsid w:val="00626F0D"/>
    <w:rsid w:val="00627BBA"/>
    <w:rsid w:val="0063073A"/>
    <w:rsid w:val="00630A01"/>
    <w:rsid w:val="00630EE8"/>
    <w:rsid w:val="0063130E"/>
    <w:rsid w:val="00631EDE"/>
    <w:rsid w:val="00632D1F"/>
    <w:rsid w:val="00633CDA"/>
    <w:rsid w:val="00633F14"/>
    <w:rsid w:val="0063431C"/>
    <w:rsid w:val="0063533C"/>
    <w:rsid w:val="0063553D"/>
    <w:rsid w:val="00635CF0"/>
    <w:rsid w:val="00637552"/>
    <w:rsid w:val="0063757E"/>
    <w:rsid w:val="006405CA"/>
    <w:rsid w:val="00640BB6"/>
    <w:rsid w:val="00641388"/>
    <w:rsid w:val="006415E6"/>
    <w:rsid w:val="006418D5"/>
    <w:rsid w:val="00642DE5"/>
    <w:rsid w:val="00642FC3"/>
    <w:rsid w:val="00643A13"/>
    <w:rsid w:val="00643B55"/>
    <w:rsid w:val="00644A38"/>
    <w:rsid w:val="00644F4D"/>
    <w:rsid w:val="006452E2"/>
    <w:rsid w:val="0064565B"/>
    <w:rsid w:val="0064580A"/>
    <w:rsid w:val="0064583D"/>
    <w:rsid w:val="00646939"/>
    <w:rsid w:val="00646AE0"/>
    <w:rsid w:val="00646B5C"/>
    <w:rsid w:val="006501B9"/>
    <w:rsid w:val="00651FAA"/>
    <w:rsid w:val="0065265B"/>
    <w:rsid w:val="006542A2"/>
    <w:rsid w:val="00654B08"/>
    <w:rsid w:val="00654CB8"/>
    <w:rsid w:val="00654D12"/>
    <w:rsid w:val="0065557E"/>
    <w:rsid w:val="00656232"/>
    <w:rsid w:val="00657784"/>
    <w:rsid w:val="00657BBA"/>
    <w:rsid w:val="006602B0"/>
    <w:rsid w:val="00660711"/>
    <w:rsid w:val="00660DD2"/>
    <w:rsid w:val="00661BC2"/>
    <w:rsid w:val="006623D0"/>
    <w:rsid w:val="006624D9"/>
    <w:rsid w:val="006625F3"/>
    <w:rsid w:val="006636D0"/>
    <w:rsid w:val="00663EB1"/>
    <w:rsid w:val="00663FD5"/>
    <w:rsid w:val="006643F9"/>
    <w:rsid w:val="006644A9"/>
    <w:rsid w:val="006668F4"/>
    <w:rsid w:val="006675EC"/>
    <w:rsid w:val="006700F2"/>
    <w:rsid w:val="0067019D"/>
    <w:rsid w:val="006701B2"/>
    <w:rsid w:val="00671B26"/>
    <w:rsid w:val="00671BC7"/>
    <w:rsid w:val="00672074"/>
    <w:rsid w:val="00672463"/>
    <w:rsid w:val="006727C7"/>
    <w:rsid w:val="006742AB"/>
    <w:rsid w:val="0067443A"/>
    <w:rsid w:val="00674669"/>
    <w:rsid w:val="00675F5C"/>
    <w:rsid w:val="006763F6"/>
    <w:rsid w:val="00677B0D"/>
    <w:rsid w:val="00677F96"/>
    <w:rsid w:val="006810CC"/>
    <w:rsid w:val="006813E1"/>
    <w:rsid w:val="00681B42"/>
    <w:rsid w:val="00681E15"/>
    <w:rsid w:val="006823F0"/>
    <w:rsid w:val="00682725"/>
    <w:rsid w:val="0068280E"/>
    <w:rsid w:val="006828CD"/>
    <w:rsid w:val="00682D71"/>
    <w:rsid w:val="006832AF"/>
    <w:rsid w:val="00683898"/>
    <w:rsid w:val="00684183"/>
    <w:rsid w:val="00684BDB"/>
    <w:rsid w:val="006852D5"/>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0451"/>
    <w:rsid w:val="006A16A2"/>
    <w:rsid w:val="006A1890"/>
    <w:rsid w:val="006A18F4"/>
    <w:rsid w:val="006A2107"/>
    <w:rsid w:val="006A2D45"/>
    <w:rsid w:val="006A3267"/>
    <w:rsid w:val="006A3883"/>
    <w:rsid w:val="006A3D8C"/>
    <w:rsid w:val="006A487A"/>
    <w:rsid w:val="006A5A7D"/>
    <w:rsid w:val="006A62A9"/>
    <w:rsid w:val="006A6AB0"/>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27FD"/>
    <w:rsid w:val="006C3F12"/>
    <w:rsid w:val="006C3F39"/>
    <w:rsid w:val="006C4982"/>
    <w:rsid w:val="006C559A"/>
    <w:rsid w:val="006C5856"/>
    <w:rsid w:val="006C64AA"/>
    <w:rsid w:val="006C6D05"/>
    <w:rsid w:val="006D03AD"/>
    <w:rsid w:val="006D21C2"/>
    <w:rsid w:val="006D2498"/>
    <w:rsid w:val="006D26C0"/>
    <w:rsid w:val="006D363D"/>
    <w:rsid w:val="006D43AE"/>
    <w:rsid w:val="006D44D3"/>
    <w:rsid w:val="006D49E8"/>
    <w:rsid w:val="006D574E"/>
    <w:rsid w:val="006D7674"/>
    <w:rsid w:val="006E0638"/>
    <w:rsid w:val="006E09F4"/>
    <w:rsid w:val="006E1A48"/>
    <w:rsid w:val="006E1B72"/>
    <w:rsid w:val="006E1FE2"/>
    <w:rsid w:val="006E2B53"/>
    <w:rsid w:val="006E39A2"/>
    <w:rsid w:val="006E39CC"/>
    <w:rsid w:val="006E3D83"/>
    <w:rsid w:val="006E5ABB"/>
    <w:rsid w:val="006E5ED2"/>
    <w:rsid w:val="006E71A4"/>
    <w:rsid w:val="006F0353"/>
    <w:rsid w:val="006F1A64"/>
    <w:rsid w:val="006F21E4"/>
    <w:rsid w:val="006F2A4A"/>
    <w:rsid w:val="006F3021"/>
    <w:rsid w:val="006F31E0"/>
    <w:rsid w:val="006F4800"/>
    <w:rsid w:val="006F5FE4"/>
    <w:rsid w:val="006F642D"/>
    <w:rsid w:val="006F6CCA"/>
    <w:rsid w:val="0070029B"/>
    <w:rsid w:val="00700998"/>
    <w:rsid w:val="00701A06"/>
    <w:rsid w:val="00701A7C"/>
    <w:rsid w:val="00701C7D"/>
    <w:rsid w:val="00701F33"/>
    <w:rsid w:val="00702D24"/>
    <w:rsid w:val="00702FD6"/>
    <w:rsid w:val="00703292"/>
    <w:rsid w:val="00703467"/>
    <w:rsid w:val="007037F1"/>
    <w:rsid w:val="00703BF4"/>
    <w:rsid w:val="00704814"/>
    <w:rsid w:val="007049DF"/>
    <w:rsid w:val="00704A16"/>
    <w:rsid w:val="0070537F"/>
    <w:rsid w:val="00705E1D"/>
    <w:rsid w:val="0070636B"/>
    <w:rsid w:val="007063AD"/>
    <w:rsid w:val="0070642B"/>
    <w:rsid w:val="007065E0"/>
    <w:rsid w:val="007072D2"/>
    <w:rsid w:val="00707919"/>
    <w:rsid w:val="00707D79"/>
    <w:rsid w:val="007103D1"/>
    <w:rsid w:val="00710890"/>
    <w:rsid w:val="0071098D"/>
    <w:rsid w:val="00711C26"/>
    <w:rsid w:val="00712B82"/>
    <w:rsid w:val="0071326A"/>
    <w:rsid w:val="00713594"/>
    <w:rsid w:val="007137D4"/>
    <w:rsid w:val="00713D5F"/>
    <w:rsid w:val="00714DE8"/>
    <w:rsid w:val="00716750"/>
    <w:rsid w:val="00716DBF"/>
    <w:rsid w:val="00717DC2"/>
    <w:rsid w:val="00720155"/>
    <w:rsid w:val="00720707"/>
    <w:rsid w:val="007208A9"/>
    <w:rsid w:val="00720D19"/>
    <w:rsid w:val="00721791"/>
    <w:rsid w:val="00722DA2"/>
    <w:rsid w:val="007231C0"/>
    <w:rsid w:val="00723BCD"/>
    <w:rsid w:val="00723CD3"/>
    <w:rsid w:val="00725128"/>
    <w:rsid w:val="00725F75"/>
    <w:rsid w:val="0072655B"/>
    <w:rsid w:val="00726AFA"/>
    <w:rsid w:val="00726DF3"/>
    <w:rsid w:val="00726EA2"/>
    <w:rsid w:val="007273AA"/>
    <w:rsid w:val="00727D95"/>
    <w:rsid w:val="00727FB2"/>
    <w:rsid w:val="00730759"/>
    <w:rsid w:val="007314BA"/>
    <w:rsid w:val="0073174B"/>
    <w:rsid w:val="007320CD"/>
    <w:rsid w:val="00733A80"/>
    <w:rsid w:val="00733B8A"/>
    <w:rsid w:val="0073576E"/>
    <w:rsid w:val="00735CCF"/>
    <w:rsid w:val="00736733"/>
    <w:rsid w:val="0073687A"/>
    <w:rsid w:val="0073785E"/>
    <w:rsid w:val="00740290"/>
    <w:rsid w:val="007404CD"/>
    <w:rsid w:val="007416B6"/>
    <w:rsid w:val="00742287"/>
    <w:rsid w:val="0074231B"/>
    <w:rsid w:val="00742515"/>
    <w:rsid w:val="0074300D"/>
    <w:rsid w:val="00743787"/>
    <w:rsid w:val="00743887"/>
    <w:rsid w:val="00744C12"/>
    <w:rsid w:val="00744E14"/>
    <w:rsid w:val="00745157"/>
    <w:rsid w:val="00745608"/>
    <w:rsid w:val="00745AE8"/>
    <w:rsid w:val="00745B22"/>
    <w:rsid w:val="0074653E"/>
    <w:rsid w:val="00746FEC"/>
    <w:rsid w:val="007479BF"/>
    <w:rsid w:val="007506D7"/>
    <w:rsid w:val="00751646"/>
    <w:rsid w:val="007518FE"/>
    <w:rsid w:val="007528A3"/>
    <w:rsid w:val="00753309"/>
    <w:rsid w:val="007558F5"/>
    <w:rsid w:val="00757B01"/>
    <w:rsid w:val="00757F53"/>
    <w:rsid w:val="007611A8"/>
    <w:rsid w:val="00761FE6"/>
    <w:rsid w:val="0076266A"/>
    <w:rsid w:val="00763DE1"/>
    <w:rsid w:val="00763DEF"/>
    <w:rsid w:val="00764FF0"/>
    <w:rsid w:val="00765824"/>
    <w:rsid w:val="00766965"/>
    <w:rsid w:val="007671E6"/>
    <w:rsid w:val="007677B7"/>
    <w:rsid w:val="00770622"/>
    <w:rsid w:val="007714F9"/>
    <w:rsid w:val="0077214B"/>
    <w:rsid w:val="0077331E"/>
    <w:rsid w:val="0077337E"/>
    <w:rsid w:val="0077488B"/>
    <w:rsid w:val="00775136"/>
    <w:rsid w:val="00775858"/>
    <w:rsid w:val="00775FA4"/>
    <w:rsid w:val="007760EC"/>
    <w:rsid w:val="00776628"/>
    <w:rsid w:val="00777FE9"/>
    <w:rsid w:val="0078063D"/>
    <w:rsid w:val="00781AB6"/>
    <w:rsid w:val="0078212F"/>
    <w:rsid w:val="0078221D"/>
    <w:rsid w:val="00784C47"/>
    <w:rsid w:val="00786069"/>
    <w:rsid w:val="007904F3"/>
    <w:rsid w:val="0079073C"/>
    <w:rsid w:val="00790CFA"/>
    <w:rsid w:val="00790D33"/>
    <w:rsid w:val="00793781"/>
    <w:rsid w:val="00793E91"/>
    <w:rsid w:val="00794F23"/>
    <w:rsid w:val="007955A1"/>
    <w:rsid w:val="007957AF"/>
    <w:rsid w:val="00795D1D"/>
    <w:rsid w:val="00795F11"/>
    <w:rsid w:val="007965CA"/>
    <w:rsid w:val="007A048A"/>
    <w:rsid w:val="007A166A"/>
    <w:rsid w:val="007A170A"/>
    <w:rsid w:val="007A1973"/>
    <w:rsid w:val="007A2302"/>
    <w:rsid w:val="007A2360"/>
    <w:rsid w:val="007A2906"/>
    <w:rsid w:val="007A35AD"/>
    <w:rsid w:val="007A379B"/>
    <w:rsid w:val="007A3E5F"/>
    <w:rsid w:val="007A4360"/>
    <w:rsid w:val="007A442B"/>
    <w:rsid w:val="007A47DC"/>
    <w:rsid w:val="007A4D14"/>
    <w:rsid w:val="007A4DDC"/>
    <w:rsid w:val="007A50B4"/>
    <w:rsid w:val="007A5987"/>
    <w:rsid w:val="007A5B48"/>
    <w:rsid w:val="007A5F7E"/>
    <w:rsid w:val="007A5F8C"/>
    <w:rsid w:val="007A7F1A"/>
    <w:rsid w:val="007B0160"/>
    <w:rsid w:val="007B0B95"/>
    <w:rsid w:val="007B0E6D"/>
    <w:rsid w:val="007B1B16"/>
    <w:rsid w:val="007B1BA5"/>
    <w:rsid w:val="007B1F2B"/>
    <w:rsid w:val="007B2347"/>
    <w:rsid w:val="007B37F6"/>
    <w:rsid w:val="007B3B27"/>
    <w:rsid w:val="007B3B95"/>
    <w:rsid w:val="007B3FF1"/>
    <w:rsid w:val="007B4006"/>
    <w:rsid w:val="007B425F"/>
    <w:rsid w:val="007B4758"/>
    <w:rsid w:val="007B5287"/>
    <w:rsid w:val="007B5A11"/>
    <w:rsid w:val="007B5CEE"/>
    <w:rsid w:val="007B7C01"/>
    <w:rsid w:val="007C0A52"/>
    <w:rsid w:val="007C1198"/>
    <w:rsid w:val="007C13D7"/>
    <w:rsid w:val="007C2478"/>
    <w:rsid w:val="007C3044"/>
    <w:rsid w:val="007C4F8B"/>
    <w:rsid w:val="007C50DD"/>
    <w:rsid w:val="007C57FB"/>
    <w:rsid w:val="007C5A33"/>
    <w:rsid w:val="007C750C"/>
    <w:rsid w:val="007C7AAC"/>
    <w:rsid w:val="007C7CD4"/>
    <w:rsid w:val="007D1207"/>
    <w:rsid w:val="007D322C"/>
    <w:rsid w:val="007D3815"/>
    <w:rsid w:val="007D403D"/>
    <w:rsid w:val="007D4FA9"/>
    <w:rsid w:val="007D5100"/>
    <w:rsid w:val="007D5A17"/>
    <w:rsid w:val="007D5B30"/>
    <w:rsid w:val="007D7989"/>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3A8"/>
    <w:rsid w:val="007F2C9A"/>
    <w:rsid w:val="007F335A"/>
    <w:rsid w:val="007F35A4"/>
    <w:rsid w:val="007F3BA9"/>
    <w:rsid w:val="007F3EE4"/>
    <w:rsid w:val="007F40A1"/>
    <w:rsid w:val="007F46E5"/>
    <w:rsid w:val="007F4942"/>
    <w:rsid w:val="007F4DC3"/>
    <w:rsid w:val="007F62A4"/>
    <w:rsid w:val="007F6C64"/>
    <w:rsid w:val="007F7429"/>
    <w:rsid w:val="007F75DA"/>
    <w:rsid w:val="007F7E53"/>
    <w:rsid w:val="00800716"/>
    <w:rsid w:val="00802BBB"/>
    <w:rsid w:val="00803999"/>
    <w:rsid w:val="00803C1D"/>
    <w:rsid w:val="00804614"/>
    <w:rsid w:val="008046A6"/>
    <w:rsid w:val="008049FB"/>
    <w:rsid w:val="0080519A"/>
    <w:rsid w:val="00805513"/>
    <w:rsid w:val="00806E23"/>
    <w:rsid w:val="0080732F"/>
    <w:rsid w:val="00807739"/>
    <w:rsid w:val="0081154D"/>
    <w:rsid w:val="00811937"/>
    <w:rsid w:val="00812484"/>
    <w:rsid w:val="00812FFA"/>
    <w:rsid w:val="00814123"/>
    <w:rsid w:val="00814371"/>
    <w:rsid w:val="00814753"/>
    <w:rsid w:val="008151AD"/>
    <w:rsid w:val="00815D0F"/>
    <w:rsid w:val="0081604F"/>
    <w:rsid w:val="008161C0"/>
    <w:rsid w:val="00816388"/>
    <w:rsid w:val="00817AC9"/>
    <w:rsid w:val="00817BB4"/>
    <w:rsid w:val="00817BDC"/>
    <w:rsid w:val="00817CF0"/>
    <w:rsid w:val="00821416"/>
    <w:rsid w:val="008215E9"/>
    <w:rsid w:val="00821C95"/>
    <w:rsid w:val="00821E0F"/>
    <w:rsid w:val="008220A0"/>
    <w:rsid w:val="00822962"/>
    <w:rsid w:val="008243F8"/>
    <w:rsid w:val="00824910"/>
    <w:rsid w:val="00825E38"/>
    <w:rsid w:val="00825F10"/>
    <w:rsid w:val="00826B4B"/>
    <w:rsid w:val="00826D56"/>
    <w:rsid w:val="0082775D"/>
    <w:rsid w:val="008316C8"/>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23E0"/>
    <w:rsid w:val="00843018"/>
    <w:rsid w:val="00843429"/>
    <w:rsid w:val="00843497"/>
    <w:rsid w:val="008435EE"/>
    <w:rsid w:val="00844088"/>
    <w:rsid w:val="008446DC"/>
    <w:rsid w:val="008449BC"/>
    <w:rsid w:val="00844D16"/>
    <w:rsid w:val="00844D88"/>
    <w:rsid w:val="00847689"/>
    <w:rsid w:val="00850081"/>
    <w:rsid w:val="0085008E"/>
    <w:rsid w:val="0085030A"/>
    <w:rsid w:val="00851671"/>
    <w:rsid w:val="00851D82"/>
    <w:rsid w:val="008523A3"/>
    <w:rsid w:val="00852E4B"/>
    <w:rsid w:val="008537E3"/>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0BD"/>
    <w:rsid w:val="00875977"/>
    <w:rsid w:val="00877545"/>
    <w:rsid w:val="00877993"/>
    <w:rsid w:val="0088113F"/>
    <w:rsid w:val="00882169"/>
    <w:rsid w:val="00882287"/>
    <w:rsid w:val="00883206"/>
    <w:rsid w:val="00883702"/>
    <w:rsid w:val="00883E4F"/>
    <w:rsid w:val="00884554"/>
    <w:rsid w:val="00885CE2"/>
    <w:rsid w:val="008863AF"/>
    <w:rsid w:val="008863F9"/>
    <w:rsid w:val="00886BD5"/>
    <w:rsid w:val="00886E0C"/>
    <w:rsid w:val="00886E22"/>
    <w:rsid w:val="00887A17"/>
    <w:rsid w:val="0089076C"/>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2B12"/>
    <w:rsid w:val="008A332A"/>
    <w:rsid w:val="008A38E4"/>
    <w:rsid w:val="008A3B8C"/>
    <w:rsid w:val="008A4350"/>
    <w:rsid w:val="008A43CB"/>
    <w:rsid w:val="008A46AF"/>
    <w:rsid w:val="008A4CA2"/>
    <w:rsid w:val="008A576A"/>
    <w:rsid w:val="008A6B83"/>
    <w:rsid w:val="008A6BE4"/>
    <w:rsid w:val="008B06B9"/>
    <w:rsid w:val="008B08CB"/>
    <w:rsid w:val="008B0993"/>
    <w:rsid w:val="008B1BE5"/>
    <w:rsid w:val="008B25B7"/>
    <w:rsid w:val="008B2FA5"/>
    <w:rsid w:val="008B407B"/>
    <w:rsid w:val="008B40EE"/>
    <w:rsid w:val="008B6924"/>
    <w:rsid w:val="008B7137"/>
    <w:rsid w:val="008C168E"/>
    <w:rsid w:val="008C2069"/>
    <w:rsid w:val="008C2801"/>
    <w:rsid w:val="008C2DE0"/>
    <w:rsid w:val="008C3255"/>
    <w:rsid w:val="008C3C12"/>
    <w:rsid w:val="008C43E3"/>
    <w:rsid w:val="008C601E"/>
    <w:rsid w:val="008C652C"/>
    <w:rsid w:val="008C6A18"/>
    <w:rsid w:val="008C7664"/>
    <w:rsid w:val="008C7A1A"/>
    <w:rsid w:val="008D0402"/>
    <w:rsid w:val="008D083C"/>
    <w:rsid w:val="008D1489"/>
    <w:rsid w:val="008D228C"/>
    <w:rsid w:val="008D2AC3"/>
    <w:rsid w:val="008D338A"/>
    <w:rsid w:val="008D3990"/>
    <w:rsid w:val="008D411F"/>
    <w:rsid w:val="008D442E"/>
    <w:rsid w:val="008D48DA"/>
    <w:rsid w:val="008D5E5A"/>
    <w:rsid w:val="008D5ED8"/>
    <w:rsid w:val="008D622C"/>
    <w:rsid w:val="008D6439"/>
    <w:rsid w:val="008D68BB"/>
    <w:rsid w:val="008D6B6D"/>
    <w:rsid w:val="008D791E"/>
    <w:rsid w:val="008E0FD9"/>
    <w:rsid w:val="008E1E49"/>
    <w:rsid w:val="008E217F"/>
    <w:rsid w:val="008E21C6"/>
    <w:rsid w:val="008E2441"/>
    <w:rsid w:val="008E26AA"/>
    <w:rsid w:val="008E4BCE"/>
    <w:rsid w:val="008E5B6E"/>
    <w:rsid w:val="008E5C34"/>
    <w:rsid w:val="008E5DAC"/>
    <w:rsid w:val="008E7797"/>
    <w:rsid w:val="008E7C04"/>
    <w:rsid w:val="008F0981"/>
    <w:rsid w:val="008F2827"/>
    <w:rsid w:val="008F2BB0"/>
    <w:rsid w:val="008F3280"/>
    <w:rsid w:val="008F3B07"/>
    <w:rsid w:val="008F3CA6"/>
    <w:rsid w:val="008F4014"/>
    <w:rsid w:val="008F5671"/>
    <w:rsid w:val="008F66BE"/>
    <w:rsid w:val="008F69D0"/>
    <w:rsid w:val="008F70D8"/>
    <w:rsid w:val="008F786C"/>
    <w:rsid w:val="008F7B06"/>
    <w:rsid w:val="009003DC"/>
    <w:rsid w:val="00901478"/>
    <w:rsid w:val="009014D1"/>
    <w:rsid w:val="009028A2"/>
    <w:rsid w:val="00902AF8"/>
    <w:rsid w:val="00902E2A"/>
    <w:rsid w:val="00906A4B"/>
    <w:rsid w:val="00907B33"/>
    <w:rsid w:val="00907BBC"/>
    <w:rsid w:val="00910481"/>
    <w:rsid w:val="00911039"/>
    <w:rsid w:val="009110F0"/>
    <w:rsid w:val="00911130"/>
    <w:rsid w:val="00911320"/>
    <w:rsid w:val="00912A07"/>
    <w:rsid w:val="00912DEE"/>
    <w:rsid w:val="00912F42"/>
    <w:rsid w:val="00913196"/>
    <w:rsid w:val="00913751"/>
    <w:rsid w:val="009138E4"/>
    <w:rsid w:val="00913AA5"/>
    <w:rsid w:val="00914C3F"/>
    <w:rsid w:val="00914E95"/>
    <w:rsid w:val="00914ECA"/>
    <w:rsid w:val="00915ACE"/>
    <w:rsid w:val="00915ACF"/>
    <w:rsid w:val="00915AED"/>
    <w:rsid w:val="009164E6"/>
    <w:rsid w:val="0091653F"/>
    <w:rsid w:val="009169FD"/>
    <w:rsid w:val="009204F9"/>
    <w:rsid w:val="00920A46"/>
    <w:rsid w:val="00921CFF"/>
    <w:rsid w:val="00922587"/>
    <w:rsid w:val="00923D3B"/>
    <w:rsid w:val="0092440A"/>
    <w:rsid w:val="00925E01"/>
    <w:rsid w:val="0092662E"/>
    <w:rsid w:val="009266AD"/>
    <w:rsid w:val="00926B8E"/>
    <w:rsid w:val="00927F21"/>
    <w:rsid w:val="009303D8"/>
    <w:rsid w:val="009304DA"/>
    <w:rsid w:val="009309A0"/>
    <w:rsid w:val="00930BBE"/>
    <w:rsid w:val="00932086"/>
    <w:rsid w:val="0093240A"/>
    <w:rsid w:val="009325F7"/>
    <w:rsid w:val="00932C66"/>
    <w:rsid w:val="00932DA8"/>
    <w:rsid w:val="00933745"/>
    <w:rsid w:val="009340FE"/>
    <w:rsid w:val="00934427"/>
    <w:rsid w:val="00936991"/>
    <w:rsid w:val="00936DCA"/>
    <w:rsid w:val="0093737F"/>
    <w:rsid w:val="00940727"/>
    <w:rsid w:val="00941918"/>
    <w:rsid w:val="00941F57"/>
    <w:rsid w:val="00942204"/>
    <w:rsid w:val="00943788"/>
    <w:rsid w:val="00944E82"/>
    <w:rsid w:val="0094503F"/>
    <w:rsid w:val="0094534C"/>
    <w:rsid w:val="00945814"/>
    <w:rsid w:val="0094659C"/>
    <w:rsid w:val="009509C8"/>
    <w:rsid w:val="00951244"/>
    <w:rsid w:val="00951A5C"/>
    <w:rsid w:val="00952118"/>
    <w:rsid w:val="009526F0"/>
    <w:rsid w:val="00953330"/>
    <w:rsid w:val="0095403F"/>
    <w:rsid w:val="009545CC"/>
    <w:rsid w:val="00954CA6"/>
    <w:rsid w:val="00954F45"/>
    <w:rsid w:val="00955109"/>
    <w:rsid w:val="00955831"/>
    <w:rsid w:val="0095633E"/>
    <w:rsid w:val="009568E2"/>
    <w:rsid w:val="00956ED1"/>
    <w:rsid w:val="00957E93"/>
    <w:rsid w:val="00960889"/>
    <w:rsid w:val="00960F5E"/>
    <w:rsid w:val="00961329"/>
    <w:rsid w:val="00961697"/>
    <w:rsid w:val="00961B19"/>
    <w:rsid w:val="00963073"/>
    <w:rsid w:val="00963552"/>
    <w:rsid w:val="00963A14"/>
    <w:rsid w:val="00964C2C"/>
    <w:rsid w:val="00965EE3"/>
    <w:rsid w:val="009661FA"/>
    <w:rsid w:val="00966863"/>
    <w:rsid w:val="00966D57"/>
    <w:rsid w:val="009675EA"/>
    <w:rsid w:val="009701F7"/>
    <w:rsid w:val="00970E0E"/>
    <w:rsid w:val="00971854"/>
    <w:rsid w:val="009728F2"/>
    <w:rsid w:val="00973B03"/>
    <w:rsid w:val="00973C10"/>
    <w:rsid w:val="0097418D"/>
    <w:rsid w:val="009750DD"/>
    <w:rsid w:val="009753D5"/>
    <w:rsid w:val="00975E0F"/>
    <w:rsid w:val="00977639"/>
    <w:rsid w:val="00977FE9"/>
    <w:rsid w:val="0098154C"/>
    <w:rsid w:val="0098183B"/>
    <w:rsid w:val="00981D83"/>
    <w:rsid w:val="00982BF6"/>
    <w:rsid w:val="00983698"/>
    <w:rsid w:val="00985FD3"/>
    <w:rsid w:val="00986421"/>
    <w:rsid w:val="009869C7"/>
    <w:rsid w:val="00987325"/>
    <w:rsid w:val="009873EA"/>
    <w:rsid w:val="00987A96"/>
    <w:rsid w:val="0099090F"/>
    <w:rsid w:val="00991107"/>
    <w:rsid w:val="00991A32"/>
    <w:rsid w:val="00993087"/>
    <w:rsid w:val="00993FC3"/>
    <w:rsid w:val="009947DA"/>
    <w:rsid w:val="00994C16"/>
    <w:rsid w:val="009950F0"/>
    <w:rsid w:val="00995452"/>
    <w:rsid w:val="0099556C"/>
    <w:rsid w:val="009956A3"/>
    <w:rsid w:val="0099627D"/>
    <w:rsid w:val="009962D4"/>
    <w:rsid w:val="009967DB"/>
    <w:rsid w:val="0099760A"/>
    <w:rsid w:val="00997A8D"/>
    <w:rsid w:val="00997EF3"/>
    <w:rsid w:val="009A048F"/>
    <w:rsid w:val="009A084A"/>
    <w:rsid w:val="009A1EE9"/>
    <w:rsid w:val="009A2E80"/>
    <w:rsid w:val="009A2F5E"/>
    <w:rsid w:val="009A34C4"/>
    <w:rsid w:val="009A3D13"/>
    <w:rsid w:val="009A41E1"/>
    <w:rsid w:val="009A46B5"/>
    <w:rsid w:val="009A4910"/>
    <w:rsid w:val="009A4DB2"/>
    <w:rsid w:val="009A51FD"/>
    <w:rsid w:val="009A6741"/>
    <w:rsid w:val="009A67C9"/>
    <w:rsid w:val="009A6B57"/>
    <w:rsid w:val="009B0368"/>
    <w:rsid w:val="009B1A1D"/>
    <w:rsid w:val="009B1FBD"/>
    <w:rsid w:val="009B2822"/>
    <w:rsid w:val="009B2BF8"/>
    <w:rsid w:val="009B300B"/>
    <w:rsid w:val="009B3581"/>
    <w:rsid w:val="009B3F4C"/>
    <w:rsid w:val="009B41F7"/>
    <w:rsid w:val="009B4B44"/>
    <w:rsid w:val="009B6494"/>
    <w:rsid w:val="009B64D9"/>
    <w:rsid w:val="009B65FC"/>
    <w:rsid w:val="009B781B"/>
    <w:rsid w:val="009B78AF"/>
    <w:rsid w:val="009B7E6D"/>
    <w:rsid w:val="009C155C"/>
    <w:rsid w:val="009C163E"/>
    <w:rsid w:val="009C1718"/>
    <w:rsid w:val="009C3784"/>
    <w:rsid w:val="009C3F77"/>
    <w:rsid w:val="009C42F6"/>
    <w:rsid w:val="009C482E"/>
    <w:rsid w:val="009C4C79"/>
    <w:rsid w:val="009C5275"/>
    <w:rsid w:val="009C5B6F"/>
    <w:rsid w:val="009C5C24"/>
    <w:rsid w:val="009C5C69"/>
    <w:rsid w:val="009C783A"/>
    <w:rsid w:val="009D066A"/>
    <w:rsid w:val="009D20E1"/>
    <w:rsid w:val="009D2C37"/>
    <w:rsid w:val="009D300F"/>
    <w:rsid w:val="009D3021"/>
    <w:rsid w:val="009D342D"/>
    <w:rsid w:val="009D37F8"/>
    <w:rsid w:val="009D3855"/>
    <w:rsid w:val="009D3988"/>
    <w:rsid w:val="009D3A8F"/>
    <w:rsid w:val="009D4084"/>
    <w:rsid w:val="009D4E51"/>
    <w:rsid w:val="009D501B"/>
    <w:rsid w:val="009D51AD"/>
    <w:rsid w:val="009D67EC"/>
    <w:rsid w:val="009D70A5"/>
    <w:rsid w:val="009D7609"/>
    <w:rsid w:val="009D7B51"/>
    <w:rsid w:val="009E0330"/>
    <w:rsid w:val="009E03D6"/>
    <w:rsid w:val="009E0B3E"/>
    <w:rsid w:val="009E1AAC"/>
    <w:rsid w:val="009E1B90"/>
    <w:rsid w:val="009E246A"/>
    <w:rsid w:val="009E43DB"/>
    <w:rsid w:val="009E47EC"/>
    <w:rsid w:val="009E4C4C"/>
    <w:rsid w:val="009E5E9B"/>
    <w:rsid w:val="009E7702"/>
    <w:rsid w:val="009E78BA"/>
    <w:rsid w:val="009E7914"/>
    <w:rsid w:val="009E7DCB"/>
    <w:rsid w:val="009F0481"/>
    <w:rsid w:val="009F0935"/>
    <w:rsid w:val="009F0E71"/>
    <w:rsid w:val="009F144B"/>
    <w:rsid w:val="009F3312"/>
    <w:rsid w:val="009F38D2"/>
    <w:rsid w:val="009F3B71"/>
    <w:rsid w:val="009F52D1"/>
    <w:rsid w:val="009F7152"/>
    <w:rsid w:val="00A00377"/>
    <w:rsid w:val="00A00B8B"/>
    <w:rsid w:val="00A01000"/>
    <w:rsid w:val="00A0182C"/>
    <w:rsid w:val="00A03557"/>
    <w:rsid w:val="00A04793"/>
    <w:rsid w:val="00A04D2C"/>
    <w:rsid w:val="00A04EE2"/>
    <w:rsid w:val="00A05124"/>
    <w:rsid w:val="00A053D3"/>
    <w:rsid w:val="00A07610"/>
    <w:rsid w:val="00A07B46"/>
    <w:rsid w:val="00A1014A"/>
    <w:rsid w:val="00A11623"/>
    <w:rsid w:val="00A12AAD"/>
    <w:rsid w:val="00A12D93"/>
    <w:rsid w:val="00A1318D"/>
    <w:rsid w:val="00A13440"/>
    <w:rsid w:val="00A137F7"/>
    <w:rsid w:val="00A139D7"/>
    <w:rsid w:val="00A13D85"/>
    <w:rsid w:val="00A14507"/>
    <w:rsid w:val="00A1533F"/>
    <w:rsid w:val="00A15383"/>
    <w:rsid w:val="00A15511"/>
    <w:rsid w:val="00A1554D"/>
    <w:rsid w:val="00A168BC"/>
    <w:rsid w:val="00A16C8D"/>
    <w:rsid w:val="00A20B81"/>
    <w:rsid w:val="00A210F2"/>
    <w:rsid w:val="00A214AD"/>
    <w:rsid w:val="00A2195B"/>
    <w:rsid w:val="00A21A3C"/>
    <w:rsid w:val="00A21D5C"/>
    <w:rsid w:val="00A21DE5"/>
    <w:rsid w:val="00A21FD4"/>
    <w:rsid w:val="00A2223D"/>
    <w:rsid w:val="00A225AC"/>
    <w:rsid w:val="00A22933"/>
    <w:rsid w:val="00A23CC8"/>
    <w:rsid w:val="00A23EBC"/>
    <w:rsid w:val="00A244B7"/>
    <w:rsid w:val="00A24531"/>
    <w:rsid w:val="00A247C7"/>
    <w:rsid w:val="00A24A4B"/>
    <w:rsid w:val="00A24F37"/>
    <w:rsid w:val="00A25820"/>
    <w:rsid w:val="00A25972"/>
    <w:rsid w:val="00A25AC6"/>
    <w:rsid w:val="00A26221"/>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4B8"/>
    <w:rsid w:val="00A34722"/>
    <w:rsid w:val="00A34BE1"/>
    <w:rsid w:val="00A35666"/>
    <w:rsid w:val="00A35674"/>
    <w:rsid w:val="00A35D46"/>
    <w:rsid w:val="00A369F3"/>
    <w:rsid w:val="00A36A29"/>
    <w:rsid w:val="00A376D0"/>
    <w:rsid w:val="00A37AA7"/>
    <w:rsid w:val="00A420A6"/>
    <w:rsid w:val="00A424B7"/>
    <w:rsid w:val="00A42E1F"/>
    <w:rsid w:val="00A436BD"/>
    <w:rsid w:val="00A44298"/>
    <w:rsid w:val="00A442F3"/>
    <w:rsid w:val="00A4440C"/>
    <w:rsid w:val="00A4450E"/>
    <w:rsid w:val="00A44BB7"/>
    <w:rsid w:val="00A44C0F"/>
    <w:rsid w:val="00A452F6"/>
    <w:rsid w:val="00A45854"/>
    <w:rsid w:val="00A45937"/>
    <w:rsid w:val="00A4659B"/>
    <w:rsid w:val="00A46F51"/>
    <w:rsid w:val="00A473B7"/>
    <w:rsid w:val="00A47683"/>
    <w:rsid w:val="00A47B9F"/>
    <w:rsid w:val="00A47FB7"/>
    <w:rsid w:val="00A523B3"/>
    <w:rsid w:val="00A526EB"/>
    <w:rsid w:val="00A53323"/>
    <w:rsid w:val="00A558F7"/>
    <w:rsid w:val="00A55C2F"/>
    <w:rsid w:val="00A55F1E"/>
    <w:rsid w:val="00A578A2"/>
    <w:rsid w:val="00A60844"/>
    <w:rsid w:val="00A6213D"/>
    <w:rsid w:val="00A62F4B"/>
    <w:rsid w:val="00A64006"/>
    <w:rsid w:val="00A64A6F"/>
    <w:rsid w:val="00A655EA"/>
    <w:rsid w:val="00A66264"/>
    <w:rsid w:val="00A66992"/>
    <w:rsid w:val="00A672F8"/>
    <w:rsid w:val="00A677D5"/>
    <w:rsid w:val="00A67C2B"/>
    <w:rsid w:val="00A67EA0"/>
    <w:rsid w:val="00A70E8F"/>
    <w:rsid w:val="00A71193"/>
    <w:rsid w:val="00A72088"/>
    <w:rsid w:val="00A7289A"/>
    <w:rsid w:val="00A7398F"/>
    <w:rsid w:val="00A739AC"/>
    <w:rsid w:val="00A745C9"/>
    <w:rsid w:val="00A74A65"/>
    <w:rsid w:val="00A74D68"/>
    <w:rsid w:val="00A75E8D"/>
    <w:rsid w:val="00A76D83"/>
    <w:rsid w:val="00A804F0"/>
    <w:rsid w:val="00A811A2"/>
    <w:rsid w:val="00A820C3"/>
    <w:rsid w:val="00A82D44"/>
    <w:rsid w:val="00A831BA"/>
    <w:rsid w:val="00A832FC"/>
    <w:rsid w:val="00A833FD"/>
    <w:rsid w:val="00A8420C"/>
    <w:rsid w:val="00A85344"/>
    <w:rsid w:val="00A8580A"/>
    <w:rsid w:val="00A85E1C"/>
    <w:rsid w:val="00A87E74"/>
    <w:rsid w:val="00A87F87"/>
    <w:rsid w:val="00A90591"/>
    <w:rsid w:val="00A90658"/>
    <w:rsid w:val="00A90A14"/>
    <w:rsid w:val="00A92111"/>
    <w:rsid w:val="00A930B8"/>
    <w:rsid w:val="00A93A6D"/>
    <w:rsid w:val="00A94212"/>
    <w:rsid w:val="00A944F9"/>
    <w:rsid w:val="00A95709"/>
    <w:rsid w:val="00A95940"/>
    <w:rsid w:val="00A964CF"/>
    <w:rsid w:val="00A96CBE"/>
    <w:rsid w:val="00A975CC"/>
    <w:rsid w:val="00A9771B"/>
    <w:rsid w:val="00AA07D7"/>
    <w:rsid w:val="00AA0A5C"/>
    <w:rsid w:val="00AA280C"/>
    <w:rsid w:val="00AA2DA7"/>
    <w:rsid w:val="00AA2E3F"/>
    <w:rsid w:val="00AA3105"/>
    <w:rsid w:val="00AA33EC"/>
    <w:rsid w:val="00AA344D"/>
    <w:rsid w:val="00AA3654"/>
    <w:rsid w:val="00AA3E26"/>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406B"/>
    <w:rsid w:val="00AB5ADD"/>
    <w:rsid w:val="00AB5E4F"/>
    <w:rsid w:val="00AB6A08"/>
    <w:rsid w:val="00AB7BBD"/>
    <w:rsid w:val="00AB7EED"/>
    <w:rsid w:val="00AC04A5"/>
    <w:rsid w:val="00AC09CA"/>
    <w:rsid w:val="00AC197D"/>
    <w:rsid w:val="00AC1B6D"/>
    <w:rsid w:val="00AC20F9"/>
    <w:rsid w:val="00AC2A39"/>
    <w:rsid w:val="00AC2FD3"/>
    <w:rsid w:val="00AC470F"/>
    <w:rsid w:val="00AC4DC3"/>
    <w:rsid w:val="00AC519E"/>
    <w:rsid w:val="00AC5612"/>
    <w:rsid w:val="00AC562B"/>
    <w:rsid w:val="00AC5D81"/>
    <w:rsid w:val="00AC5FB4"/>
    <w:rsid w:val="00AC6946"/>
    <w:rsid w:val="00AC6FEF"/>
    <w:rsid w:val="00AC751D"/>
    <w:rsid w:val="00AD0AF4"/>
    <w:rsid w:val="00AD35CE"/>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182C"/>
    <w:rsid w:val="00AE1C31"/>
    <w:rsid w:val="00AE24F2"/>
    <w:rsid w:val="00AE2D8D"/>
    <w:rsid w:val="00AE2ECE"/>
    <w:rsid w:val="00AE33A7"/>
    <w:rsid w:val="00AE3410"/>
    <w:rsid w:val="00AE3667"/>
    <w:rsid w:val="00AE37AA"/>
    <w:rsid w:val="00AE391C"/>
    <w:rsid w:val="00AE419E"/>
    <w:rsid w:val="00AE4DAE"/>
    <w:rsid w:val="00AE5C36"/>
    <w:rsid w:val="00AE6146"/>
    <w:rsid w:val="00AE6332"/>
    <w:rsid w:val="00AE6379"/>
    <w:rsid w:val="00AE68D3"/>
    <w:rsid w:val="00AE798A"/>
    <w:rsid w:val="00AE7EFA"/>
    <w:rsid w:val="00AF0D24"/>
    <w:rsid w:val="00AF1968"/>
    <w:rsid w:val="00AF2979"/>
    <w:rsid w:val="00AF2B90"/>
    <w:rsid w:val="00AF2F71"/>
    <w:rsid w:val="00AF3A46"/>
    <w:rsid w:val="00AF3E65"/>
    <w:rsid w:val="00AF623A"/>
    <w:rsid w:val="00AF65D9"/>
    <w:rsid w:val="00AF768E"/>
    <w:rsid w:val="00AF77CD"/>
    <w:rsid w:val="00B021D3"/>
    <w:rsid w:val="00B02C4C"/>
    <w:rsid w:val="00B02EDD"/>
    <w:rsid w:val="00B0303F"/>
    <w:rsid w:val="00B031C5"/>
    <w:rsid w:val="00B0359D"/>
    <w:rsid w:val="00B038F6"/>
    <w:rsid w:val="00B03AC4"/>
    <w:rsid w:val="00B0464B"/>
    <w:rsid w:val="00B0545E"/>
    <w:rsid w:val="00B0567A"/>
    <w:rsid w:val="00B05855"/>
    <w:rsid w:val="00B06E62"/>
    <w:rsid w:val="00B073A4"/>
    <w:rsid w:val="00B101AB"/>
    <w:rsid w:val="00B113B4"/>
    <w:rsid w:val="00B1589A"/>
    <w:rsid w:val="00B16058"/>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69B"/>
    <w:rsid w:val="00B30E7D"/>
    <w:rsid w:val="00B31A37"/>
    <w:rsid w:val="00B31EDF"/>
    <w:rsid w:val="00B32093"/>
    <w:rsid w:val="00B3224C"/>
    <w:rsid w:val="00B323FD"/>
    <w:rsid w:val="00B324A1"/>
    <w:rsid w:val="00B336D9"/>
    <w:rsid w:val="00B352D2"/>
    <w:rsid w:val="00B35400"/>
    <w:rsid w:val="00B36196"/>
    <w:rsid w:val="00B3780D"/>
    <w:rsid w:val="00B37EB4"/>
    <w:rsid w:val="00B40051"/>
    <w:rsid w:val="00B4024A"/>
    <w:rsid w:val="00B40333"/>
    <w:rsid w:val="00B40597"/>
    <w:rsid w:val="00B40A23"/>
    <w:rsid w:val="00B40DBD"/>
    <w:rsid w:val="00B41446"/>
    <w:rsid w:val="00B41798"/>
    <w:rsid w:val="00B41BD0"/>
    <w:rsid w:val="00B41E36"/>
    <w:rsid w:val="00B42537"/>
    <w:rsid w:val="00B4285A"/>
    <w:rsid w:val="00B44BDC"/>
    <w:rsid w:val="00B464A6"/>
    <w:rsid w:val="00B46F64"/>
    <w:rsid w:val="00B47828"/>
    <w:rsid w:val="00B50069"/>
    <w:rsid w:val="00B5022E"/>
    <w:rsid w:val="00B52074"/>
    <w:rsid w:val="00B5240D"/>
    <w:rsid w:val="00B52711"/>
    <w:rsid w:val="00B52E44"/>
    <w:rsid w:val="00B52FF3"/>
    <w:rsid w:val="00B532AC"/>
    <w:rsid w:val="00B53826"/>
    <w:rsid w:val="00B53CE0"/>
    <w:rsid w:val="00B54079"/>
    <w:rsid w:val="00B54740"/>
    <w:rsid w:val="00B548FE"/>
    <w:rsid w:val="00B549C6"/>
    <w:rsid w:val="00B57200"/>
    <w:rsid w:val="00B57837"/>
    <w:rsid w:val="00B57866"/>
    <w:rsid w:val="00B57A7F"/>
    <w:rsid w:val="00B601AC"/>
    <w:rsid w:val="00B6068C"/>
    <w:rsid w:val="00B608F8"/>
    <w:rsid w:val="00B60EA8"/>
    <w:rsid w:val="00B6168B"/>
    <w:rsid w:val="00B62BCB"/>
    <w:rsid w:val="00B64162"/>
    <w:rsid w:val="00B64181"/>
    <w:rsid w:val="00B64FD8"/>
    <w:rsid w:val="00B65B8A"/>
    <w:rsid w:val="00B65D98"/>
    <w:rsid w:val="00B663C8"/>
    <w:rsid w:val="00B665D1"/>
    <w:rsid w:val="00B66787"/>
    <w:rsid w:val="00B67237"/>
    <w:rsid w:val="00B70090"/>
    <w:rsid w:val="00B70CE1"/>
    <w:rsid w:val="00B7153C"/>
    <w:rsid w:val="00B72690"/>
    <w:rsid w:val="00B72D48"/>
    <w:rsid w:val="00B73ADA"/>
    <w:rsid w:val="00B73F41"/>
    <w:rsid w:val="00B74E10"/>
    <w:rsid w:val="00B75619"/>
    <w:rsid w:val="00B75E5E"/>
    <w:rsid w:val="00B76A69"/>
    <w:rsid w:val="00B771DE"/>
    <w:rsid w:val="00B77B5A"/>
    <w:rsid w:val="00B77C85"/>
    <w:rsid w:val="00B80832"/>
    <w:rsid w:val="00B80A35"/>
    <w:rsid w:val="00B8161E"/>
    <w:rsid w:val="00B823AE"/>
    <w:rsid w:val="00B8423D"/>
    <w:rsid w:val="00B849FD"/>
    <w:rsid w:val="00B84DDE"/>
    <w:rsid w:val="00B8551C"/>
    <w:rsid w:val="00B859F4"/>
    <w:rsid w:val="00B913A7"/>
    <w:rsid w:val="00B921F4"/>
    <w:rsid w:val="00B92A9D"/>
    <w:rsid w:val="00B93F16"/>
    <w:rsid w:val="00B93F93"/>
    <w:rsid w:val="00B955FD"/>
    <w:rsid w:val="00B96769"/>
    <w:rsid w:val="00B96D4F"/>
    <w:rsid w:val="00B97142"/>
    <w:rsid w:val="00B97678"/>
    <w:rsid w:val="00B97683"/>
    <w:rsid w:val="00BA1116"/>
    <w:rsid w:val="00BA113E"/>
    <w:rsid w:val="00BA1224"/>
    <w:rsid w:val="00BA1286"/>
    <w:rsid w:val="00BA1636"/>
    <w:rsid w:val="00BA1884"/>
    <w:rsid w:val="00BA2512"/>
    <w:rsid w:val="00BA29EC"/>
    <w:rsid w:val="00BA3A7B"/>
    <w:rsid w:val="00BA497C"/>
    <w:rsid w:val="00BA5481"/>
    <w:rsid w:val="00BA6C75"/>
    <w:rsid w:val="00BA6DC9"/>
    <w:rsid w:val="00BA7556"/>
    <w:rsid w:val="00BA79BD"/>
    <w:rsid w:val="00BB1AD4"/>
    <w:rsid w:val="00BB2570"/>
    <w:rsid w:val="00BB2EB8"/>
    <w:rsid w:val="00BB365A"/>
    <w:rsid w:val="00BB3C33"/>
    <w:rsid w:val="00BB428A"/>
    <w:rsid w:val="00BB532C"/>
    <w:rsid w:val="00BB5763"/>
    <w:rsid w:val="00BB67BD"/>
    <w:rsid w:val="00BB72C2"/>
    <w:rsid w:val="00BB7928"/>
    <w:rsid w:val="00BB7FA8"/>
    <w:rsid w:val="00BC0906"/>
    <w:rsid w:val="00BC0ACC"/>
    <w:rsid w:val="00BC1138"/>
    <w:rsid w:val="00BC1ED0"/>
    <w:rsid w:val="00BC21D7"/>
    <w:rsid w:val="00BC3C6B"/>
    <w:rsid w:val="00BC3E0D"/>
    <w:rsid w:val="00BC4B07"/>
    <w:rsid w:val="00BC4F19"/>
    <w:rsid w:val="00BC55A0"/>
    <w:rsid w:val="00BC56F5"/>
    <w:rsid w:val="00BC6057"/>
    <w:rsid w:val="00BC6C32"/>
    <w:rsid w:val="00BC7A1A"/>
    <w:rsid w:val="00BD0AC5"/>
    <w:rsid w:val="00BD28D4"/>
    <w:rsid w:val="00BD2AD5"/>
    <w:rsid w:val="00BD31CC"/>
    <w:rsid w:val="00BD3BB2"/>
    <w:rsid w:val="00BD427E"/>
    <w:rsid w:val="00BD4FDE"/>
    <w:rsid w:val="00BD505C"/>
    <w:rsid w:val="00BD6C37"/>
    <w:rsid w:val="00BD6FDB"/>
    <w:rsid w:val="00BE167F"/>
    <w:rsid w:val="00BE2130"/>
    <w:rsid w:val="00BE462D"/>
    <w:rsid w:val="00BE4A86"/>
    <w:rsid w:val="00BE5358"/>
    <w:rsid w:val="00BE5FE3"/>
    <w:rsid w:val="00BE6C08"/>
    <w:rsid w:val="00BF0014"/>
    <w:rsid w:val="00BF0507"/>
    <w:rsid w:val="00BF0A79"/>
    <w:rsid w:val="00BF2A79"/>
    <w:rsid w:val="00BF2C75"/>
    <w:rsid w:val="00BF4E07"/>
    <w:rsid w:val="00BF536F"/>
    <w:rsid w:val="00BF5767"/>
    <w:rsid w:val="00BF6A94"/>
    <w:rsid w:val="00BF6F91"/>
    <w:rsid w:val="00BF769E"/>
    <w:rsid w:val="00BF7EE8"/>
    <w:rsid w:val="00C001FF"/>
    <w:rsid w:val="00C00B1A"/>
    <w:rsid w:val="00C021B4"/>
    <w:rsid w:val="00C04330"/>
    <w:rsid w:val="00C0443F"/>
    <w:rsid w:val="00C04B4D"/>
    <w:rsid w:val="00C04F21"/>
    <w:rsid w:val="00C05F3F"/>
    <w:rsid w:val="00C0720B"/>
    <w:rsid w:val="00C110DA"/>
    <w:rsid w:val="00C1113A"/>
    <w:rsid w:val="00C11475"/>
    <w:rsid w:val="00C11A8A"/>
    <w:rsid w:val="00C11B97"/>
    <w:rsid w:val="00C12EF3"/>
    <w:rsid w:val="00C12FEB"/>
    <w:rsid w:val="00C1336F"/>
    <w:rsid w:val="00C142DE"/>
    <w:rsid w:val="00C146EB"/>
    <w:rsid w:val="00C149B4"/>
    <w:rsid w:val="00C14F41"/>
    <w:rsid w:val="00C15565"/>
    <w:rsid w:val="00C16403"/>
    <w:rsid w:val="00C165D3"/>
    <w:rsid w:val="00C1672F"/>
    <w:rsid w:val="00C168B6"/>
    <w:rsid w:val="00C16B2A"/>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7A0"/>
    <w:rsid w:val="00C26C12"/>
    <w:rsid w:val="00C26E49"/>
    <w:rsid w:val="00C27763"/>
    <w:rsid w:val="00C27D06"/>
    <w:rsid w:val="00C3049B"/>
    <w:rsid w:val="00C311B5"/>
    <w:rsid w:val="00C335EC"/>
    <w:rsid w:val="00C34300"/>
    <w:rsid w:val="00C34A66"/>
    <w:rsid w:val="00C34B2B"/>
    <w:rsid w:val="00C34D48"/>
    <w:rsid w:val="00C36A4E"/>
    <w:rsid w:val="00C3700D"/>
    <w:rsid w:val="00C37379"/>
    <w:rsid w:val="00C37585"/>
    <w:rsid w:val="00C37A97"/>
    <w:rsid w:val="00C37D4C"/>
    <w:rsid w:val="00C40239"/>
    <w:rsid w:val="00C40F40"/>
    <w:rsid w:val="00C4129C"/>
    <w:rsid w:val="00C412A1"/>
    <w:rsid w:val="00C41938"/>
    <w:rsid w:val="00C41B8C"/>
    <w:rsid w:val="00C42482"/>
    <w:rsid w:val="00C42CF1"/>
    <w:rsid w:val="00C42F81"/>
    <w:rsid w:val="00C44292"/>
    <w:rsid w:val="00C44498"/>
    <w:rsid w:val="00C44862"/>
    <w:rsid w:val="00C44FF3"/>
    <w:rsid w:val="00C45E21"/>
    <w:rsid w:val="00C46F90"/>
    <w:rsid w:val="00C470CC"/>
    <w:rsid w:val="00C51B4E"/>
    <w:rsid w:val="00C52825"/>
    <w:rsid w:val="00C533EC"/>
    <w:rsid w:val="00C53896"/>
    <w:rsid w:val="00C5396D"/>
    <w:rsid w:val="00C539A2"/>
    <w:rsid w:val="00C53F5A"/>
    <w:rsid w:val="00C54550"/>
    <w:rsid w:val="00C555D9"/>
    <w:rsid w:val="00C557D5"/>
    <w:rsid w:val="00C560C2"/>
    <w:rsid w:val="00C56573"/>
    <w:rsid w:val="00C56D77"/>
    <w:rsid w:val="00C56EA2"/>
    <w:rsid w:val="00C60807"/>
    <w:rsid w:val="00C609E6"/>
    <w:rsid w:val="00C60CF9"/>
    <w:rsid w:val="00C61413"/>
    <w:rsid w:val="00C61A3E"/>
    <w:rsid w:val="00C62CFA"/>
    <w:rsid w:val="00C63D2C"/>
    <w:rsid w:val="00C63FB9"/>
    <w:rsid w:val="00C6447A"/>
    <w:rsid w:val="00C64A05"/>
    <w:rsid w:val="00C6535A"/>
    <w:rsid w:val="00C65580"/>
    <w:rsid w:val="00C6561F"/>
    <w:rsid w:val="00C661CD"/>
    <w:rsid w:val="00C666CF"/>
    <w:rsid w:val="00C66AA8"/>
    <w:rsid w:val="00C66E6E"/>
    <w:rsid w:val="00C66E8D"/>
    <w:rsid w:val="00C7006B"/>
    <w:rsid w:val="00C70259"/>
    <w:rsid w:val="00C70D6C"/>
    <w:rsid w:val="00C711BD"/>
    <w:rsid w:val="00C73B9E"/>
    <w:rsid w:val="00C748C3"/>
    <w:rsid w:val="00C74BD9"/>
    <w:rsid w:val="00C75592"/>
    <w:rsid w:val="00C779C1"/>
    <w:rsid w:val="00C77DC8"/>
    <w:rsid w:val="00C8009E"/>
    <w:rsid w:val="00C80F59"/>
    <w:rsid w:val="00C813AC"/>
    <w:rsid w:val="00C8231E"/>
    <w:rsid w:val="00C83ABF"/>
    <w:rsid w:val="00C8411D"/>
    <w:rsid w:val="00C8481E"/>
    <w:rsid w:val="00C84B04"/>
    <w:rsid w:val="00C85C1E"/>
    <w:rsid w:val="00C8639D"/>
    <w:rsid w:val="00C86605"/>
    <w:rsid w:val="00C86807"/>
    <w:rsid w:val="00C875D8"/>
    <w:rsid w:val="00C87E27"/>
    <w:rsid w:val="00C907B9"/>
    <w:rsid w:val="00C90943"/>
    <w:rsid w:val="00C9109A"/>
    <w:rsid w:val="00C91A8B"/>
    <w:rsid w:val="00C91C1B"/>
    <w:rsid w:val="00C922FA"/>
    <w:rsid w:val="00C9311D"/>
    <w:rsid w:val="00C93C9D"/>
    <w:rsid w:val="00C94281"/>
    <w:rsid w:val="00C949B6"/>
    <w:rsid w:val="00C949EA"/>
    <w:rsid w:val="00C94F67"/>
    <w:rsid w:val="00C95036"/>
    <w:rsid w:val="00C9656A"/>
    <w:rsid w:val="00C97D90"/>
    <w:rsid w:val="00CA1673"/>
    <w:rsid w:val="00CA199C"/>
    <w:rsid w:val="00CA2307"/>
    <w:rsid w:val="00CA26E7"/>
    <w:rsid w:val="00CA27F8"/>
    <w:rsid w:val="00CA2E16"/>
    <w:rsid w:val="00CA317C"/>
    <w:rsid w:val="00CA3396"/>
    <w:rsid w:val="00CA3F61"/>
    <w:rsid w:val="00CA42B5"/>
    <w:rsid w:val="00CA4CAD"/>
    <w:rsid w:val="00CA6174"/>
    <w:rsid w:val="00CA70FA"/>
    <w:rsid w:val="00CA71CD"/>
    <w:rsid w:val="00CA7440"/>
    <w:rsid w:val="00CA74D8"/>
    <w:rsid w:val="00CB03D6"/>
    <w:rsid w:val="00CB041E"/>
    <w:rsid w:val="00CB0727"/>
    <w:rsid w:val="00CB35D8"/>
    <w:rsid w:val="00CB4218"/>
    <w:rsid w:val="00CB46E5"/>
    <w:rsid w:val="00CB490C"/>
    <w:rsid w:val="00CB502C"/>
    <w:rsid w:val="00CB5551"/>
    <w:rsid w:val="00CB561C"/>
    <w:rsid w:val="00CB5671"/>
    <w:rsid w:val="00CB6174"/>
    <w:rsid w:val="00CB63F6"/>
    <w:rsid w:val="00CB6BB6"/>
    <w:rsid w:val="00CB6FC0"/>
    <w:rsid w:val="00CB76D5"/>
    <w:rsid w:val="00CC0070"/>
    <w:rsid w:val="00CC109E"/>
    <w:rsid w:val="00CC18A2"/>
    <w:rsid w:val="00CC1AB9"/>
    <w:rsid w:val="00CC2104"/>
    <w:rsid w:val="00CC2245"/>
    <w:rsid w:val="00CC22E4"/>
    <w:rsid w:val="00CC3326"/>
    <w:rsid w:val="00CC3383"/>
    <w:rsid w:val="00CC340F"/>
    <w:rsid w:val="00CC4505"/>
    <w:rsid w:val="00CC4BE3"/>
    <w:rsid w:val="00CC5401"/>
    <w:rsid w:val="00CC5848"/>
    <w:rsid w:val="00CC5FCE"/>
    <w:rsid w:val="00CC6D2A"/>
    <w:rsid w:val="00CC6F2B"/>
    <w:rsid w:val="00CC7D29"/>
    <w:rsid w:val="00CC7ECB"/>
    <w:rsid w:val="00CC7F85"/>
    <w:rsid w:val="00CC7FC9"/>
    <w:rsid w:val="00CD01A5"/>
    <w:rsid w:val="00CD120A"/>
    <w:rsid w:val="00CD1F62"/>
    <w:rsid w:val="00CD2C74"/>
    <w:rsid w:val="00CD3173"/>
    <w:rsid w:val="00CD3AE1"/>
    <w:rsid w:val="00CD5873"/>
    <w:rsid w:val="00CD5C59"/>
    <w:rsid w:val="00CD5C7F"/>
    <w:rsid w:val="00CD6467"/>
    <w:rsid w:val="00CD7077"/>
    <w:rsid w:val="00CD7A2C"/>
    <w:rsid w:val="00CE0973"/>
    <w:rsid w:val="00CE2831"/>
    <w:rsid w:val="00CE2E8F"/>
    <w:rsid w:val="00CE324B"/>
    <w:rsid w:val="00CE401A"/>
    <w:rsid w:val="00CE47A1"/>
    <w:rsid w:val="00CE552D"/>
    <w:rsid w:val="00CE58FF"/>
    <w:rsid w:val="00CE5E13"/>
    <w:rsid w:val="00CE74A2"/>
    <w:rsid w:val="00CE758B"/>
    <w:rsid w:val="00CF0038"/>
    <w:rsid w:val="00CF081F"/>
    <w:rsid w:val="00CF22DA"/>
    <w:rsid w:val="00CF353F"/>
    <w:rsid w:val="00CF3AD0"/>
    <w:rsid w:val="00CF500D"/>
    <w:rsid w:val="00CF5F97"/>
    <w:rsid w:val="00CF6340"/>
    <w:rsid w:val="00CF6453"/>
    <w:rsid w:val="00CF6C79"/>
    <w:rsid w:val="00CF7E58"/>
    <w:rsid w:val="00D0071F"/>
    <w:rsid w:val="00D008ED"/>
    <w:rsid w:val="00D020B9"/>
    <w:rsid w:val="00D046AF"/>
    <w:rsid w:val="00D06CB7"/>
    <w:rsid w:val="00D06E23"/>
    <w:rsid w:val="00D07496"/>
    <w:rsid w:val="00D07DB0"/>
    <w:rsid w:val="00D101A1"/>
    <w:rsid w:val="00D106C7"/>
    <w:rsid w:val="00D12239"/>
    <w:rsid w:val="00D12F86"/>
    <w:rsid w:val="00D132F2"/>
    <w:rsid w:val="00D13433"/>
    <w:rsid w:val="00D135B5"/>
    <w:rsid w:val="00D13FF0"/>
    <w:rsid w:val="00D140DD"/>
    <w:rsid w:val="00D14E2C"/>
    <w:rsid w:val="00D15276"/>
    <w:rsid w:val="00D1541B"/>
    <w:rsid w:val="00D155FE"/>
    <w:rsid w:val="00D15BBE"/>
    <w:rsid w:val="00D1602D"/>
    <w:rsid w:val="00D17611"/>
    <w:rsid w:val="00D17F6D"/>
    <w:rsid w:val="00D20029"/>
    <w:rsid w:val="00D21E46"/>
    <w:rsid w:val="00D21EC1"/>
    <w:rsid w:val="00D22226"/>
    <w:rsid w:val="00D226F2"/>
    <w:rsid w:val="00D2291A"/>
    <w:rsid w:val="00D22B8A"/>
    <w:rsid w:val="00D22C9E"/>
    <w:rsid w:val="00D235A9"/>
    <w:rsid w:val="00D23872"/>
    <w:rsid w:val="00D242CC"/>
    <w:rsid w:val="00D24CA4"/>
    <w:rsid w:val="00D254A7"/>
    <w:rsid w:val="00D25A0F"/>
    <w:rsid w:val="00D26204"/>
    <w:rsid w:val="00D2623A"/>
    <w:rsid w:val="00D26995"/>
    <w:rsid w:val="00D304B8"/>
    <w:rsid w:val="00D3057B"/>
    <w:rsid w:val="00D31A29"/>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330"/>
    <w:rsid w:val="00D45639"/>
    <w:rsid w:val="00D47746"/>
    <w:rsid w:val="00D477A8"/>
    <w:rsid w:val="00D50006"/>
    <w:rsid w:val="00D507A8"/>
    <w:rsid w:val="00D507BF"/>
    <w:rsid w:val="00D50EA5"/>
    <w:rsid w:val="00D51469"/>
    <w:rsid w:val="00D5245A"/>
    <w:rsid w:val="00D52D90"/>
    <w:rsid w:val="00D534BF"/>
    <w:rsid w:val="00D536A2"/>
    <w:rsid w:val="00D53A13"/>
    <w:rsid w:val="00D54D84"/>
    <w:rsid w:val="00D558D8"/>
    <w:rsid w:val="00D56B09"/>
    <w:rsid w:val="00D57EB2"/>
    <w:rsid w:val="00D60245"/>
    <w:rsid w:val="00D60FDE"/>
    <w:rsid w:val="00D611F8"/>
    <w:rsid w:val="00D61477"/>
    <w:rsid w:val="00D61832"/>
    <w:rsid w:val="00D6243C"/>
    <w:rsid w:val="00D6310A"/>
    <w:rsid w:val="00D634DE"/>
    <w:rsid w:val="00D63585"/>
    <w:rsid w:val="00D63AF6"/>
    <w:rsid w:val="00D63BB7"/>
    <w:rsid w:val="00D642EC"/>
    <w:rsid w:val="00D64AB8"/>
    <w:rsid w:val="00D64FCD"/>
    <w:rsid w:val="00D650BC"/>
    <w:rsid w:val="00D65255"/>
    <w:rsid w:val="00D6554D"/>
    <w:rsid w:val="00D656C8"/>
    <w:rsid w:val="00D658EB"/>
    <w:rsid w:val="00D65F0C"/>
    <w:rsid w:val="00D66061"/>
    <w:rsid w:val="00D6623C"/>
    <w:rsid w:val="00D67FA1"/>
    <w:rsid w:val="00D70ECE"/>
    <w:rsid w:val="00D71258"/>
    <w:rsid w:val="00D7452E"/>
    <w:rsid w:val="00D75765"/>
    <w:rsid w:val="00D75AE3"/>
    <w:rsid w:val="00D7626B"/>
    <w:rsid w:val="00D80729"/>
    <w:rsid w:val="00D80C23"/>
    <w:rsid w:val="00D80E1E"/>
    <w:rsid w:val="00D81561"/>
    <w:rsid w:val="00D82507"/>
    <w:rsid w:val="00D82537"/>
    <w:rsid w:val="00D82971"/>
    <w:rsid w:val="00D82E9E"/>
    <w:rsid w:val="00D8330E"/>
    <w:rsid w:val="00D83F3A"/>
    <w:rsid w:val="00D84248"/>
    <w:rsid w:val="00D84510"/>
    <w:rsid w:val="00D85750"/>
    <w:rsid w:val="00D9023D"/>
    <w:rsid w:val="00D909D3"/>
    <w:rsid w:val="00D90AAB"/>
    <w:rsid w:val="00D9121D"/>
    <w:rsid w:val="00D92280"/>
    <w:rsid w:val="00D92492"/>
    <w:rsid w:val="00D94D7C"/>
    <w:rsid w:val="00D95081"/>
    <w:rsid w:val="00D952C7"/>
    <w:rsid w:val="00D9548F"/>
    <w:rsid w:val="00D95614"/>
    <w:rsid w:val="00D95892"/>
    <w:rsid w:val="00D95B03"/>
    <w:rsid w:val="00D9601F"/>
    <w:rsid w:val="00D96B1F"/>
    <w:rsid w:val="00DA0324"/>
    <w:rsid w:val="00DA0E2D"/>
    <w:rsid w:val="00DA1035"/>
    <w:rsid w:val="00DA13D0"/>
    <w:rsid w:val="00DA2A65"/>
    <w:rsid w:val="00DA2B6D"/>
    <w:rsid w:val="00DA33B6"/>
    <w:rsid w:val="00DA35F0"/>
    <w:rsid w:val="00DA36C1"/>
    <w:rsid w:val="00DA4055"/>
    <w:rsid w:val="00DA5B60"/>
    <w:rsid w:val="00DA5CE5"/>
    <w:rsid w:val="00DA767E"/>
    <w:rsid w:val="00DA7AB7"/>
    <w:rsid w:val="00DB01BB"/>
    <w:rsid w:val="00DB04DD"/>
    <w:rsid w:val="00DB068F"/>
    <w:rsid w:val="00DB0767"/>
    <w:rsid w:val="00DB1EE1"/>
    <w:rsid w:val="00DB2AF2"/>
    <w:rsid w:val="00DB3367"/>
    <w:rsid w:val="00DB3AAB"/>
    <w:rsid w:val="00DB4391"/>
    <w:rsid w:val="00DB43E1"/>
    <w:rsid w:val="00DB451A"/>
    <w:rsid w:val="00DB47D8"/>
    <w:rsid w:val="00DB6C10"/>
    <w:rsid w:val="00DB7A98"/>
    <w:rsid w:val="00DC11DF"/>
    <w:rsid w:val="00DC132A"/>
    <w:rsid w:val="00DC1402"/>
    <w:rsid w:val="00DC1554"/>
    <w:rsid w:val="00DC1BD2"/>
    <w:rsid w:val="00DC1C60"/>
    <w:rsid w:val="00DC1FDB"/>
    <w:rsid w:val="00DC2014"/>
    <w:rsid w:val="00DC24BA"/>
    <w:rsid w:val="00DC25D8"/>
    <w:rsid w:val="00DC33F6"/>
    <w:rsid w:val="00DC36BE"/>
    <w:rsid w:val="00DC3B9E"/>
    <w:rsid w:val="00DC3D43"/>
    <w:rsid w:val="00DC3FFA"/>
    <w:rsid w:val="00DC416D"/>
    <w:rsid w:val="00DC4FFE"/>
    <w:rsid w:val="00DC7231"/>
    <w:rsid w:val="00DC72FB"/>
    <w:rsid w:val="00DC7B18"/>
    <w:rsid w:val="00DD0AE9"/>
    <w:rsid w:val="00DD0D78"/>
    <w:rsid w:val="00DD17EC"/>
    <w:rsid w:val="00DD20DF"/>
    <w:rsid w:val="00DD22BE"/>
    <w:rsid w:val="00DD30D4"/>
    <w:rsid w:val="00DD3202"/>
    <w:rsid w:val="00DD3292"/>
    <w:rsid w:val="00DD3BF4"/>
    <w:rsid w:val="00DD3E62"/>
    <w:rsid w:val="00DD403D"/>
    <w:rsid w:val="00DD4431"/>
    <w:rsid w:val="00DD4C78"/>
    <w:rsid w:val="00DD61FF"/>
    <w:rsid w:val="00DD71A9"/>
    <w:rsid w:val="00DD7BD5"/>
    <w:rsid w:val="00DD7E48"/>
    <w:rsid w:val="00DE03B9"/>
    <w:rsid w:val="00DE04A3"/>
    <w:rsid w:val="00DE0807"/>
    <w:rsid w:val="00DE0B46"/>
    <w:rsid w:val="00DE0F1A"/>
    <w:rsid w:val="00DE24DA"/>
    <w:rsid w:val="00DE438E"/>
    <w:rsid w:val="00DE5046"/>
    <w:rsid w:val="00DE68F7"/>
    <w:rsid w:val="00DE71EF"/>
    <w:rsid w:val="00DE7889"/>
    <w:rsid w:val="00DF0D13"/>
    <w:rsid w:val="00DF14BE"/>
    <w:rsid w:val="00DF193C"/>
    <w:rsid w:val="00DF1EE1"/>
    <w:rsid w:val="00DF4A78"/>
    <w:rsid w:val="00DF5C23"/>
    <w:rsid w:val="00DF5F02"/>
    <w:rsid w:val="00DF67D9"/>
    <w:rsid w:val="00DF6E38"/>
    <w:rsid w:val="00DF7096"/>
    <w:rsid w:val="00E000CD"/>
    <w:rsid w:val="00E0092B"/>
    <w:rsid w:val="00E00D3F"/>
    <w:rsid w:val="00E01B48"/>
    <w:rsid w:val="00E02859"/>
    <w:rsid w:val="00E03FBD"/>
    <w:rsid w:val="00E0418E"/>
    <w:rsid w:val="00E04221"/>
    <w:rsid w:val="00E053E7"/>
    <w:rsid w:val="00E0588C"/>
    <w:rsid w:val="00E05E6E"/>
    <w:rsid w:val="00E06CC5"/>
    <w:rsid w:val="00E0777C"/>
    <w:rsid w:val="00E0796D"/>
    <w:rsid w:val="00E07C82"/>
    <w:rsid w:val="00E07FAF"/>
    <w:rsid w:val="00E1028E"/>
    <w:rsid w:val="00E10827"/>
    <w:rsid w:val="00E10AA0"/>
    <w:rsid w:val="00E112B9"/>
    <w:rsid w:val="00E113A3"/>
    <w:rsid w:val="00E11F60"/>
    <w:rsid w:val="00E120E1"/>
    <w:rsid w:val="00E1311B"/>
    <w:rsid w:val="00E1311C"/>
    <w:rsid w:val="00E1361A"/>
    <w:rsid w:val="00E14D47"/>
    <w:rsid w:val="00E166D9"/>
    <w:rsid w:val="00E172C8"/>
    <w:rsid w:val="00E17C02"/>
    <w:rsid w:val="00E2044A"/>
    <w:rsid w:val="00E20973"/>
    <w:rsid w:val="00E20E7E"/>
    <w:rsid w:val="00E21276"/>
    <w:rsid w:val="00E21877"/>
    <w:rsid w:val="00E21AA2"/>
    <w:rsid w:val="00E21D53"/>
    <w:rsid w:val="00E220F3"/>
    <w:rsid w:val="00E22206"/>
    <w:rsid w:val="00E229C8"/>
    <w:rsid w:val="00E25701"/>
    <w:rsid w:val="00E25938"/>
    <w:rsid w:val="00E25F58"/>
    <w:rsid w:val="00E26195"/>
    <w:rsid w:val="00E26ED6"/>
    <w:rsid w:val="00E27791"/>
    <w:rsid w:val="00E301CE"/>
    <w:rsid w:val="00E30309"/>
    <w:rsid w:val="00E30554"/>
    <w:rsid w:val="00E31469"/>
    <w:rsid w:val="00E32C70"/>
    <w:rsid w:val="00E32E49"/>
    <w:rsid w:val="00E334C0"/>
    <w:rsid w:val="00E33B99"/>
    <w:rsid w:val="00E33CD6"/>
    <w:rsid w:val="00E3420E"/>
    <w:rsid w:val="00E34C9C"/>
    <w:rsid w:val="00E3523F"/>
    <w:rsid w:val="00E35757"/>
    <w:rsid w:val="00E35E3C"/>
    <w:rsid w:val="00E360AA"/>
    <w:rsid w:val="00E3776E"/>
    <w:rsid w:val="00E4180B"/>
    <w:rsid w:val="00E41CCE"/>
    <w:rsid w:val="00E422C6"/>
    <w:rsid w:val="00E427FF"/>
    <w:rsid w:val="00E42DAA"/>
    <w:rsid w:val="00E43016"/>
    <w:rsid w:val="00E4326C"/>
    <w:rsid w:val="00E436FB"/>
    <w:rsid w:val="00E43A25"/>
    <w:rsid w:val="00E44063"/>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23AC"/>
    <w:rsid w:val="00E64691"/>
    <w:rsid w:val="00E65E30"/>
    <w:rsid w:val="00E662E0"/>
    <w:rsid w:val="00E66C7B"/>
    <w:rsid w:val="00E67B37"/>
    <w:rsid w:val="00E70489"/>
    <w:rsid w:val="00E70681"/>
    <w:rsid w:val="00E731FB"/>
    <w:rsid w:val="00E73508"/>
    <w:rsid w:val="00E73BBA"/>
    <w:rsid w:val="00E746AD"/>
    <w:rsid w:val="00E74A0C"/>
    <w:rsid w:val="00E74ACB"/>
    <w:rsid w:val="00E75258"/>
    <w:rsid w:val="00E77341"/>
    <w:rsid w:val="00E77539"/>
    <w:rsid w:val="00E8082B"/>
    <w:rsid w:val="00E81C04"/>
    <w:rsid w:val="00E81D76"/>
    <w:rsid w:val="00E8287C"/>
    <w:rsid w:val="00E82F3E"/>
    <w:rsid w:val="00E83013"/>
    <w:rsid w:val="00E83BA5"/>
    <w:rsid w:val="00E83DEE"/>
    <w:rsid w:val="00E84C02"/>
    <w:rsid w:val="00E85147"/>
    <w:rsid w:val="00E85728"/>
    <w:rsid w:val="00E864E1"/>
    <w:rsid w:val="00E86735"/>
    <w:rsid w:val="00E8698E"/>
    <w:rsid w:val="00E86A1C"/>
    <w:rsid w:val="00E86C76"/>
    <w:rsid w:val="00E86E40"/>
    <w:rsid w:val="00E86F39"/>
    <w:rsid w:val="00E87627"/>
    <w:rsid w:val="00E8797C"/>
    <w:rsid w:val="00E908CA"/>
    <w:rsid w:val="00E91AD9"/>
    <w:rsid w:val="00E91D5B"/>
    <w:rsid w:val="00E92078"/>
    <w:rsid w:val="00E929D0"/>
    <w:rsid w:val="00E93918"/>
    <w:rsid w:val="00E93BE3"/>
    <w:rsid w:val="00E9458D"/>
    <w:rsid w:val="00E95D40"/>
    <w:rsid w:val="00E97205"/>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1DD3"/>
    <w:rsid w:val="00EC25F0"/>
    <w:rsid w:val="00EC3F2E"/>
    <w:rsid w:val="00EC4BAB"/>
    <w:rsid w:val="00EC4E7B"/>
    <w:rsid w:val="00EC4FE8"/>
    <w:rsid w:val="00EC50EE"/>
    <w:rsid w:val="00EC5439"/>
    <w:rsid w:val="00EC55B7"/>
    <w:rsid w:val="00EC5D17"/>
    <w:rsid w:val="00EC7065"/>
    <w:rsid w:val="00EC7189"/>
    <w:rsid w:val="00ED155E"/>
    <w:rsid w:val="00ED1B5C"/>
    <w:rsid w:val="00ED1BB9"/>
    <w:rsid w:val="00ED1D44"/>
    <w:rsid w:val="00ED3299"/>
    <w:rsid w:val="00ED374D"/>
    <w:rsid w:val="00ED399E"/>
    <w:rsid w:val="00ED3A92"/>
    <w:rsid w:val="00ED5542"/>
    <w:rsid w:val="00ED555A"/>
    <w:rsid w:val="00ED5F30"/>
    <w:rsid w:val="00ED602C"/>
    <w:rsid w:val="00ED62D0"/>
    <w:rsid w:val="00ED6EE3"/>
    <w:rsid w:val="00ED7B7B"/>
    <w:rsid w:val="00EE1047"/>
    <w:rsid w:val="00EE232A"/>
    <w:rsid w:val="00EE2FB3"/>
    <w:rsid w:val="00EE3D3D"/>
    <w:rsid w:val="00EE49E0"/>
    <w:rsid w:val="00EE5294"/>
    <w:rsid w:val="00EE70D2"/>
    <w:rsid w:val="00EE73A2"/>
    <w:rsid w:val="00EE77BE"/>
    <w:rsid w:val="00EF0FB2"/>
    <w:rsid w:val="00EF178E"/>
    <w:rsid w:val="00EF36D2"/>
    <w:rsid w:val="00EF382C"/>
    <w:rsid w:val="00EF3D7C"/>
    <w:rsid w:val="00EF4ED5"/>
    <w:rsid w:val="00EF530C"/>
    <w:rsid w:val="00EF5A4A"/>
    <w:rsid w:val="00EF60DF"/>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1D"/>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349"/>
    <w:rsid w:val="00F16418"/>
    <w:rsid w:val="00F16507"/>
    <w:rsid w:val="00F17C02"/>
    <w:rsid w:val="00F20336"/>
    <w:rsid w:val="00F2074C"/>
    <w:rsid w:val="00F21F0E"/>
    <w:rsid w:val="00F22DF4"/>
    <w:rsid w:val="00F22F76"/>
    <w:rsid w:val="00F23C57"/>
    <w:rsid w:val="00F242BD"/>
    <w:rsid w:val="00F24746"/>
    <w:rsid w:val="00F24D83"/>
    <w:rsid w:val="00F25A06"/>
    <w:rsid w:val="00F26474"/>
    <w:rsid w:val="00F27168"/>
    <w:rsid w:val="00F275B5"/>
    <w:rsid w:val="00F27854"/>
    <w:rsid w:val="00F30BC8"/>
    <w:rsid w:val="00F313DA"/>
    <w:rsid w:val="00F31BD4"/>
    <w:rsid w:val="00F3221E"/>
    <w:rsid w:val="00F32B0A"/>
    <w:rsid w:val="00F32E6C"/>
    <w:rsid w:val="00F34320"/>
    <w:rsid w:val="00F359FF"/>
    <w:rsid w:val="00F35F18"/>
    <w:rsid w:val="00F376C9"/>
    <w:rsid w:val="00F401C6"/>
    <w:rsid w:val="00F41E29"/>
    <w:rsid w:val="00F41F0C"/>
    <w:rsid w:val="00F435B8"/>
    <w:rsid w:val="00F44216"/>
    <w:rsid w:val="00F446AB"/>
    <w:rsid w:val="00F44753"/>
    <w:rsid w:val="00F44FFA"/>
    <w:rsid w:val="00F45BA9"/>
    <w:rsid w:val="00F45CFC"/>
    <w:rsid w:val="00F46B84"/>
    <w:rsid w:val="00F478D9"/>
    <w:rsid w:val="00F47DC0"/>
    <w:rsid w:val="00F47E09"/>
    <w:rsid w:val="00F50256"/>
    <w:rsid w:val="00F5100A"/>
    <w:rsid w:val="00F51841"/>
    <w:rsid w:val="00F52341"/>
    <w:rsid w:val="00F53097"/>
    <w:rsid w:val="00F53423"/>
    <w:rsid w:val="00F5361A"/>
    <w:rsid w:val="00F5735C"/>
    <w:rsid w:val="00F60423"/>
    <w:rsid w:val="00F607E5"/>
    <w:rsid w:val="00F61089"/>
    <w:rsid w:val="00F6108F"/>
    <w:rsid w:val="00F6126C"/>
    <w:rsid w:val="00F614E6"/>
    <w:rsid w:val="00F62544"/>
    <w:rsid w:val="00F63C10"/>
    <w:rsid w:val="00F64254"/>
    <w:rsid w:val="00F64B06"/>
    <w:rsid w:val="00F65888"/>
    <w:rsid w:val="00F661A9"/>
    <w:rsid w:val="00F66388"/>
    <w:rsid w:val="00F667A4"/>
    <w:rsid w:val="00F66D1E"/>
    <w:rsid w:val="00F66D74"/>
    <w:rsid w:val="00F67A74"/>
    <w:rsid w:val="00F70F7B"/>
    <w:rsid w:val="00F72275"/>
    <w:rsid w:val="00F72C82"/>
    <w:rsid w:val="00F747B2"/>
    <w:rsid w:val="00F74839"/>
    <w:rsid w:val="00F74E59"/>
    <w:rsid w:val="00F753EE"/>
    <w:rsid w:val="00F75ACE"/>
    <w:rsid w:val="00F75B46"/>
    <w:rsid w:val="00F77031"/>
    <w:rsid w:val="00F7797D"/>
    <w:rsid w:val="00F80127"/>
    <w:rsid w:val="00F801DA"/>
    <w:rsid w:val="00F804EE"/>
    <w:rsid w:val="00F80F4E"/>
    <w:rsid w:val="00F80F6F"/>
    <w:rsid w:val="00F81AA4"/>
    <w:rsid w:val="00F82630"/>
    <w:rsid w:val="00F83094"/>
    <w:rsid w:val="00F83384"/>
    <w:rsid w:val="00F83E36"/>
    <w:rsid w:val="00F8423B"/>
    <w:rsid w:val="00F85E00"/>
    <w:rsid w:val="00F85E0E"/>
    <w:rsid w:val="00F85EF0"/>
    <w:rsid w:val="00F8662E"/>
    <w:rsid w:val="00F8797B"/>
    <w:rsid w:val="00F87E46"/>
    <w:rsid w:val="00F90BC7"/>
    <w:rsid w:val="00F90EA1"/>
    <w:rsid w:val="00F92222"/>
    <w:rsid w:val="00F92457"/>
    <w:rsid w:val="00F92651"/>
    <w:rsid w:val="00F92A71"/>
    <w:rsid w:val="00F933E0"/>
    <w:rsid w:val="00F93F95"/>
    <w:rsid w:val="00F95593"/>
    <w:rsid w:val="00F9581A"/>
    <w:rsid w:val="00F9617D"/>
    <w:rsid w:val="00F9663D"/>
    <w:rsid w:val="00F96B4E"/>
    <w:rsid w:val="00F970AE"/>
    <w:rsid w:val="00F97227"/>
    <w:rsid w:val="00F97914"/>
    <w:rsid w:val="00F97993"/>
    <w:rsid w:val="00F97C79"/>
    <w:rsid w:val="00FA08FC"/>
    <w:rsid w:val="00FA09D3"/>
    <w:rsid w:val="00FA1273"/>
    <w:rsid w:val="00FA1752"/>
    <w:rsid w:val="00FA1E65"/>
    <w:rsid w:val="00FA1FC3"/>
    <w:rsid w:val="00FA2D0A"/>
    <w:rsid w:val="00FA34A5"/>
    <w:rsid w:val="00FA3650"/>
    <w:rsid w:val="00FA3F8B"/>
    <w:rsid w:val="00FA41D0"/>
    <w:rsid w:val="00FA4365"/>
    <w:rsid w:val="00FA5B99"/>
    <w:rsid w:val="00FA5BB3"/>
    <w:rsid w:val="00FA660D"/>
    <w:rsid w:val="00FA7430"/>
    <w:rsid w:val="00FA74B2"/>
    <w:rsid w:val="00FA75AC"/>
    <w:rsid w:val="00FA7B1C"/>
    <w:rsid w:val="00FB1478"/>
    <w:rsid w:val="00FB16AA"/>
    <w:rsid w:val="00FB1FEB"/>
    <w:rsid w:val="00FB260B"/>
    <w:rsid w:val="00FB28F2"/>
    <w:rsid w:val="00FB2A08"/>
    <w:rsid w:val="00FB2D00"/>
    <w:rsid w:val="00FB3F0B"/>
    <w:rsid w:val="00FB4A96"/>
    <w:rsid w:val="00FB4EFE"/>
    <w:rsid w:val="00FB5272"/>
    <w:rsid w:val="00FB5A6E"/>
    <w:rsid w:val="00FB5EC3"/>
    <w:rsid w:val="00FB5FB9"/>
    <w:rsid w:val="00FB6C98"/>
    <w:rsid w:val="00FB77CB"/>
    <w:rsid w:val="00FB7842"/>
    <w:rsid w:val="00FC3EE9"/>
    <w:rsid w:val="00FC4119"/>
    <w:rsid w:val="00FC4142"/>
    <w:rsid w:val="00FC44B8"/>
    <w:rsid w:val="00FC4A70"/>
    <w:rsid w:val="00FC4D9B"/>
    <w:rsid w:val="00FC5BDB"/>
    <w:rsid w:val="00FC5E55"/>
    <w:rsid w:val="00FC6175"/>
    <w:rsid w:val="00FC6407"/>
    <w:rsid w:val="00FC659F"/>
    <w:rsid w:val="00FC7A12"/>
    <w:rsid w:val="00FD0701"/>
    <w:rsid w:val="00FD07D6"/>
    <w:rsid w:val="00FD0DD8"/>
    <w:rsid w:val="00FD2472"/>
    <w:rsid w:val="00FD2A5F"/>
    <w:rsid w:val="00FD499F"/>
    <w:rsid w:val="00FD5350"/>
    <w:rsid w:val="00FD6CD6"/>
    <w:rsid w:val="00FD722C"/>
    <w:rsid w:val="00FD7271"/>
    <w:rsid w:val="00FD7665"/>
    <w:rsid w:val="00FD7E4C"/>
    <w:rsid w:val="00FD7FA5"/>
    <w:rsid w:val="00FE033E"/>
    <w:rsid w:val="00FE042C"/>
    <w:rsid w:val="00FE05C7"/>
    <w:rsid w:val="00FE14A9"/>
    <w:rsid w:val="00FE1592"/>
    <w:rsid w:val="00FE1BDD"/>
    <w:rsid w:val="00FE1D7C"/>
    <w:rsid w:val="00FE1F70"/>
    <w:rsid w:val="00FE2D8D"/>
    <w:rsid w:val="00FE3413"/>
    <w:rsid w:val="00FE417E"/>
    <w:rsid w:val="00FE481A"/>
    <w:rsid w:val="00FE4F16"/>
    <w:rsid w:val="00FE4F76"/>
    <w:rsid w:val="00FE5821"/>
    <w:rsid w:val="00FE71DB"/>
    <w:rsid w:val="00FE7BF7"/>
    <w:rsid w:val="00FE7EB5"/>
    <w:rsid w:val="00FF05E4"/>
    <w:rsid w:val="00FF069B"/>
    <w:rsid w:val="00FF0AB9"/>
    <w:rsid w:val="00FF171D"/>
    <w:rsid w:val="00FF2026"/>
    <w:rsid w:val="00FF236F"/>
    <w:rsid w:val="00FF2879"/>
    <w:rsid w:val="00FF2CD7"/>
    <w:rsid w:val="00FF307B"/>
    <w:rsid w:val="00FF40F8"/>
    <w:rsid w:val="00FF495A"/>
    <w:rsid w:val="00FF571B"/>
    <w:rsid w:val="00FF616A"/>
    <w:rsid w:val="00FF7BE5"/>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 w:type="paragraph" w:styleId="Tytu">
    <w:name w:val="Title"/>
    <w:basedOn w:val="Normalny"/>
    <w:next w:val="Normalny"/>
    <w:link w:val="TytuZnak"/>
    <w:uiPriority w:val="10"/>
    <w:qFormat/>
    <w:rsid w:val="0047211B"/>
    <w:pPr>
      <w:spacing w:before="240" w:after="60" w:line="259" w:lineRule="auto"/>
      <w:jc w:val="center"/>
      <w:outlineLvl w:val="0"/>
    </w:pPr>
    <w:rPr>
      <w:rFonts w:ascii="Calibri Light" w:eastAsia="Times New Roman" w:hAnsi="Calibri Light"/>
      <w:b/>
      <w:bCs/>
      <w:kern w:val="28"/>
      <w:sz w:val="32"/>
      <w:szCs w:val="32"/>
    </w:rPr>
  </w:style>
  <w:style w:type="character" w:customStyle="1" w:styleId="TytuZnak">
    <w:name w:val="Tytuł Znak"/>
    <w:basedOn w:val="Domylnaczcionkaakapitu"/>
    <w:link w:val="Tytu"/>
    <w:uiPriority w:val="10"/>
    <w:rsid w:val="0047211B"/>
    <w:rPr>
      <w:rFonts w:ascii="Calibri Light" w:eastAsia="Times New Roman" w:hAnsi="Calibri Light"/>
      <w:b/>
      <w:bCs/>
      <w:kern w:val="28"/>
      <w:sz w:val="32"/>
      <w:szCs w:val="32"/>
      <w:lang w:eastAsia="en-US"/>
    </w:rPr>
  </w:style>
  <w:style w:type="paragraph" w:customStyle="1" w:styleId="Akapitzlist7">
    <w:name w:val="Akapit z listą7"/>
    <w:basedOn w:val="Normalny"/>
    <w:rsid w:val="00E97205"/>
    <w:pPr>
      <w:ind w:left="720"/>
    </w:pPr>
    <w:rPr>
      <w:rFonts w:cs="Calibri"/>
      <w:lang w:eastAsia="pl-PL"/>
    </w:rPr>
  </w:style>
  <w:style w:type="paragraph" w:customStyle="1" w:styleId="Akapitzlist8">
    <w:name w:val="Akapit z listą8"/>
    <w:basedOn w:val="Normalny"/>
    <w:rsid w:val="009B78AF"/>
    <w:pPr>
      <w:ind w:left="720"/>
    </w:pPr>
    <w:rPr>
      <w:rFonts w:cs="Calibri"/>
      <w:lang w:eastAsia="pl-PL"/>
    </w:rPr>
  </w:style>
  <w:style w:type="paragraph" w:customStyle="1" w:styleId="Akapitzlist9">
    <w:name w:val="Akapit z listą9"/>
    <w:basedOn w:val="Normalny"/>
    <w:rsid w:val="00825E38"/>
    <w:pPr>
      <w:ind w:left="720"/>
    </w:pPr>
    <w:rPr>
      <w:rFonts w:cs="Calibri"/>
      <w:lang w:eastAsia="pl-PL"/>
    </w:rPr>
  </w:style>
  <w:style w:type="paragraph" w:customStyle="1" w:styleId="Akapitzlist10">
    <w:name w:val="Akapit z listą10"/>
    <w:basedOn w:val="Normalny"/>
    <w:rsid w:val="009950F0"/>
    <w:pPr>
      <w:ind w:left="720"/>
    </w:pPr>
    <w:rPr>
      <w:rFonts w:cs="Calibri"/>
      <w:lang w:eastAsia="pl-PL"/>
    </w:rPr>
  </w:style>
  <w:style w:type="character" w:customStyle="1" w:styleId="textexposedshow">
    <w:name w:val="text_exposed_show"/>
    <w:basedOn w:val="Domylnaczcionkaakapitu"/>
    <w:rsid w:val="005E0A4A"/>
  </w:style>
  <w:style w:type="paragraph" w:styleId="Podtytu">
    <w:name w:val="Subtitle"/>
    <w:basedOn w:val="Normalny"/>
    <w:link w:val="PodtytuZnak"/>
    <w:qFormat/>
    <w:rsid w:val="00B113B4"/>
    <w:pPr>
      <w:spacing w:after="0" w:line="240" w:lineRule="auto"/>
      <w:jc w:val="center"/>
    </w:pPr>
    <w:rPr>
      <w:rFonts w:ascii="Times New Roman" w:eastAsia="Times New Roman" w:hAnsi="Times New Roman"/>
      <w:b/>
      <w:bCs/>
      <w:i/>
      <w:iCs/>
      <w:sz w:val="24"/>
      <w:szCs w:val="20"/>
      <w:lang w:eastAsia="pl-PL"/>
    </w:rPr>
  </w:style>
  <w:style w:type="character" w:customStyle="1" w:styleId="PodtytuZnak">
    <w:name w:val="Podtytuł Znak"/>
    <w:basedOn w:val="Domylnaczcionkaakapitu"/>
    <w:link w:val="Podtytu"/>
    <w:rsid w:val="00B113B4"/>
    <w:rPr>
      <w:rFonts w:ascii="Times New Roman" w:eastAsia="Times New Roman" w:hAnsi="Times New Roman"/>
      <w:b/>
      <w:bCs/>
      <w:i/>
      <w:iCs/>
      <w:sz w:val="24"/>
    </w:rPr>
  </w:style>
  <w:style w:type="paragraph" w:customStyle="1" w:styleId="gwpe763f3aamsonormal">
    <w:name w:val="gwpe763f3aa_msonormal"/>
    <w:basedOn w:val="Normalny"/>
    <w:rsid w:val="005847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rsid w:val="00A74A65"/>
    <w:pPr>
      <w:ind w:left="720"/>
      <w:contextualSpacing/>
    </w:pPr>
    <w:rPr>
      <w:rFonts w:eastAsia="Times New Roman"/>
    </w:rPr>
  </w:style>
  <w:style w:type="paragraph" w:customStyle="1" w:styleId="Akapitzlist12">
    <w:name w:val="Akapit z listą12"/>
    <w:basedOn w:val="Normalny"/>
    <w:rsid w:val="00753309"/>
    <w:pPr>
      <w:ind w:left="720"/>
      <w:contextualSpacing/>
    </w:pPr>
    <w:rPr>
      <w:rFonts w:eastAsia="Times New Roman"/>
    </w:rPr>
  </w:style>
  <w:style w:type="character" w:customStyle="1" w:styleId="247o">
    <w:name w:val="_247o"/>
    <w:basedOn w:val="Domylnaczcionkaakapitu"/>
    <w:rsid w:val="00AE419E"/>
  </w:style>
  <w:style w:type="paragraph" w:customStyle="1" w:styleId="gwp1b3b749emsonormal">
    <w:name w:val="gwp1b3b749e_msonormal"/>
    <w:basedOn w:val="Normalny"/>
    <w:rsid w:val="0011235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7143672">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199540">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426215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25648612">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57913976">
      <w:bodyDiv w:val="1"/>
      <w:marLeft w:val="0"/>
      <w:marRight w:val="0"/>
      <w:marTop w:val="0"/>
      <w:marBottom w:val="0"/>
      <w:divBdr>
        <w:top w:val="none" w:sz="0" w:space="0" w:color="auto"/>
        <w:left w:val="none" w:sz="0" w:space="0" w:color="auto"/>
        <w:bottom w:val="none" w:sz="0" w:space="0" w:color="auto"/>
        <w:right w:val="none" w:sz="0" w:space="0" w:color="auto"/>
      </w:divBdr>
    </w:div>
    <w:div w:id="293148001">
      <w:bodyDiv w:val="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6420531">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376125870">
      <w:bodyDiv w:val="1"/>
      <w:marLeft w:val="0"/>
      <w:marRight w:val="0"/>
      <w:marTop w:val="0"/>
      <w:marBottom w:val="0"/>
      <w:divBdr>
        <w:top w:val="none" w:sz="0" w:space="0" w:color="auto"/>
        <w:left w:val="none" w:sz="0" w:space="0" w:color="auto"/>
        <w:bottom w:val="none" w:sz="0" w:space="0" w:color="auto"/>
        <w:right w:val="none" w:sz="0" w:space="0" w:color="auto"/>
      </w:divBdr>
    </w:div>
    <w:div w:id="394278299">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61919882">
      <w:bodyDiv w:val="1"/>
      <w:marLeft w:val="0"/>
      <w:marRight w:val="0"/>
      <w:marTop w:val="0"/>
      <w:marBottom w:val="0"/>
      <w:divBdr>
        <w:top w:val="none" w:sz="0" w:space="0" w:color="auto"/>
        <w:left w:val="none" w:sz="0" w:space="0" w:color="auto"/>
        <w:bottom w:val="none" w:sz="0" w:space="0" w:color="auto"/>
        <w:right w:val="none" w:sz="0" w:space="0" w:color="auto"/>
      </w:divBdr>
    </w:div>
    <w:div w:id="47075223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69466659">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3906833">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20575539">
      <w:bodyDiv w:val="1"/>
      <w:marLeft w:val="0"/>
      <w:marRight w:val="0"/>
      <w:marTop w:val="0"/>
      <w:marBottom w:val="0"/>
      <w:divBdr>
        <w:top w:val="none" w:sz="0" w:space="0" w:color="auto"/>
        <w:left w:val="none" w:sz="0" w:space="0" w:color="auto"/>
        <w:bottom w:val="none" w:sz="0" w:space="0" w:color="auto"/>
        <w:right w:val="none" w:sz="0" w:space="0" w:color="auto"/>
      </w:divBdr>
    </w:div>
    <w:div w:id="628320468">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6952156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3282926">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24186933">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43189639">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54595195">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32008374">
      <w:bodyDiv w:val="1"/>
      <w:marLeft w:val="0"/>
      <w:marRight w:val="0"/>
      <w:marTop w:val="0"/>
      <w:marBottom w:val="0"/>
      <w:divBdr>
        <w:top w:val="none" w:sz="0" w:space="0" w:color="auto"/>
        <w:left w:val="none" w:sz="0" w:space="0" w:color="auto"/>
        <w:bottom w:val="none" w:sz="0" w:space="0" w:color="auto"/>
        <w:right w:val="none" w:sz="0" w:space="0" w:color="auto"/>
      </w:divBdr>
    </w:div>
    <w:div w:id="950556356">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69475748">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3792718">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30587026">
      <w:bodyDiv w:val="1"/>
      <w:marLeft w:val="0"/>
      <w:marRight w:val="0"/>
      <w:marTop w:val="0"/>
      <w:marBottom w:val="0"/>
      <w:divBdr>
        <w:top w:val="none" w:sz="0" w:space="0" w:color="auto"/>
        <w:left w:val="none" w:sz="0" w:space="0" w:color="auto"/>
        <w:bottom w:val="none" w:sz="0" w:space="0" w:color="auto"/>
        <w:right w:val="none" w:sz="0" w:space="0" w:color="auto"/>
      </w:divBdr>
    </w:div>
    <w:div w:id="1156529188">
      <w:bodyDiv w:val="1"/>
      <w:marLeft w:val="0"/>
      <w:marRight w:val="0"/>
      <w:marTop w:val="0"/>
      <w:marBottom w:val="0"/>
      <w:divBdr>
        <w:top w:val="none" w:sz="0" w:space="0" w:color="auto"/>
        <w:left w:val="none" w:sz="0" w:space="0" w:color="auto"/>
        <w:bottom w:val="none" w:sz="0" w:space="0" w:color="auto"/>
        <w:right w:val="none" w:sz="0" w:space="0" w:color="auto"/>
      </w:divBdr>
    </w:div>
    <w:div w:id="1157067623">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183007150">
      <w:bodyDiv w:val="1"/>
      <w:marLeft w:val="0"/>
      <w:marRight w:val="0"/>
      <w:marTop w:val="0"/>
      <w:marBottom w:val="0"/>
      <w:divBdr>
        <w:top w:val="none" w:sz="0" w:space="0" w:color="auto"/>
        <w:left w:val="none" w:sz="0" w:space="0" w:color="auto"/>
        <w:bottom w:val="none" w:sz="0" w:space="0" w:color="auto"/>
        <w:right w:val="none" w:sz="0" w:space="0" w:color="auto"/>
      </w:divBdr>
    </w:div>
    <w:div w:id="119846675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7672293">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290475941">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84791390">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74917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69467438">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490512522">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89314096">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24267678">
      <w:bodyDiv w:val="1"/>
      <w:marLeft w:val="0"/>
      <w:marRight w:val="0"/>
      <w:marTop w:val="0"/>
      <w:marBottom w:val="0"/>
      <w:divBdr>
        <w:top w:val="none" w:sz="0" w:space="0" w:color="auto"/>
        <w:left w:val="none" w:sz="0" w:space="0" w:color="auto"/>
        <w:bottom w:val="none" w:sz="0" w:space="0" w:color="auto"/>
        <w:right w:val="none" w:sz="0" w:space="0" w:color="auto"/>
      </w:divBdr>
    </w:div>
    <w:div w:id="1633051942">
      <w:bodyDiv w:val="1"/>
      <w:marLeft w:val="0"/>
      <w:marRight w:val="0"/>
      <w:marTop w:val="0"/>
      <w:marBottom w:val="0"/>
      <w:divBdr>
        <w:top w:val="none" w:sz="0" w:space="0" w:color="auto"/>
        <w:left w:val="none" w:sz="0" w:space="0" w:color="auto"/>
        <w:bottom w:val="none" w:sz="0" w:space="0" w:color="auto"/>
        <w:right w:val="none" w:sz="0" w:space="0" w:color="auto"/>
      </w:divBdr>
    </w:div>
    <w:div w:id="1659840694">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80541404">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44260614">
      <w:bodyDiv w:val="1"/>
      <w:marLeft w:val="0"/>
      <w:marRight w:val="0"/>
      <w:marTop w:val="0"/>
      <w:marBottom w:val="0"/>
      <w:divBdr>
        <w:top w:val="none" w:sz="0" w:space="0" w:color="auto"/>
        <w:left w:val="none" w:sz="0" w:space="0" w:color="auto"/>
        <w:bottom w:val="none" w:sz="0" w:space="0" w:color="auto"/>
        <w:right w:val="none" w:sz="0" w:space="0" w:color="auto"/>
      </w:divBdr>
    </w:div>
    <w:div w:id="17703943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89949253">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07565733">
      <w:bodyDiv w:val="1"/>
      <w:marLeft w:val="0"/>
      <w:marRight w:val="0"/>
      <w:marTop w:val="0"/>
      <w:marBottom w:val="0"/>
      <w:divBdr>
        <w:top w:val="none" w:sz="0" w:space="0" w:color="auto"/>
        <w:left w:val="none" w:sz="0" w:space="0" w:color="auto"/>
        <w:bottom w:val="none" w:sz="0" w:space="0" w:color="auto"/>
        <w:right w:val="none" w:sz="0" w:space="0" w:color="auto"/>
      </w:divBdr>
    </w:div>
    <w:div w:id="1937321352">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44400063">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55763204">
      <w:bodyDiv w:val="1"/>
      <w:marLeft w:val="0"/>
      <w:marRight w:val="0"/>
      <w:marTop w:val="0"/>
      <w:marBottom w:val="0"/>
      <w:divBdr>
        <w:top w:val="none" w:sz="0" w:space="0" w:color="auto"/>
        <w:left w:val="none" w:sz="0" w:space="0" w:color="auto"/>
        <w:bottom w:val="none" w:sz="0" w:space="0" w:color="auto"/>
        <w:right w:val="none" w:sz="0" w:space="0" w:color="auto"/>
      </w:divBdr>
    </w:div>
    <w:div w:id="2075663949">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8820-20FC-43D0-A70E-6FC64F7C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3134</Words>
  <Characters>18808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37</cp:revision>
  <cp:lastPrinted>2017-05-10T09:06:00Z</cp:lastPrinted>
  <dcterms:created xsi:type="dcterms:W3CDTF">2017-06-27T06:50:00Z</dcterms:created>
  <dcterms:modified xsi:type="dcterms:W3CDTF">2017-06-27T07:52:00Z</dcterms:modified>
</cp:coreProperties>
</file>