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Default="00045F80" w:rsidP="00045F80">
      <w:pPr>
        <w:spacing w:line="240" w:lineRule="auto"/>
        <w:rPr>
          <w:sz w:val="16"/>
          <w:szCs w:val="16"/>
        </w:rPr>
      </w:pPr>
    </w:p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8C2801">
        <w:rPr>
          <w:rFonts w:ascii="Times" w:hAnsi="Times"/>
          <w:b/>
          <w:sz w:val="24"/>
          <w:szCs w:val="24"/>
        </w:rPr>
        <w:t>I I KSZTAŁCENIA PRAKTYCZNEGO (05.05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8C2801">
        <w:rPr>
          <w:rFonts w:ascii="Times" w:hAnsi="Times"/>
          <w:b/>
          <w:sz w:val="24"/>
          <w:szCs w:val="24"/>
        </w:rPr>
        <w:t>11</w:t>
      </w:r>
      <w:r w:rsidR="009304DA">
        <w:rPr>
          <w:rFonts w:ascii="Times" w:hAnsi="Times"/>
          <w:b/>
          <w:sz w:val="24"/>
          <w:szCs w:val="24"/>
        </w:rPr>
        <w:t>.05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2107A7" w:rsidRDefault="002107A7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FE4F16" w:rsidRPr="00307F31" w:rsidRDefault="002107A7" w:rsidP="0019490C">
      <w:pPr>
        <w:pStyle w:val="Domylne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 xml:space="preserve">Przeprowadzono warsztaty z </w:t>
      </w:r>
      <w:r w:rsidR="00FE4F16" w:rsidRPr="00307F31">
        <w:rPr>
          <w:rFonts w:ascii="Times New Roman" w:hAnsi="Times New Roman" w:cs="Times New Roman"/>
          <w:sz w:val="24"/>
          <w:szCs w:val="24"/>
        </w:rPr>
        <w:t>doradztwa zawodowego:</w:t>
      </w:r>
    </w:p>
    <w:p w:rsidR="00FE4F16" w:rsidRPr="00307F31" w:rsidRDefault="00FE4F16" w:rsidP="0019490C">
      <w:pPr>
        <w:pStyle w:val="Domylne"/>
        <w:ind w:left="1134" w:hanging="4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</w:pPr>
      <w:r w:rsidRPr="00307F31">
        <w:rPr>
          <w:rFonts w:ascii="Times New Roman" w:hAnsi="Times New Roman" w:cs="Times New Roman"/>
          <w:sz w:val="24"/>
          <w:szCs w:val="24"/>
        </w:rPr>
        <w:t>a</w:t>
      </w:r>
      <w:r w:rsidR="002107A7" w:rsidRPr="00307F31">
        <w:rPr>
          <w:rFonts w:ascii="Times New Roman" w:hAnsi="Times New Roman" w:cs="Times New Roman"/>
          <w:sz w:val="24"/>
          <w:szCs w:val="24"/>
        </w:rPr>
        <w:t>)</w:t>
      </w:r>
      <w:r w:rsidR="002107A7" w:rsidRPr="00307F31">
        <w:rPr>
          <w:rFonts w:ascii="Times New Roman" w:hAnsi="Times New Roman" w:cs="Times New Roman"/>
          <w:sz w:val="24"/>
          <w:szCs w:val="24"/>
        </w:rPr>
        <w:tab/>
      </w:r>
      <w:r w:rsidR="005069D5">
        <w:rPr>
          <w:rFonts w:ascii="Times New Roman" w:hAnsi="Times New Roman" w:cs="Times New Roman"/>
          <w:sz w:val="24"/>
          <w:szCs w:val="24"/>
        </w:rPr>
        <w:t>dla uczniów klas</w:t>
      </w:r>
      <w:r w:rsidRPr="00307F31">
        <w:rPr>
          <w:rFonts w:ascii="Times New Roman" w:hAnsi="Times New Roman" w:cs="Times New Roman"/>
          <w:sz w:val="24"/>
          <w:szCs w:val="24"/>
        </w:rPr>
        <w:t xml:space="preserve"> V i VI Szkół Podstawowych</w:t>
      </w:r>
      <w:r w:rsidR="00C001FF">
        <w:rPr>
          <w:rFonts w:ascii="Times New Roman" w:hAnsi="Times New Roman" w:cs="Times New Roman"/>
          <w:sz w:val="24"/>
          <w:szCs w:val="24"/>
        </w:rPr>
        <w:t xml:space="preserve">: nr </w:t>
      </w:r>
      <w:r w:rsidRPr="00307F31">
        <w:rPr>
          <w:rFonts w:ascii="Times New Roman" w:hAnsi="Times New Roman" w:cs="Times New Roman"/>
          <w:sz w:val="24"/>
          <w:szCs w:val="24"/>
        </w:rPr>
        <w:t xml:space="preserve">7, nr 120  </w:t>
      </w:r>
      <w:r w:rsidR="0047007E" w:rsidRPr="00307F31">
        <w:rPr>
          <w:rFonts w:ascii="Times New Roman" w:hAnsi="Times New Roman" w:cs="Times New Roman"/>
          <w:sz w:val="24"/>
          <w:szCs w:val="24"/>
        </w:rPr>
        <w:t>na te</w:t>
      </w:r>
      <w:r w:rsidRPr="00307F31">
        <w:rPr>
          <w:rFonts w:ascii="Times New Roman" w:hAnsi="Times New Roman" w:cs="Times New Roman"/>
          <w:sz w:val="24"/>
          <w:szCs w:val="24"/>
        </w:rPr>
        <w:t>m</w:t>
      </w:r>
      <w:r w:rsidR="0047007E" w:rsidRPr="00307F31">
        <w:rPr>
          <w:rFonts w:ascii="Times New Roman" w:hAnsi="Times New Roman" w:cs="Times New Roman"/>
          <w:sz w:val="24"/>
          <w:szCs w:val="24"/>
        </w:rPr>
        <w:t>a</w:t>
      </w:r>
      <w:r w:rsidRPr="00307F31">
        <w:rPr>
          <w:rFonts w:ascii="Times New Roman" w:hAnsi="Times New Roman" w:cs="Times New Roman"/>
          <w:sz w:val="24"/>
          <w:szCs w:val="24"/>
        </w:rPr>
        <w:t>t:</w:t>
      </w:r>
      <w:r w:rsidRPr="0030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F31">
        <w:rPr>
          <w:rFonts w:ascii="Times New Roman" w:hAnsi="Times New Roman" w:cs="Times New Roman"/>
          <w:sz w:val="24"/>
          <w:szCs w:val="24"/>
        </w:rPr>
        <w:t xml:space="preserve"> „Świat zawodów na wesoło"</w:t>
      </w:r>
      <w:r w:rsidR="0047007E" w:rsidRPr="00307F31">
        <w:rPr>
          <w:rFonts w:ascii="Times New Roman" w:hAnsi="Times New Roman" w:cs="Times New Roman"/>
          <w:sz w:val="24"/>
          <w:szCs w:val="24"/>
        </w:rPr>
        <w:t>. Podczas</w:t>
      </w:r>
      <w:r w:rsidRPr="00307F31">
        <w:rPr>
          <w:rFonts w:ascii="Times New Roman" w:hAnsi="Times New Roman" w:cs="Times New Roman"/>
          <w:sz w:val="24"/>
          <w:szCs w:val="24"/>
        </w:rPr>
        <w:t xml:space="preserve"> zajęć omówiono czynniki wyboru zawodu, świat zawodów wokół nas</w:t>
      </w:r>
      <w:r w:rsidR="005069D5">
        <w:rPr>
          <w:rFonts w:ascii="Times New Roman" w:hAnsi="Times New Roman" w:cs="Times New Roman"/>
          <w:sz w:val="24"/>
          <w:szCs w:val="24"/>
        </w:rPr>
        <w:t>, jaka jest różnica między pracą</w:t>
      </w:r>
      <w:r w:rsidRPr="00307F31">
        <w:rPr>
          <w:rFonts w:ascii="Times New Roman" w:hAnsi="Times New Roman" w:cs="Times New Roman"/>
          <w:sz w:val="24"/>
          <w:szCs w:val="24"/>
        </w:rPr>
        <w:t xml:space="preserve"> a zawodem, co jest niezbędne aby świadomie wybrać zawód, zaplanować ścieżkę edukacyjną. W zajęciach uczestniczyło 95 uczniów. 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Osoba prowadząca: Dorota Świt,  doradca zawodowy</w:t>
      </w:r>
    </w:p>
    <w:p w:rsidR="00FE4F16" w:rsidRPr="00307F31" w:rsidRDefault="002107A7" w:rsidP="0019490C">
      <w:pPr>
        <w:pStyle w:val="Domylne"/>
        <w:tabs>
          <w:tab w:val="left" w:pos="220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</w:pP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>b)</w:t>
      </w: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ab/>
      </w:r>
      <w:r w:rsidR="00FE4F16"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 xml:space="preserve">dla uczniów gimnazjum: </w:t>
      </w:r>
    </w:p>
    <w:p w:rsidR="00FE4F16" w:rsidRPr="00307F31" w:rsidRDefault="00FE4F16" w:rsidP="0019490C">
      <w:pPr>
        <w:pStyle w:val="Domylne"/>
        <w:ind w:lef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</w:pP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 xml:space="preserve">- klasy III Publicznego Gimnazjum nr 26 w Łodzi na temat: 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 xml:space="preserve">Dla kogo ten zawód? </w:t>
      </w: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>Na warsztatach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 xml:space="preserve"> </w:t>
      </w: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 xml:space="preserve">uczniowie w grupach mieli przyporządkować cechy osobowości do poszczególnych zawodów: lekarz, strażak, policjant, kasjer, księgowa, mechatronik. Na zakończenie zajęć uczniowie prezentowali  wykonane prace na forum. </w:t>
      </w:r>
      <w:r w:rsidRPr="00307F31">
        <w:rPr>
          <w:rFonts w:ascii="Times New Roman" w:hAnsi="Times New Roman" w:cs="Times New Roman"/>
          <w:sz w:val="24"/>
          <w:szCs w:val="24"/>
        </w:rPr>
        <w:t xml:space="preserve">W zajęciach uczestniczyło 22 uczniów. 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Osoba prowadząca: Aleksandra Bednarek,  doradca zawodowy</w:t>
      </w:r>
    </w:p>
    <w:p w:rsidR="00FE4F16" w:rsidRPr="00307F31" w:rsidRDefault="00FE4F16" w:rsidP="0019490C">
      <w:pPr>
        <w:pStyle w:val="Domylne"/>
        <w:ind w:lef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</w:pP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 xml:space="preserve">- </w:t>
      </w:r>
      <w:r w:rsidR="005069D5">
        <w:rPr>
          <w:rFonts w:ascii="Times New Roman" w:hAnsi="Times New Roman" w:cs="Times New Roman"/>
          <w:color w:val="434343"/>
          <w:sz w:val="24"/>
          <w:szCs w:val="24"/>
        </w:rPr>
        <w:t>klasy I</w:t>
      </w:r>
      <w:r w:rsidRPr="00307F31">
        <w:rPr>
          <w:rFonts w:ascii="Times New Roman" w:hAnsi="Times New Roman" w:cs="Times New Roman"/>
          <w:color w:val="434343"/>
          <w:sz w:val="24"/>
          <w:szCs w:val="24"/>
        </w:rPr>
        <w:t xml:space="preserve"> Publi</w:t>
      </w:r>
      <w:r w:rsidR="002107A7" w:rsidRPr="00307F31">
        <w:rPr>
          <w:rFonts w:ascii="Times New Roman" w:hAnsi="Times New Roman" w:cs="Times New Roman"/>
          <w:color w:val="434343"/>
          <w:sz w:val="24"/>
          <w:szCs w:val="24"/>
        </w:rPr>
        <w:t xml:space="preserve">cznego Gimnazjum nr 35 </w:t>
      </w:r>
      <w:r w:rsidR="005069D5">
        <w:rPr>
          <w:rFonts w:ascii="Times New Roman" w:hAnsi="Times New Roman" w:cs="Times New Roman"/>
          <w:color w:val="434343"/>
          <w:sz w:val="24"/>
          <w:szCs w:val="24"/>
        </w:rPr>
        <w:t xml:space="preserve">na </w:t>
      </w:r>
      <w:r w:rsidR="002107A7" w:rsidRPr="00307F31">
        <w:rPr>
          <w:rFonts w:ascii="Times New Roman" w:hAnsi="Times New Roman" w:cs="Times New Roman"/>
          <w:color w:val="434343"/>
          <w:sz w:val="24"/>
          <w:szCs w:val="24"/>
        </w:rPr>
        <w:t>temat: "</w:t>
      </w:r>
      <w:r w:rsidRPr="00307F31">
        <w:rPr>
          <w:rFonts w:ascii="Times New Roman" w:hAnsi="Times New Roman" w:cs="Times New Roman"/>
          <w:color w:val="434343"/>
          <w:sz w:val="24"/>
          <w:szCs w:val="24"/>
        </w:rPr>
        <w:t xml:space="preserve">Moje predyspozycje </w:t>
      </w:r>
      <w:r w:rsidRPr="00307F31">
        <w:rPr>
          <w:rFonts w:ascii="Times New Roman" w:hAnsi="Times New Roman" w:cs="Times New Roman"/>
          <w:color w:val="434343"/>
          <w:sz w:val="24"/>
          <w:szCs w:val="24"/>
        </w:rPr>
        <w:br/>
        <w:t xml:space="preserve">w kontekście planowania ścieżki edukacyjno-zawodowej" obejmujące badanie predyspozycji połączone z pracą z informatorami o szkołach ponadgimnazjalnych.  </w:t>
      </w:r>
      <w:r w:rsidRPr="00307F31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>W spotkaniu uczestniczyło 12 uczniów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. Osoba prowadząca: Emilia Gralewska,  doradca zawodowy</w:t>
      </w:r>
    </w:p>
    <w:p w:rsidR="00FE4F16" w:rsidRPr="00307F31" w:rsidRDefault="00FE4F16" w:rsidP="0019490C">
      <w:pPr>
        <w:pStyle w:val="Domylne"/>
        <w:ind w:lef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</w:pP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 xml:space="preserve">- klas III Publicznego Gimnazjum nr 41 w Łodzi na temat: </w:t>
      </w:r>
      <w:r w:rsidRPr="00307F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Planowanie kariery edukacyjno-zawodowej. </w:t>
      </w:r>
      <w:r w:rsidRPr="00307F3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Podczas warsztatów omówiono zagadnienia: czynniki wyboru zawodu, zasady naboru do szkół ponadgimnazjalnych, zawody w których kształcą łódzkie szkoły zawodowe, kursy kwalifikacyjne oraz ścieżka kształcenia na uczelniach  wyższych. </w:t>
      </w:r>
      <w:r w:rsidRPr="00307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/>
        </w:rPr>
        <w:t>W spotkaniu uczestniczyło 73 uczniów.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 xml:space="preserve"> Osoba prowadząca:</w:t>
      </w:r>
      <w:r w:rsidRPr="00307F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Agnieszka Bugajska Możyszek,</w:t>
      </w:r>
      <w:r w:rsidR="0047007E" w:rsidRPr="00307F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307F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doradca zawodowy</w:t>
      </w:r>
    </w:p>
    <w:p w:rsidR="00FE4F16" w:rsidRPr="00307F31" w:rsidRDefault="005069D5" w:rsidP="00135FA0">
      <w:pPr>
        <w:pStyle w:val="Domylne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5FA0">
        <w:rPr>
          <w:rFonts w:ascii="Times New Roman" w:hAnsi="Times New Roman" w:cs="Times New Roman"/>
          <w:sz w:val="24"/>
          <w:szCs w:val="24"/>
        </w:rPr>
        <w:t>)</w:t>
      </w:r>
      <w:r w:rsidR="00135FA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E4F16" w:rsidRPr="00307F31">
        <w:rPr>
          <w:rFonts w:ascii="Times New Roman" w:hAnsi="Times New Roman" w:cs="Times New Roman"/>
          <w:sz w:val="24"/>
          <w:szCs w:val="24"/>
        </w:rPr>
        <w:t>dla uczniów klas progr</w:t>
      </w:r>
      <w:r w:rsidR="0047007E" w:rsidRPr="00307F31">
        <w:rPr>
          <w:rFonts w:ascii="Times New Roman" w:hAnsi="Times New Roman" w:cs="Times New Roman"/>
          <w:sz w:val="24"/>
          <w:szCs w:val="24"/>
        </w:rPr>
        <w:t>amowo</w:t>
      </w:r>
      <w:r w:rsidR="00FE4F16" w:rsidRPr="00307F31">
        <w:rPr>
          <w:rFonts w:ascii="Times New Roman" w:hAnsi="Times New Roman" w:cs="Times New Roman"/>
          <w:sz w:val="24"/>
          <w:szCs w:val="24"/>
        </w:rPr>
        <w:t xml:space="preserve"> najwyższych Zespołu Szkół  Samochodowych </w:t>
      </w:r>
      <w:r w:rsidR="00C001FF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Łodzi </w:t>
      </w:r>
      <w:r w:rsidR="00FE4F16" w:rsidRPr="00307F31">
        <w:rPr>
          <w:rFonts w:ascii="Times New Roman" w:hAnsi="Times New Roman" w:cs="Times New Roman"/>
          <w:sz w:val="24"/>
          <w:szCs w:val="24"/>
        </w:rPr>
        <w:t>w zawodach blacharz samochodowy, lakiernik, mechanik pojazdów s</w:t>
      </w:r>
      <w:r w:rsidR="0047007E" w:rsidRPr="00307F31">
        <w:rPr>
          <w:rFonts w:ascii="Times New Roman" w:hAnsi="Times New Roman" w:cs="Times New Roman"/>
          <w:sz w:val="24"/>
          <w:szCs w:val="24"/>
        </w:rPr>
        <w:t>am</w:t>
      </w:r>
      <w:r w:rsidR="00FE4F16" w:rsidRPr="00307F31">
        <w:rPr>
          <w:rFonts w:ascii="Times New Roman" w:hAnsi="Times New Roman" w:cs="Times New Roman"/>
          <w:sz w:val="24"/>
          <w:szCs w:val="24"/>
        </w:rPr>
        <w:t>ochodowych dotyczące:</w:t>
      </w:r>
      <w:r w:rsidR="00FE4F16" w:rsidRPr="00307F31">
        <w:rPr>
          <w:rFonts w:ascii="Times New Roman" w:hAnsi="Times New Roman" w:cs="Times New Roman"/>
          <w:i/>
          <w:sz w:val="24"/>
          <w:szCs w:val="24"/>
        </w:rPr>
        <w:t xml:space="preserve"> Planowania rozwoju zawodowego oraz funkcjonowania na rynku pracy. Osoba prow</w:t>
      </w:r>
      <w:r w:rsidR="0047007E" w:rsidRPr="00307F31">
        <w:rPr>
          <w:rFonts w:ascii="Times New Roman" w:hAnsi="Times New Roman" w:cs="Times New Roman"/>
          <w:i/>
          <w:sz w:val="24"/>
          <w:szCs w:val="24"/>
        </w:rPr>
        <w:t>adząca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47007E" w:rsidRPr="00307F31">
        <w:rPr>
          <w:rFonts w:ascii="Times New Roman" w:hAnsi="Times New Roman" w:cs="Times New Roman"/>
          <w:i/>
          <w:sz w:val="24"/>
          <w:szCs w:val="24"/>
        </w:rPr>
        <w:t xml:space="preserve"> Małgorzata Sienna, kierow</w:t>
      </w:r>
      <w:r w:rsidR="00FE4F16" w:rsidRPr="00307F31">
        <w:rPr>
          <w:rFonts w:ascii="Times New Roman" w:hAnsi="Times New Roman" w:cs="Times New Roman"/>
          <w:i/>
          <w:sz w:val="24"/>
          <w:szCs w:val="24"/>
        </w:rPr>
        <w:t xml:space="preserve">nik Ośrodka Doradztwa Zawodowego  </w:t>
      </w:r>
    </w:p>
    <w:p w:rsidR="002107A7" w:rsidRPr="00307F31" w:rsidRDefault="002107A7" w:rsidP="0019490C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7A7" w:rsidRPr="00307F31" w:rsidRDefault="002107A7" w:rsidP="0019490C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FE4F16" w:rsidRPr="00307F31" w:rsidRDefault="00FE4F16" w:rsidP="0019490C">
      <w:pPr>
        <w:pStyle w:val="Domylne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Doradcy zawodowi przeprowadzili cykl konsultacji indywidualnych dla uczniów i ich rodziców: Publicznego G</w:t>
      </w:r>
      <w:r w:rsidR="0047007E" w:rsidRPr="00307F31">
        <w:rPr>
          <w:rFonts w:ascii="Times New Roman" w:hAnsi="Times New Roman" w:cs="Times New Roman"/>
          <w:sz w:val="24"/>
          <w:szCs w:val="24"/>
        </w:rPr>
        <w:t>imnazj</w:t>
      </w:r>
      <w:r w:rsidR="005069D5">
        <w:rPr>
          <w:rFonts w:ascii="Times New Roman" w:hAnsi="Times New Roman" w:cs="Times New Roman"/>
          <w:sz w:val="24"/>
          <w:szCs w:val="24"/>
        </w:rPr>
        <w:t>um nr  5, 7, 26, 35, 36, 37, 41</w:t>
      </w:r>
      <w:r w:rsidRPr="00307F31">
        <w:rPr>
          <w:rFonts w:ascii="Times New Roman" w:hAnsi="Times New Roman" w:cs="Times New Roman"/>
          <w:sz w:val="24"/>
          <w:szCs w:val="24"/>
        </w:rPr>
        <w:t xml:space="preserve"> oraz uczniów XXIX LO,    </w:t>
      </w:r>
      <w:r w:rsidRPr="00307F31">
        <w:rPr>
          <w:rFonts w:ascii="Times New Roman" w:hAnsi="Times New Roman" w:cs="Times New Roman"/>
          <w:color w:val="434343"/>
          <w:sz w:val="24"/>
          <w:szCs w:val="24"/>
        </w:rPr>
        <w:t>XLVII</w:t>
      </w:r>
      <w:r w:rsidRPr="00307F31">
        <w:rPr>
          <w:rFonts w:ascii="Times New Roman" w:hAnsi="Times New Roman" w:cs="Times New Roman"/>
          <w:sz w:val="24"/>
          <w:szCs w:val="24"/>
          <w:u w:color="000000"/>
        </w:rPr>
        <w:t xml:space="preserve"> LO. Tematyka rozmów doradczych dotyczyła: wyboru szkoły ponadgimnazjalnej; czynników wyboru szkoły i zawodu; oferty łódzkich szkół ponadgimnazjalnych; przeprowadzenia badań predyspozycji zawodowych z wykorzystaniem kwestionariuszy zainteresowań i osobowości. </w:t>
      </w:r>
      <w:r w:rsidRPr="00307F31">
        <w:rPr>
          <w:rFonts w:ascii="Times New Roman" w:hAnsi="Times New Roman" w:cs="Times New Roman"/>
          <w:sz w:val="24"/>
          <w:szCs w:val="24"/>
        </w:rPr>
        <w:t xml:space="preserve">W rozmowach doradczych wzięło udział 48 osób. </w:t>
      </w:r>
      <w:r w:rsidRPr="00307F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Osoby prowadzące: Agnieszka Bugajska Możyszek, Emilia Gralewska, </w:t>
      </w:r>
      <w:r w:rsidRPr="00307F3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Aleksandra Bednarek</w:t>
      </w:r>
      <w:r w:rsidR="005069D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,</w:t>
      </w:r>
      <w:r w:rsidR="002107A7" w:rsidRPr="00307F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307F31">
        <w:rPr>
          <w:rFonts w:ascii="Times New Roman" w:hAnsi="Times New Roman" w:cs="Times New Roman"/>
          <w:i/>
          <w:color w:val="auto"/>
          <w:sz w:val="24"/>
          <w:szCs w:val="24"/>
        </w:rPr>
        <w:t>Ewa Koper</w:t>
      </w:r>
      <w:r w:rsidR="005069D5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307F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doradcy zawodowi </w:t>
      </w:r>
    </w:p>
    <w:p w:rsidR="002107A7" w:rsidRPr="00307F31" w:rsidRDefault="002107A7" w:rsidP="0019490C">
      <w:pPr>
        <w:pStyle w:val="Domyln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7F3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19490C" w:rsidRPr="00307F31" w:rsidRDefault="0019490C" w:rsidP="0019490C">
      <w:pPr>
        <w:pStyle w:val="Domyln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4F16" w:rsidRPr="00307F31" w:rsidRDefault="00FE4F16" w:rsidP="0019490C">
      <w:pPr>
        <w:pStyle w:val="Domylne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07F31">
        <w:rPr>
          <w:rFonts w:ascii="Times New Roman" w:hAnsi="Times New Roman" w:cs="Times New Roman"/>
          <w:color w:val="auto"/>
          <w:sz w:val="24"/>
          <w:szCs w:val="24"/>
        </w:rPr>
        <w:t>Opracowano materiał pod tytułem „Ośrodek Doradztwa Zawodowego w Łódzkim Centrum Doskonaleni</w:t>
      </w:r>
      <w:r w:rsidR="0047007E" w:rsidRPr="00307F31">
        <w:rPr>
          <w:rFonts w:ascii="Times New Roman" w:hAnsi="Times New Roman" w:cs="Times New Roman"/>
          <w:color w:val="auto"/>
          <w:sz w:val="24"/>
          <w:szCs w:val="24"/>
        </w:rPr>
        <w:t>a Nauczycieli i Kształcenia Pra</w:t>
      </w:r>
      <w:r w:rsidRPr="00307F31">
        <w:rPr>
          <w:rFonts w:ascii="Times New Roman" w:hAnsi="Times New Roman" w:cs="Times New Roman"/>
          <w:color w:val="auto"/>
          <w:sz w:val="24"/>
          <w:szCs w:val="24"/>
        </w:rPr>
        <w:t>kty</w:t>
      </w:r>
      <w:r w:rsidR="0047007E" w:rsidRPr="00307F31">
        <w:rPr>
          <w:rFonts w:ascii="Times New Roman" w:hAnsi="Times New Roman" w:cs="Times New Roman"/>
          <w:color w:val="auto"/>
          <w:sz w:val="24"/>
          <w:szCs w:val="24"/>
        </w:rPr>
        <w:t>cznego – dobra praktyka zintegro</w:t>
      </w:r>
      <w:r w:rsidRPr="00307F31">
        <w:rPr>
          <w:rFonts w:ascii="Times New Roman" w:hAnsi="Times New Roman" w:cs="Times New Roman"/>
          <w:color w:val="auto"/>
          <w:sz w:val="24"/>
          <w:szCs w:val="24"/>
        </w:rPr>
        <w:t>wane</w:t>
      </w:r>
      <w:r w:rsidR="005069D5">
        <w:rPr>
          <w:rFonts w:ascii="Times New Roman" w:hAnsi="Times New Roman" w:cs="Times New Roman"/>
          <w:color w:val="auto"/>
          <w:sz w:val="24"/>
          <w:szCs w:val="24"/>
        </w:rPr>
        <w:t>go procesu doradztwa zawodowego”</w:t>
      </w:r>
      <w:r w:rsidRPr="00307F31">
        <w:rPr>
          <w:rFonts w:ascii="Times New Roman" w:hAnsi="Times New Roman" w:cs="Times New Roman"/>
          <w:color w:val="auto"/>
          <w:sz w:val="24"/>
          <w:szCs w:val="24"/>
        </w:rPr>
        <w:t xml:space="preserve">.  Autor: </w:t>
      </w:r>
      <w:r w:rsidR="0047007E" w:rsidRPr="00307F31">
        <w:rPr>
          <w:rFonts w:ascii="Times New Roman" w:hAnsi="Times New Roman" w:cs="Times New Roman"/>
          <w:i/>
          <w:sz w:val="24"/>
          <w:szCs w:val="24"/>
        </w:rPr>
        <w:t>Małgorzata Sienna, kierow</w:t>
      </w:r>
      <w:r w:rsidRPr="00307F31">
        <w:rPr>
          <w:rFonts w:ascii="Times New Roman" w:hAnsi="Times New Roman" w:cs="Times New Roman"/>
          <w:i/>
          <w:sz w:val="24"/>
          <w:szCs w:val="24"/>
        </w:rPr>
        <w:t xml:space="preserve">nik Ośrodka Doradztwa Zawodowego  </w:t>
      </w:r>
    </w:p>
    <w:p w:rsidR="0047007E" w:rsidRPr="00307F31" w:rsidRDefault="002107A7" w:rsidP="0019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F16" w:rsidRPr="00307F31" w:rsidRDefault="00FE4F16" w:rsidP="0019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69" w:rsidRPr="005069D5" w:rsidRDefault="00B50069" w:rsidP="005069D5">
      <w:pPr>
        <w:pStyle w:val="Akapitzlist"/>
        <w:numPr>
          <w:ilvl w:val="0"/>
          <w:numId w:val="33"/>
        </w:numPr>
        <w:ind w:left="567" w:hanging="567"/>
        <w:jc w:val="both"/>
        <w:rPr>
          <w:i/>
        </w:rPr>
      </w:pPr>
      <w:r w:rsidRPr="00307F31">
        <w:t>Ośrodek Kształcenia Zawodowego i Ustawicznego ŁCDNiKP zorganizował:</w:t>
      </w:r>
    </w:p>
    <w:p w:rsidR="00207016" w:rsidRPr="00307F31" w:rsidRDefault="00207016" w:rsidP="00F31BD4">
      <w:pPr>
        <w:numPr>
          <w:ilvl w:val="0"/>
          <w:numId w:val="27"/>
        </w:numPr>
        <w:spacing w:before="8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 xml:space="preserve">dla 27 uczniów z Publicznego Gimnazjum nr 29 w Łodzi kolejne z cyklu warsztaty na Wydziale Technologii Materiałowych i Wzornictwa Tekstyliów Politechniki Łódzkiej, które prowadzili pracownicy naukowo-dydaktyczni tego wydziału. </w:t>
      </w:r>
    </w:p>
    <w:p w:rsidR="00207016" w:rsidRPr="00307F31" w:rsidRDefault="00207016" w:rsidP="00F31BD4">
      <w:pPr>
        <w:spacing w:before="80"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Uczniowie wykazywali zainteresowanie rodzajami włókien i wyrobów włókienniczych, ich właściwościami i zastosowaniem. W ramach warsztatów  wykonywali nadruk na torbie bawełnianej, pracowali nad wyrobami plecionkarskimi i makramą. Uczniowie wykazali zainteresowanie studiami na tym wydziale. Zadawali wiele szczegółowych pytań, a szczególnie zainteresowała ich informacja, że absolwentów wydziału czeka bardzo wiele interesujących ofert pracy (</w:t>
      </w:r>
      <w:r w:rsidRPr="00F31BD4">
        <w:rPr>
          <w:rFonts w:ascii="Times New Roman" w:hAnsi="Times New Roman" w:cs="Times New Roman"/>
          <w:i/>
          <w:sz w:val="24"/>
          <w:szCs w:val="24"/>
        </w:rPr>
        <w:t>Maria Michalak, konsultant</w:t>
      </w:r>
      <w:r w:rsidRPr="00307F31">
        <w:rPr>
          <w:rFonts w:ascii="Times New Roman" w:hAnsi="Times New Roman" w:cs="Times New Roman"/>
          <w:sz w:val="24"/>
          <w:szCs w:val="24"/>
        </w:rPr>
        <w:t>)</w:t>
      </w:r>
    </w:p>
    <w:p w:rsidR="00207016" w:rsidRPr="00307F31" w:rsidRDefault="00207016" w:rsidP="00F31BD4">
      <w:pPr>
        <w:numPr>
          <w:ilvl w:val="0"/>
          <w:numId w:val="27"/>
        </w:numPr>
        <w:spacing w:before="80" w:after="0" w:line="240" w:lineRule="auto"/>
        <w:ind w:left="119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 xml:space="preserve">dwie konferencje: w Szkole Podstawowej nr 120 i w Szkole Podstawowej nr 35,  podsumowujące projekty edukacyjne realizowane w tych szkołach pt </w:t>
      </w:r>
      <w:r w:rsidR="00C001FF">
        <w:rPr>
          <w:rFonts w:ascii="Times New Roman" w:hAnsi="Times New Roman" w:cs="Times New Roman"/>
          <w:i/>
          <w:sz w:val="24"/>
          <w:szCs w:val="24"/>
        </w:rPr>
        <w:t> </w:t>
      </w:r>
      <w:r w:rsidRPr="00307F31">
        <w:rPr>
          <w:rFonts w:ascii="Times New Roman" w:hAnsi="Times New Roman" w:cs="Times New Roman"/>
          <w:i/>
          <w:sz w:val="24"/>
          <w:szCs w:val="24"/>
        </w:rPr>
        <w:t>Wykorzystanie metody projektów w orientacji zawodowej uczniów I i II etapu edukacyjnego</w:t>
      </w:r>
      <w:r w:rsidRPr="00307F31">
        <w:rPr>
          <w:rFonts w:ascii="Times New Roman" w:hAnsi="Times New Roman" w:cs="Times New Roman"/>
          <w:sz w:val="24"/>
          <w:szCs w:val="24"/>
        </w:rPr>
        <w:t>. Podczas spotkań uczestnicy projektów zaprezentowali efekty działań podejmowanych w ramach danego projektu w zakresie poznawanych zawodów i kreowania ścieżki edukacyjnej. (</w:t>
      </w:r>
      <w:r w:rsidRPr="00F31BD4">
        <w:rPr>
          <w:rFonts w:ascii="Times New Roman" w:hAnsi="Times New Roman" w:cs="Times New Roman"/>
          <w:i/>
          <w:sz w:val="24"/>
          <w:szCs w:val="24"/>
        </w:rPr>
        <w:t>Barbara Preczyńska, doradca metodyczny we współpracy z Aleksandrą Proc, doradcą metodycznym z Pracowni Edukacji Przedszkolnej i Wczesnoszkolnej</w:t>
      </w:r>
      <w:r w:rsidRPr="00307F31">
        <w:rPr>
          <w:rFonts w:ascii="Times New Roman" w:hAnsi="Times New Roman" w:cs="Times New Roman"/>
          <w:sz w:val="24"/>
          <w:szCs w:val="24"/>
        </w:rPr>
        <w:t>)</w:t>
      </w:r>
    </w:p>
    <w:p w:rsidR="00207016" w:rsidRPr="00307F31" w:rsidRDefault="00207016" w:rsidP="00F31BD4">
      <w:pPr>
        <w:numPr>
          <w:ilvl w:val="0"/>
          <w:numId w:val="27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7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konferencję podsumowującą XIV </w:t>
      </w:r>
      <w:r w:rsidR="00B50069" w:rsidRPr="00307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 Wiedzy Technicznej. </w:t>
      </w:r>
      <w:r w:rsidRPr="00307F31">
        <w:rPr>
          <w:rFonts w:ascii="Times New Roman" w:hAnsi="Times New Roman" w:cs="Times New Roman"/>
          <w:sz w:val="24"/>
          <w:szCs w:val="24"/>
          <w:shd w:val="clear" w:color="auto" w:fill="FFFFFF"/>
        </w:rPr>
        <w:t>Laureaci otrzymali wyróżnienia i nagrody rzeczowe ufundowane przez Wojewódzki Ośrodek Ruchu Drogowego. (</w:t>
      </w:r>
      <w:r w:rsidRPr="00F31BD4">
        <w:rPr>
          <w:rFonts w:ascii="Times New Roman" w:hAnsi="Times New Roman" w:cs="Times New Roman"/>
          <w:i/>
          <w:sz w:val="24"/>
          <w:szCs w:val="24"/>
        </w:rPr>
        <w:t>Krzysztof Makow</w:t>
      </w:r>
      <w:r w:rsidR="00C001FF" w:rsidRPr="00F31BD4">
        <w:rPr>
          <w:rFonts w:ascii="Times New Roman" w:hAnsi="Times New Roman" w:cs="Times New Roman"/>
          <w:i/>
          <w:sz w:val="24"/>
          <w:szCs w:val="24"/>
        </w:rPr>
        <w:t>ski, konsultant we współpracy z </w:t>
      </w:r>
      <w:r w:rsidRPr="00F31BD4">
        <w:rPr>
          <w:rFonts w:ascii="Times New Roman" w:hAnsi="Times New Roman" w:cs="Times New Roman"/>
          <w:i/>
          <w:sz w:val="24"/>
          <w:szCs w:val="24"/>
        </w:rPr>
        <w:t>Barbarą Preczyńską, doradcą metodycznym</w:t>
      </w:r>
      <w:r w:rsidRPr="00307F31">
        <w:rPr>
          <w:rFonts w:ascii="Times New Roman" w:hAnsi="Times New Roman" w:cs="Times New Roman"/>
          <w:sz w:val="24"/>
          <w:szCs w:val="24"/>
        </w:rPr>
        <w:t>)</w:t>
      </w:r>
    </w:p>
    <w:p w:rsidR="00207016" w:rsidRPr="00307F31" w:rsidRDefault="00207016" w:rsidP="00F31BD4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 xml:space="preserve">szkolenia okresowe w dziedzinie bezpieczeństwa i higieny pracy dla pracowników szkół i placówek nt </w:t>
      </w:r>
      <w:r w:rsidRPr="00307F31">
        <w:rPr>
          <w:rFonts w:ascii="Times New Roman" w:hAnsi="Times New Roman" w:cs="Times New Roman"/>
          <w:i/>
          <w:sz w:val="24"/>
          <w:szCs w:val="24"/>
        </w:rPr>
        <w:t>Przestrzegania przepisów i zasad bezpieczeństwa i higieny</w:t>
      </w:r>
      <w:r w:rsidR="005069D5">
        <w:rPr>
          <w:rFonts w:ascii="Times New Roman" w:hAnsi="Times New Roman" w:cs="Times New Roman"/>
          <w:i/>
          <w:sz w:val="24"/>
          <w:szCs w:val="24"/>
        </w:rPr>
        <w:t xml:space="preserve"> pracy oraz ergonomii w szkole/</w:t>
      </w:r>
      <w:r w:rsidRPr="00307F31">
        <w:rPr>
          <w:rFonts w:ascii="Times New Roman" w:hAnsi="Times New Roman" w:cs="Times New Roman"/>
          <w:i/>
          <w:sz w:val="24"/>
          <w:szCs w:val="24"/>
        </w:rPr>
        <w:t>placówce</w:t>
      </w:r>
      <w:r w:rsidRPr="00307F31">
        <w:rPr>
          <w:rFonts w:ascii="Times New Roman" w:hAnsi="Times New Roman" w:cs="Times New Roman"/>
          <w:sz w:val="24"/>
          <w:szCs w:val="24"/>
        </w:rPr>
        <w:t xml:space="preserve"> dla pracowników:</w:t>
      </w:r>
    </w:p>
    <w:p w:rsidR="00207016" w:rsidRPr="00307F31" w:rsidRDefault="00207016" w:rsidP="001949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jc w:val="both"/>
      </w:pPr>
      <w:r w:rsidRPr="00307F31">
        <w:t>Poradni Psychologiczno- Pedagogicznej Nr 6</w:t>
      </w:r>
    </w:p>
    <w:p w:rsidR="00207016" w:rsidRPr="00307F31" w:rsidRDefault="00207016" w:rsidP="0019490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07F31">
        <w:t>Domu Dziecka Nr 8.</w:t>
      </w:r>
    </w:p>
    <w:p w:rsidR="00207016" w:rsidRPr="00307F31" w:rsidRDefault="00207016" w:rsidP="001949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F31BD4">
        <w:rPr>
          <w:rFonts w:ascii="Times New Roman" w:hAnsi="Times New Roman" w:cs="Times New Roman"/>
          <w:i/>
          <w:sz w:val="24"/>
          <w:szCs w:val="24"/>
        </w:rPr>
        <w:t>Zdzisław Anglart, konsultant</w:t>
      </w:r>
      <w:r w:rsidRPr="00307F31">
        <w:rPr>
          <w:rFonts w:ascii="Times New Roman" w:hAnsi="Times New Roman" w:cs="Times New Roman"/>
          <w:sz w:val="24"/>
          <w:szCs w:val="24"/>
        </w:rPr>
        <w:t>)</w:t>
      </w:r>
    </w:p>
    <w:p w:rsidR="00207016" w:rsidRPr="00307F31" w:rsidRDefault="00047BC9" w:rsidP="0019490C">
      <w:pPr>
        <w:pStyle w:val="Akapitzlist"/>
        <w:ind w:left="0"/>
        <w:jc w:val="both"/>
      </w:pPr>
      <w:r w:rsidRPr="00307F31">
        <w:t>___________________________________________________________________________</w:t>
      </w:r>
    </w:p>
    <w:p w:rsidR="00047BC9" w:rsidRPr="00307F31" w:rsidRDefault="00047BC9" w:rsidP="0019490C">
      <w:pPr>
        <w:pStyle w:val="Akapitzlist"/>
        <w:jc w:val="both"/>
      </w:pPr>
    </w:p>
    <w:p w:rsidR="00207016" w:rsidRPr="00F31BD4" w:rsidRDefault="00207016" w:rsidP="0019490C">
      <w:pPr>
        <w:pStyle w:val="Akapitzlist"/>
        <w:numPr>
          <w:ilvl w:val="0"/>
          <w:numId w:val="33"/>
        </w:numPr>
        <w:ind w:left="567" w:hanging="567"/>
        <w:jc w:val="both"/>
        <w:rPr>
          <w:i/>
        </w:rPr>
      </w:pPr>
      <w:r w:rsidRPr="00307F31">
        <w:t>Dokonano szczegółowej analizy materiałów wypracowanych przez uczestników spotkań edukacy</w:t>
      </w:r>
      <w:r w:rsidR="005069D5">
        <w:t>jnych w ramach Akademii Pomiaru.</w:t>
      </w:r>
      <w:r w:rsidRPr="00307F31">
        <w:t xml:space="preserve"> Opracowano recenzję arkuszy zadań teoretycznych i praktycznych przygotowanych zgodn</w:t>
      </w:r>
      <w:r w:rsidR="00C001FF">
        <w:t>ie ze wzorem  zadań zawartych w </w:t>
      </w:r>
      <w:r w:rsidRPr="00307F31">
        <w:t>arkuszach egzaminacyjnych w zawodach: technika usług fryzjerskich, technika informatyk</w:t>
      </w:r>
      <w:r w:rsidR="005069D5">
        <w:t>a</w:t>
      </w:r>
      <w:r w:rsidRPr="00307F31">
        <w:t>, sprze</w:t>
      </w:r>
      <w:r w:rsidR="005069D5">
        <w:t>dawcy</w:t>
      </w:r>
      <w:r w:rsidRPr="00307F31">
        <w:t>, t</w:t>
      </w:r>
      <w:r w:rsidR="0019490C" w:rsidRPr="00307F31">
        <w:t xml:space="preserve">echnika transportu kolejowego i </w:t>
      </w:r>
      <w:r w:rsidRPr="00307F31">
        <w:t>technik</w:t>
      </w:r>
      <w:r w:rsidR="005069D5">
        <w:t>a</w:t>
      </w:r>
      <w:r w:rsidRPr="00307F31">
        <w:t xml:space="preserve"> dróg i mostów kolejowych. Materiały zostały wypracowane przez nauczycieli </w:t>
      </w:r>
      <w:r w:rsidRPr="00307F31">
        <w:rPr>
          <w:color w:val="000000"/>
        </w:rPr>
        <w:t>z ZSP nr 9, ZSP nr 15, Zespołu Szkół Rzemiosł, Zes</w:t>
      </w:r>
      <w:r w:rsidR="00F31BD4">
        <w:rPr>
          <w:color w:val="000000"/>
        </w:rPr>
        <w:t xml:space="preserve">połu Szkół nr 2 w Pabianicach. </w:t>
      </w:r>
      <w:r w:rsidR="00F31BD4" w:rsidRPr="00F31BD4">
        <w:rPr>
          <w:i/>
        </w:rPr>
        <w:t>Jadwiga Morawiec,  konsultant</w:t>
      </w:r>
    </w:p>
    <w:p w:rsidR="00207016" w:rsidRPr="00307F31" w:rsidRDefault="004D7067" w:rsidP="00194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9490C" w:rsidRPr="00307F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7016" w:rsidRPr="00307F31" w:rsidRDefault="00207016" w:rsidP="0019490C">
      <w:pPr>
        <w:pStyle w:val="Akapitzlist"/>
        <w:numPr>
          <w:ilvl w:val="0"/>
          <w:numId w:val="33"/>
        </w:numPr>
        <w:ind w:left="567" w:hanging="567"/>
        <w:jc w:val="both"/>
      </w:pPr>
      <w:r w:rsidRPr="00307F31">
        <w:t xml:space="preserve">Kierownik Pracowni Edukacji Przedzawodowej - </w:t>
      </w:r>
      <w:r w:rsidRPr="00F31BD4">
        <w:rPr>
          <w:i/>
        </w:rPr>
        <w:t>Krzysztof Makowski</w:t>
      </w:r>
      <w:r w:rsidRPr="00307F31">
        <w:t>,</w:t>
      </w:r>
      <w:r w:rsidRPr="00307F31">
        <w:rPr>
          <w:color w:val="FF0000"/>
        </w:rPr>
        <w:t xml:space="preserve"> </w:t>
      </w:r>
      <w:r w:rsidRPr="00307F31">
        <w:t xml:space="preserve">aktywnie uczestniczył w Ogólnopolskiej </w:t>
      </w:r>
      <w:r w:rsidR="0073576E" w:rsidRPr="00307F31">
        <w:t>Debacie nt. Kształcenia T</w:t>
      </w:r>
      <w:r w:rsidRPr="00307F31">
        <w:t>echnicznego w</w:t>
      </w:r>
      <w:r w:rsidRPr="00307F31">
        <w:rPr>
          <w:color w:val="FF0000"/>
        </w:rPr>
        <w:t xml:space="preserve"> </w:t>
      </w:r>
      <w:r w:rsidRPr="00307F31">
        <w:t>polskim systemie edukacji. Podczas spotkania pełnił funkcję moderatora panelu</w:t>
      </w:r>
      <w:r w:rsidRPr="00307F31">
        <w:rPr>
          <w:color w:val="FF0000"/>
        </w:rPr>
        <w:t xml:space="preserve"> </w:t>
      </w:r>
      <w:r w:rsidRPr="00307F31">
        <w:t xml:space="preserve">pt "Podstawa </w:t>
      </w:r>
      <w:r w:rsidRPr="00307F31">
        <w:lastRenderedPageBreak/>
        <w:t>programowa zajęć technicznych/techniki dziś i jutro w</w:t>
      </w:r>
      <w:r w:rsidRPr="00307F31">
        <w:rPr>
          <w:color w:val="FF0000"/>
        </w:rPr>
        <w:t xml:space="preserve"> </w:t>
      </w:r>
      <w:r w:rsidRPr="00307F31">
        <w:t>świetle oczekiwań nauczycieli. Zajęcia techniczne podstawą do dalszego kształcenia zawodowego".</w:t>
      </w:r>
    </w:p>
    <w:p w:rsidR="00207016" w:rsidRPr="00307F31" w:rsidRDefault="0073576E" w:rsidP="00194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9490C" w:rsidRPr="00307F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7016" w:rsidRPr="00307F31" w:rsidRDefault="004D7067" w:rsidP="0019490C">
      <w:pPr>
        <w:pStyle w:val="Akapitzlist"/>
        <w:numPr>
          <w:ilvl w:val="0"/>
          <w:numId w:val="33"/>
        </w:numPr>
        <w:ind w:left="426" w:hanging="426"/>
        <w:jc w:val="both"/>
      </w:pPr>
      <w:r w:rsidRPr="00307F31">
        <w:t xml:space="preserve">Jolanta Wojciechowska – konsultant </w:t>
      </w:r>
      <w:r w:rsidR="00207016" w:rsidRPr="00307F31">
        <w:t xml:space="preserve">uczestniczyła w pracach Zespołu do spraw specjalnych potrzeb edukacyjnych uczniów powołanego przez MEN </w:t>
      </w:r>
      <w:r w:rsidRPr="00307F31">
        <w:rPr>
          <w:color w:val="222222"/>
          <w:shd w:val="clear" w:color="auto" w:fill="FFFFFF"/>
        </w:rPr>
        <w:t>w podzespole "Kształcenie Z</w:t>
      </w:r>
      <w:r w:rsidR="005069D5">
        <w:rPr>
          <w:color w:val="222222"/>
          <w:shd w:val="clear" w:color="auto" w:fill="FFFFFF"/>
        </w:rPr>
        <w:t xml:space="preserve">awodowe". Zostały </w:t>
      </w:r>
      <w:r w:rsidR="00207016" w:rsidRPr="00307F31">
        <w:rPr>
          <w:color w:val="222222"/>
          <w:shd w:val="clear" w:color="auto" w:fill="FFFFFF"/>
        </w:rPr>
        <w:t xml:space="preserve">wypracowane rekomendacje koniecznych zmian systemowych w kształceniu uczniów z niepełnosprawnościami w różnych formach kształcenia a także wstępne ustalenia dotyczące finansowania edukacji uczniów </w:t>
      </w:r>
      <w:r w:rsidR="00207016" w:rsidRPr="00307F31">
        <w:rPr>
          <w:color w:val="222222"/>
          <w:shd w:val="clear" w:color="auto" w:fill="FFFFFF"/>
        </w:rPr>
        <w:br/>
        <w:t xml:space="preserve">ze specjalnymi potrzebami edukacyjnymi. </w:t>
      </w:r>
    </w:p>
    <w:p w:rsidR="00512E73" w:rsidRPr="00307F31" w:rsidRDefault="00512E73" w:rsidP="0019490C">
      <w:pPr>
        <w:pStyle w:val="Akapitzlist"/>
        <w:ind w:left="0"/>
        <w:jc w:val="both"/>
      </w:pPr>
      <w:r w:rsidRPr="00307F31">
        <w:t>___________________________________________________________________________</w:t>
      </w:r>
    </w:p>
    <w:p w:rsidR="00512E73" w:rsidRPr="00307F31" w:rsidRDefault="00512E73" w:rsidP="0019490C">
      <w:pPr>
        <w:pStyle w:val="Akapitzlist"/>
        <w:jc w:val="both"/>
      </w:pPr>
    </w:p>
    <w:p w:rsidR="00207016" w:rsidRPr="00F31BD4" w:rsidRDefault="00207016" w:rsidP="0019490C">
      <w:pPr>
        <w:pStyle w:val="Akapitzlist"/>
        <w:numPr>
          <w:ilvl w:val="0"/>
          <w:numId w:val="33"/>
        </w:numPr>
        <w:ind w:left="426" w:hanging="426"/>
        <w:jc w:val="both"/>
        <w:rPr>
          <w:i/>
        </w:rPr>
      </w:pPr>
      <w:r w:rsidRPr="00307F31">
        <w:t xml:space="preserve">Przeprowadzono kolejne zajęcia w ramach kontynuacji kursów języka angielskiego dla dyrektorów, wicedyrektorów, nauczycieli przedszkoli i edukacji wczesnoszkolnej, podczas których uczestnicy doskonalili umiejętności komunikacji w języku angielskim na poziomach: A1, A2. Koordynator kursów: </w:t>
      </w:r>
      <w:r w:rsidRPr="00F31BD4">
        <w:rPr>
          <w:i/>
        </w:rPr>
        <w:t>Zofia Kordala</w:t>
      </w:r>
    </w:p>
    <w:p w:rsidR="00207016" w:rsidRPr="00307F31" w:rsidRDefault="002A3629" w:rsidP="00194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9490C" w:rsidRPr="00307F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7016" w:rsidRPr="00307F31" w:rsidRDefault="002A3629" w:rsidP="0019490C">
      <w:pPr>
        <w:pStyle w:val="Tekstpodstawowy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P</w:t>
      </w:r>
      <w:r w:rsidR="00207016" w:rsidRPr="00307F31">
        <w:rPr>
          <w:rFonts w:ascii="Times New Roman" w:hAnsi="Times New Roman" w:cs="Times New Roman"/>
          <w:sz w:val="24"/>
          <w:szCs w:val="24"/>
        </w:rPr>
        <w:t xml:space="preserve">rzeprowadzono szkolenie dla egzaminatorów na temat „Oceniania prac dyslektycznych uczniów gimnazjum z matematyki”. Monitorowano pracę egzaminatorów. Weryfikowano prace egzaminatorów pod kątem prawidłowego </w:t>
      </w:r>
      <w:r w:rsidR="005069D5">
        <w:rPr>
          <w:rFonts w:ascii="Times New Roman" w:hAnsi="Times New Roman" w:cs="Times New Roman"/>
          <w:sz w:val="24"/>
          <w:szCs w:val="24"/>
        </w:rPr>
        <w:t xml:space="preserve">stosowania zasad oceniania. W </w:t>
      </w:r>
      <w:r w:rsidR="00207016" w:rsidRPr="00307F31">
        <w:rPr>
          <w:rFonts w:ascii="Times New Roman" w:hAnsi="Times New Roman" w:cs="Times New Roman"/>
          <w:sz w:val="24"/>
          <w:szCs w:val="24"/>
        </w:rPr>
        <w:t>szkoleniu uczestniczyło 31 nauczycieli matematyki.</w:t>
      </w:r>
    </w:p>
    <w:p w:rsidR="00207016" w:rsidRPr="005069D5" w:rsidRDefault="00207016" w:rsidP="00F31BD4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9D5">
        <w:rPr>
          <w:rFonts w:ascii="Times New Roman" w:hAnsi="Times New Roman" w:cs="Times New Roman"/>
          <w:i/>
          <w:sz w:val="24"/>
          <w:szCs w:val="24"/>
        </w:rPr>
        <w:t>Danuta Węgrowska</w:t>
      </w:r>
      <w:r w:rsidR="00135FA0">
        <w:rPr>
          <w:rFonts w:ascii="Times New Roman" w:hAnsi="Times New Roman" w:cs="Times New Roman"/>
          <w:i/>
          <w:sz w:val="24"/>
          <w:szCs w:val="24"/>
        </w:rPr>
        <w:t>,</w:t>
      </w:r>
      <w:r w:rsidRPr="005069D5">
        <w:rPr>
          <w:rFonts w:ascii="Times New Roman" w:hAnsi="Times New Roman" w:cs="Times New Roman"/>
          <w:i/>
          <w:sz w:val="24"/>
          <w:szCs w:val="24"/>
        </w:rPr>
        <w:t xml:space="preserve"> doradca metodyczny</w:t>
      </w:r>
    </w:p>
    <w:p w:rsidR="002A3629" w:rsidRPr="00307F31" w:rsidRDefault="002A3629" w:rsidP="0019490C">
      <w:pPr>
        <w:pStyle w:val="Akapitzlist"/>
        <w:ind w:left="0"/>
        <w:jc w:val="both"/>
      </w:pPr>
      <w:r w:rsidRPr="00307F31">
        <w:t>___________________________________________________________________________</w:t>
      </w:r>
    </w:p>
    <w:p w:rsidR="00207016" w:rsidRPr="00307F31" w:rsidRDefault="00207016" w:rsidP="0019490C">
      <w:pPr>
        <w:pStyle w:val="Akapitzlist"/>
        <w:ind w:left="502"/>
        <w:jc w:val="both"/>
        <w:rPr>
          <w:i/>
        </w:rPr>
      </w:pPr>
    </w:p>
    <w:p w:rsidR="00207016" w:rsidRPr="00307F31" w:rsidRDefault="00207016" w:rsidP="0019490C">
      <w:pPr>
        <w:pStyle w:val="Tekstpodstawowy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Zorganizowano spotkanie dla szkolnych koordynatorów Międzynarodowego Konkursu</w:t>
      </w:r>
    </w:p>
    <w:p w:rsidR="00207016" w:rsidRPr="00307F31" w:rsidRDefault="00207016" w:rsidP="0019490C">
      <w:pPr>
        <w:pStyle w:val="Tekstpodstawowy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 xml:space="preserve">Matematycznego KANGUR. Podczas spotkania omówiono błędy dotyczące wypełniania kart odpowiedzi popełniane przez uczestników konkursu i przekazano nagrody, dyplomy dla uczniów wyróżnionych w konkursie. Uczestniczyło 112 nauczycieli ze wszystkich etapów kształcenia. </w:t>
      </w:r>
    </w:p>
    <w:p w:rsidR="00207016" w:rsidRPr="00307F31" w:rsidRDefault="00207016" w:rsidP="0019490C">
      <w:pPr>
        <w:pStyle w:val="Tekstpodstawowy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i/>
          <w:sz w:val="24"/>
          <w:szCs w:val="24"/>
        </w:rPr>
        <w:t>Danuta Węgrowska</w:t>
      </w:r>
      <w:r w:rsidR="00135FA0">
        <w:rPr>
          <w:rFonts w:ascii="Times New Roman" w:hAnsi="Times New Roman" w:cs="Times New Roman"/>
          <w:i/>
          <w:sz w:val="24"/>
          <w:szCs w:val="24"/>
        </w:rPr>
        <w:t>,</w:t>
      </w:r>
      <w:r w:rsidRPr="00307F31">
        <w:rPr>
          <w:rFonts w:ascii="Times New Roman" w:hAnsi="Times New Roman" w:cs="Times New Roman"/>
          <w:i/>
          <w:sz w:val="24"/>
          <w:szCs w:val="24"/>
        </w:rPr>
        <w:t xml:space="preserve"> doradca metodyczny</w:t>
      </w:r>
    </w:p>
    <w:p w:rsidR="00207016" w:rsidRPr="00307F31" w:rsidRDefault="00141BB8" w:rsidP="00194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9490C" w:rsidRPr="00307F31" w:rsidRDefault="0019490C" w:rsidP="0019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212F" w:rsidRPr="00307F31" w:rsidRDefault="0078212F" w:rsidP="0019490C">
      <w:pPr>
        <w:pStyle w:val="Akapitzlist"/>
        <w:numPr>
          <w:ilvl w:val="0"/>
          <w:numId w:val="43"/>
        </w:numPr>
        <w:ind w:left="567" w:hanging="567"/>
        <w:jc w:val="both"/>
        <w:textAlignment w:val="baseline"/>
        <w:rPr>
          <w:color w:val="000000"/>
        </w:rPr>
      </w:pPr>
      <w:r w:rsidRPr="00307F31">
        <w:rPr>
          <w:color w:val="000000"/>
        </w:rPr>
        <w:t xml:space="preserve">Zorganizowano modelowe zajęcia edukacyjne, podczas których zaprezentowano efekty wdrażanego projektu edukacyjnego </w:t>
      </w:r>
      <w:r w:rsidR="00BB428A" w:rsidRPr="00307F31">
        <w:rPr>
          <w:color w:val="000000"/>
        </w:rPr>
        <w:t>–</w:t>
      </w:r>
      <w:r w:rsidRPr="00307F31">
        <w:rPr>
          <w:color w:val="000000"/>
        </w:rPr>
        <w:t xml:space="preserve"> </w:t>
      </w:r>
      <w:r w:rsidR="00BB428A" w:rsidRPr="00307F31">
        <w:rPr>
          <w:color w:val="000000"/>
        </w:rPr>
        <w:t>„</w:t>
      </w:r>
      <w:r w:rsidRPr="00307F31">
        <w:rPr>
          <w:color w:val="000000"/>
        </w:rPr>
        <w:t>Roślina jako włączanie do praktyki przedszkolnej elementów programu wychowania przedszkolnego TABLIT</w:t>
      </w:r>
      <w:r w:rsidR="00BB428A" w:rsidRPr="00307F31">
        <w:rPr>
          <w:color w:val="000000"/>
        </w:rPr>
        <w:t>”</w:t>
      </w:r>
      <w:r w:rsidRPr="00307F31">
        <w:rPr>
          <w:color w:val="000000"/>
        </w:rPr>
        <w:t>. Nauczycielki Przedszkola Miejskiego nr 170  zaprezentowały walory materiału multimedialnego udostępnionego na platformie, modelowanie dialogów QtA  oraz wykorzystanie ogrodu przedszkolnego do osiągnięcia zaplanowanych celów.</w:t>
      </w:r>
    </w:p>
    <w:p w:rsidR="0078212F" w:rsidRPr="00307F31" w:rsidRDefault="0078212F" w:rsidP="001949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drugiej części spotkania  podsumowano działania zespołu zadaniowego ds. wdrażania programu Tablit do praktyki przedszkolnej. Zaprezen</w:t>
      </w:r>
      <w:r w:rsidR="00C00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towano również </w:t>
      </w:r>
      <w:r w:rsidR="00BB428A" w:rsidRPr="00307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formy promocji </w:t>
      </w:r>
      <w:r w:rsidRPr="00307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podjętych inicjatyw w kolejnym roku szkolnym. </w:t>
      </w:r>
    </w:p>
    <w:p w:rsidR="0078212F" w:rsidRPr="00307F31" w:rsidRDefault="00BB428A" w:rsidP="001949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spotkaniu uczestniczyli nauczyciele </w:t>
      </w:r>
      <w:r w:rsidR="0078212F" w:rsidRPr="00307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łódzkich przedszkoli. Koordynator spotkania </w:t>
      </w:r>
      <w:r w:rsidR="0078212F" w:rsidRPr="00F31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Beata Wosińska przy współpracy Joanny Świątek</w:t>
      </w:r>
      <w:r w:rsidR="0078212F" w:rsidRPr="00307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07016" w:rsidRPr="00307F31" w:rsidRDefault="00A655EA" w:rsidP="00194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9490C" w:rsidRPr="00307F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7016" w:rsidRPr="00307F31" w:rsidRDefault="00654CB8" w:rsidP="00EC4E7B">
      <w:pPr>
        <w:pStyle w:val="Akapitzlist"/>
        <w:numPr>
          <w:ilvl w:val="0"/>
          <w:numId w:val="41"/>
        </w:numPr>
        <w:ind w:left="426" w:hanging="426"/>
        <w:jc w:val="both"/>
      </w:pPr>
      <w:r>
        <w:t>Zaprojektowano i zorganizowano warsztaty</w:t>
      </w:r>
      <w:r w:rsidR="00207016" w:rsidRPr="00307F31">
        <w:t xml:space="preserve"> </w:t>
      </w:r>
      <w:r w:rsidR="00C001FF">
        <w:rPr>
          <w:b/>
          <w:i/>
        </w:rPr>
        <w:t>Ocenianie kształtujące w </w:t>
      </w:r>
      <w:r w:rsidR="00207016" w:rsidRPr="00307F31">
        <w:rPr>
          <w:b/>
          <w:i/>
        </w:rPr>
        <w:t xml:space="preserve">praktyce szkolnej </w:t>
      </w:r>
      <w:r w:rsidR="00207016" w:rsidRPr="00307F31">
        <w:t>dla nauczycieli wszystkich typów szkół. Podczas zajęć omawiane były następujące zagadnienia:</w:t>
      </w:r>
    </w:p>
    <w:p w:rsidR="00207016" w:rsidRPr="00307F31" w:rsidRDefault="00207016" w:rsidP="00EC4E7B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sposoby pracy z celami lekcji;</w:t>
      </w:r>
    </w:p>
    <w:p w:rsidR="00207016" w:rsidRPr="00307F31" w:rsidRDefault="00207016" w:rsidP="00EC4E7B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ustalanie kryteriów sukcesu;</w:t>
      </w:r>
    </w:p>
    <w:p w:rsidR="00207016" w:rsidRPr="00307F31" w:rsidRDefault="00207016" w:rsidP="00EC4E7B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zasady korzystania przez ucznia i nauczyciela z informacji zwrotnej;</w:t>
      </w:r>
    </w:p>
    <w:p w:rsidR="00207016" w:rsidRPr="00307F31" w:rsidRDefault="00207016" w:rsidP="00EC4E7B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tworzenie i zadawanie pytań kluczowych;</w:t>
      </w:r>
    </w:p>
    <w:p w:rsidR="00207016" w:rsidRPr="00307F31" w:rsidRDefault="00207016" w:rsidP="00EC4E7B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lastRenderedPageBreak/>
        <w:t>formułowanie oceny i samooceny koleżeńskiej;</w:t>
      </w:r>
    </w:p>
    <w:p w:rsidR="00207016" w:rsidRPr="00307F31" w:rsidRDefault="00207016" w:rsidP="00EC4E7B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pacing w:val="14"/>
          <w:sz w:val="24"/>
          <w:szCs w:val="24"/>
        </w:rPr>
        <w:t>metody pracy motywujące do uczenia się.</w:t>
      </w:r>
    </w:p>
    <w:p w:rsidR="00207016" w:rsidRPr="00307F31" w:rsidRDefault="00207016" w:rsidP="00C001FF">
      <w:pPr>
        <w:spacing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F31">
        <w:rPr>
          <w:rFonts w:ascii="Times New Roman" w:hAnsi="Times New Roman" w:cs="Times New Roman"/>
          <w:sz w:val="24"/>
          <w:szCs w:val="24"/>
        </w:rPr>
        <w:t>Podczas warsztatów ich uczestnicy tworzyli konspekty zajęć zgodne z założeniami oceniania kształtującego oraz  wykaz metod i technik pracy sprzyjających uczeniu się uczniów.</w:t>
      </w:r>
    </w:p>
    <w:p w:rsidR="00207016" w:rsidRPr="00307F31" w:rsidRDefault="00F31BD4" w:rsidP="00C001FF">
      <w:pPr>
        <w:spacing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Koordynator: </w:t>
      </w:r>
      <w:r w:rsidR="00207016" w:rsidRPr="00307F31">
        <w:rPr>
          <w:rFonts w:ascii="Times New Roman" w:hAnsi="Times New Roman" w:cs="Times New Roman"/>
          <w:i/>
          <w:sz w:val="24"/>
          <w:szCs w:val="24"/>
        </w:rPr>
        <w:t>Danuta Górecka</w:t>
      </w:r>
    </w:p>
    <w:p w:rsidR="00207016" w:rsidRDefault="00513FFF" w:rsidP="00207016">
      <w:r>
        <w:t>__________________________________________________________________________________</w:t>
      </w:r>
    </w:p>
    <w:p w:rsidR="00447776" w:rsidRDefault="00513FFF" w:rsidP="00FD2A5F">
      <w:pPr>
        <w:pStyle w:val="Akapitzlist"/>
        <w:numPr>
          <w:ilvl w:val="0"/>
          <w:numId w:val="44"/>
        </w:numPr>
        <w:ind w:left="426" w:hanging="426"/>
        <w:jc w:val="both"/>
      </w:pPr>
      <w:r w:rsidRPr="00FD2A5F">
        <w:t xml:space="preserve">Dokonano analizy działalności Akademii Młodych Twórców w bieżącym roku szkolnym i podjęto prace nad organizacją zajęć w roku szkolnym 2016/2017. </w:t>
      </w:r>
    </w:p>
    <w:p w:rsidR="00513FFF" w:rsidRPr="00FD2A5F" w:rsidRDefault="00513FFF" w:rsidP="00447776">
      <w:pPr>
        <w:pStyle w:val="Akapitzlist"/>
        <w:ind w:left="426"/>
        <w:jc w:val="both"/>
      </w:pPr>
      <w:r w:rsidRPr="00FD2A5F">
        <w:t xml:space="preserve">Koordynacja: </w:t>
      </w:r>
      <w:r w:rsidRPr="00FF0AB9">
        <w:rPr>
          <w:i/>
        </w:rPr>
        <w:t>Sławomir Szaruga – konsultant</w:t>
      </w:r>
    </w:p>
    <w:p w:rsidR="00513FFF" w:rsidRPr="00FD2A5F" w:rsidRDefault="00FD2A5F" w:rsidP="00FD2A5F">
      <w:pPr>
        <w:pStyle w:val="Akapitzlist"/>
        <w:ind w:left="0"/>
        <w:jc w:val="both"/>
      </w:pPr>
      <w:r w:rsidRPr="00FD2A5F">
        <w:t>___________________________________________________________________________</w:t>
      </w:r>
    </w:p>
    <w:p w:rsidR="00FD2A5F" w:rsidRPr="00FD2A5F" w:rsidRDefault="00FD2A5F" w:rsidP="00FD2A5F">
      <w:pPr>
        <w:pStyle w:val="Akapitzlist"/>
        <w:ind w:left="426"/>
        <w:jc w:val="both"/>
      </w:pPr>
    </w:p>
    <w:p w:rsidR="00447776" w:rsidRDefault="00513FFF" w:rsidP="00FD2A5F">
      <w:pPr>
        <w:pStyle w:val="Akapitzlist"/>
        <w:numPr>
          <w:ilvl w:val="0"/>
          <w:numId w:val="44"/>
        </w:numPr>
        <w:ind w:left="426" w:hanging="426"/>
        <w:jc w:val="both"/>
      </w:pPr>
      <w:r w:rsidRPr="00FD2A5F">
        <w:t>Zorganizowano dwa spotkania poświęcone rozwojowi Łódzkiej Platformy Edukacyjnej. W pierwszym</w:t>
      </w:r>
      <w:r w:rsidR="00135FA0">
        <w:t xml:space="preserve"> uczestniczyli przedstawiciele</w:t>
      </w:r>
      <w:r w:rsidRPr="00FD2A5F">
        <w:t xml:space="preserve"> Wydziału Informatyki UMŁ (Anna Wierzbicka - dyrektor, Monika Galia - inspektor) i Ośrodka</w:t>
      </w:r>
      <w:r w:rsidR="00135FA0">
        <w:t xml:space="preserve"> Nowoczesnych Technologii Inform</w:t>
      </w:r>
      <w:r w:rsidRPr="00FD2A5F">
        <w:t xml:space="preserve">acyjnych (Anna Koludo - konsultant, Adam Grudziński - specjalista, Adam Cyrański - specjalista, Michał Durkiewicz - specjalista). Do drugiego spotkania oprócz wymienionych osób dołączyli przedstawiciele firmy </w:t>
      </w:r>
      <w:r w:rsidR="00135FA0">
        <w:t>Gromar (4 osoby) odpowiedzialne</w:t>
      </w:r>
      <w:r w:rsidRPr="00FD2A5F">
        <w:t xml:space="preserve"> za wykonanie Platformy. Negocjacji podlegały funkcjonaln</w:t>
      </w:r>
      <w:r w:rsidR="00FD2A5F">
        <w:t>ości niezbędne do prawidłowej i </w:t>
      </w:r>
      <w:r w:rsidRPr="00FD2A5F">
        <w:t>atrakcyjnej pracy Platformy. Podczas rozmów om</w:t>
      </w:r>
      <w:r w:rsidR="00FD2A5F">
        <w:t>ówiono rozszerzenie Platformy o </w:t>
      </w:r>
      <w:r w:rsidRPr="00FD2A5F">
        <w:t>funkcje systemów, które powinny być zintegrowane z Łódzką Platformą Edukacyjną (dziennik elektroniczny, Office 365, mInstructor).</w:t>
      </w:r>
    </w:p>
    <w:p w:rsidR="00513FFF" w:rsidRPr="00FD2A5F" w:rsidRDefault="00513FFF" w:rsidP="00447776">
      <w:pPr>
        <w:pStyle w:val="Akapitzlist"/>
        <w:ind w:left="426"/>
        <w:jc w:val="both"/>
      </w:pPr>
      <w:r w:rsidRPr="00FD2A5F">
        <w:t xml:space="preserve">Koordynacja: </w:t>
      </w:r>
      <w:r w:rsidRPr="00FF0AB9">
        <w:rPr>
          <w:i/>
        </w:rPr>
        <w:t>Anna Koludo – konsultant</w:t>
      </w:r>
    </w:p>
    <w:p w:rsidR="00513FFF" w:rsidRPr="00FD2A5F" w:rsidRDefault="00FD2A5F" w:rsidP="00FD2A5F">
      <w:pPr>
        <w:pStyle w:val="Akapitzlist"/>
        <w:ind w:left="0"/>
        <w:jc w:val="both"/>
      </w:pPr>
      <w:r w:rsidRPr="00FD2A5F">
        <w:t>___________________________________________________________________________</w:t>
      </w:r>
    </w:p>
    <w:p w:rsidR="00FD2A5F" w:rsidRPr="00FD2A5F" w:rsidRDefault="00FD2A5F" w:rsidP="00FD2A5F">
      <w:pPr>
        <w:pStyle w:val="Akapitzlist"/>
        <w:jc w:val="both"/>
      </w:pPr>
    </w:p>
    <w:p w:rsidR="00447776" w:rsidRDefault="00513FFF" w:rsidP="00FD2A5F">
      <w:pPr>
        <w:pStyle w:val="Akapitzlist"/>
        <w:numPr>
          <w:ilvl w:val="0"/>
          <w:numId w:val="44"/>
        </w:numPr>
        <w:ind w:left="426" w:hanging="426"/>
        <w:jc w:val="both"/>
      </w:pPr>
      <w:r w:rsidRPr="00FD2A5F">
        <w:t>Przeprowadzono zajęcia Akademii Młodych Twórców dla uczniów szkół podstawowych, gimnazjów i szkół ponadgimnazjalnych (40 uczniów) w następujących sekcjach: "Programowanie robotów mobilnych", "Tworzenie gi</w:t>
      </w:r>
      <w:r w:rsidR="00135FA0">
        <w:t xml:space="preserve">er w Unity3D", "Programowanie w Baltie", </w:t>
      </w:r>
      <w:r w:rsidRPr="00FD2A5F">
        <w:t xml:space="preserve">"Tworzenie profesjonalnych serwisów internetowych". Tematyka poszczególnych zajęć dotyczyła: tworzenia autorskich konstrukcji robotów, gier komputerowych, programów i serwisów internetowych. </w:t>
      </w:r>
    </w:p>
    <w:p w:rsidR="00513FFF" w:rsidRPr="00FD2A5F" w:rsidRDefault="00513FFF" w:rsidP="00447776">
      <w:pPr>
        <w:pStyle w:val="Akapitzlist"/>
        <w:ind w:left="426"/>
        <w:jc w:val="both"/>
      </w:pPr>
      <w:r w:rsidRPr="00FD2A5F">
        <w:t xml:space="preserve">Koordynacja: </w:t>
      </w:r>
      <w:r w:rsidRPr="00FF0AB9">
        <w:rPr>
          <w:i/>
        </w:rPr>
        <w:t>Sławomir Szaruga - konsultant</w:t>
      </w:r>
    </w:p>
    <w:p w:rsidR="00513FFF" w:rsidRDefault="00513FFF" w:rsidP="00513FFF"/>
    <w:p w:rsidR="00513FFF" w:rsidRDefault="00513FFF" w:rsidP="00207016"/>
    <w:p w:rsidR="00207016" w:rsidRDefault="00207016" w:rsidP="0020701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016" w:rsidRDefault="00207016" w:rsidP="002070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016" w:rsidRDefault="00207016" w:rsidP="00207016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207016" w:rsidRDefault="00207016" w:rsidP="0020701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207016" w:rsidRDefault="00207016" w:rsidP="00207016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207016" w:rsidRDefault="00207016" w:rsidP="00207016"/>
    <w:p w:rsidR="00402F2D" w:rsidRPr="006B792A" w:rsidRDefault="00402F2D" w:rsidP="00207016">
      <w:pPr>
        <w:pStyle w:val="Akapitzlist"/>
        <w:spacing w:line="360" w:lineRule="auto"/>
        <w:ind w:left="-284"/>
        <w:jc w:val="both"/>
      </w:pPr>
    </w:p>
    <w:sectPr w:rsidR="00402F2D" w:rsidRPr="006B792A" w:rsidSect="00152DBE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95" w:rsidRDefault="007B0B95" w:rsidP="000A2086">
      <w:pPr>
        <w:spacing w:after="0" w:line="240" w:lineRule="auto"/>
      </w:pPr>
      <w:r>
        <w:separator/>
      </w:r>
    </w:p>
  </w:endnote>
  <w:endnote w:type="continuationSeparator" w:id="0">
    <w:p w:rsidR="007B0B95" w:rsidRDefault="007B0B95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95" w:rsidRDefault="007B0B95" w:rsidP="000A2086">
      <w:pPr>
        <w:spacing w:after="0" w:line="240" w:lineRule="auto"/>
      </w:pPr>
      <w:r>
        <w:separator/>
      </w:r>
    </w:p>
  </w:footnote>
  <w:footnote w:type="continuationSeparator" w:id="0">
    <w:p w:rsidR="007B0B95" w:rsidRDefault="007B0B95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C9670C"/>
    <w:multiLevelType w:val="hybridMultilevel"/>
    <w:tmpl w:val="0B6EE5B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11F"/>
    <w:multiLevelType w:val="multilevel"/>
    <w:tmpl w:val="0D64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1816"/>
    <w:multiLevelType w:val="multilevel"/>
    <w:tmpl w:val="7D14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11D1D"/>
    <w:multiLevelType w:val="hybridMultilevel"/>
    <w:tmpl w:val="28442C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0E5133"/>
    <w:multiLevelType w:val="hybridMultilevel"/>
    <w:tmpl w:val="95964520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E75"/>
    <w:multiLevelType w:val="hybridMultilevel"/>
    <w:tmpl w:val="C0C6EF16"/>
    <w:lvl w:ilvl="0" w:tplc="097E9BA2">
      <w:start w:val="11"/>
      <w:numFmt w:val="decimal"/>
      <w:lvlText w:val="%1."/>
      <w:lvlJc w:val="left"/>
      <w:pPr>
        <w:ind w:left="720" w:hanging="495"/>
      </w:pPr>
      <w:rPr>
        <w:rFonts w:ascii="Times New Roman" w:hAnsi="Helvetica" w:hint="default"/>
        <w:i w:val="0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4AB"/>
    <w:multiLevelType w:val="hybridMultilevel"/>
    <w:tmpl w:val="6862C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73449"/>
    <w:multiLevelType w:val="hybridMultilevel"/>
    <w:tmpl w:val="CE3443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6A07E4"/>
    <w:multiLevelType w:val="hybridMultilevel"/>
    <w:tmpl w:val="B8A2C8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45F1C"/>
    <w:multiLevelType w:val="hybridMultilevel"/>
    <w:tmpl w:val="00F86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504EF"/>
    <w:multiLevelType w:val="hybridMultilevel"/>
    <w:tmpl w:val="5AF4A784"/>
    <w:lvl w:ilvl="0" w:tplc="34F031A2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C1977CD"/>
    <w:multiLevelType w:val="hybridMultilevel"/>
    <w:tmpl w:val="9CE46D74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130B"/>
    <w:multiLevelType w:val="hybridMultilevel"/>
    <w:tmpl w:val="63DA2AD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00271AF"/>
    <w:multiLevelType w:val="hybridMultilevel"/>
    <w:tmpl w:val="4D5C250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4AF"/>
    <w:multiLevelType w:val="hybridMultilevel"/>
    <w:tmpl w:val="19065C8E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7" w15:restartNumberingAfterBreak="0">
    <w:nsid w:val="3C7E5DC7"/>
    <w:multiLevelType w:val="hybridMultilevel"/>
    <w:tmpl w:val="D2BCEBF0"/>
    <w:lvl w:ilvl="0" w:tplc="1D7229D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64DA0"/>
    <w:multiLevelType w:val="hybridMultilevel"/>
    <w:tmpl w:val="0538B502"/>
    <w:lvl w:ilvl="0" w:tplc="A3765E4C">
      <w:start w:val="1"/>
      <w:numFmt w:val="bullet"/>
      <w:lvlText w:val=""/>
      <w:lvlJc w:val="center"/>
      <w:pPr>
        <w:ind w:left="12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8396735"/>
    <w:multiLevelType w:val="hybridMultilevel"/>
    <w:tmpl w:val="93F83ED4"/>
    <w:lvl w:ilvl="0" w:tplc="A32A1C8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4530E8"/>
    <w:multiLevelType w:val="hybridMultilevel"/>
    <w:tmpl w:val="21D41F58"/>
    <w:lvl w:ilvl="0" w:tplc="BBDEAA60">
      <w:start w:val="26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157808"/>
    <w:multiLevelType w:val="hybridMultilevel"/>
    <w:tmpl w:val="2F343FB4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0490B"/>
    <w:multiLevelType w:val="hybridMultilevel"/>
    <w:tmpl w:val="3B769200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41A9D"/>
    <w:multiLevelType w:val="hybridMultilevel"/>
    <w:tmpl w:val="828CD2F8"/>
    <w:lvl w:ilvl="0" w:tplc="009CCFCA">
      <w:start w:val="9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97A5958"/>
    <w:multiLevelType w:val="hybridMultilevel"/>
    <w:tmpl w:val="CE64725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5C684F29"/>
    <w:multiLevelType w:val="hybridMultilevel"/>
    <w:tmpl w:val="92544D68"/>
    <w:lvl w:ilvl="0" w:tplc="EAC400EE">
      <w:start w:val="10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E6D3FC1"/>
    <w:multiLevelType w:val="hybridMultilevel"/>
    <w:tmpl w:val="6CB279CA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4640"/>
    <w:multiLevelType w:val="hybridMultilevel"/>
    <w:tmpl w:val="99A26C9A"/>
    <w:lvl w:ilvl="0" w:tplc="3C96C5D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C4F8F"/>
    <w:multiLevelType w:val="hybridMultilevel"/>
    <w:tmpl w:val="B426BA3E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66CA225F"/>
    <w:multiLevelType w:val="hybridMultilevel"/>
    <w:tmpl w:val="96D871BE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A338B"/>
    <w:multiLevelType w:val="hybridMultilevel"/>
    <w:tmpl w:val="361C3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A70715"/>
    <w:multiLevelType w:val="hybridMultilevel"/>
    <w:tmpl w:val="3DC89EDC"/>
    <w:lvl w:ilvl="0" w:tplc="8BFE2F62">
      <w:start w:val="1"/>
      <w:numFmt w:val="decimal"/>
      <w:lvlText w:val="%1."/>
      <w:lvlJc w:val="left"/>
      <w:pPr>
        <w:ind w:left="720" w:hanging="495"/>
      </w:pPr>
      <w:rPr>
        <w:rFonts w:ascii="Times New Roman" w:hAnsi="Helvetica" w:hint="default"/>
        <w:i w:val="0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75476C7F"/>
    <w:multiLevelType w:val="hybridMultilevel"/>
    <w:tmpl w:val="B03EAC38"/>
    <w:lvl w:ilvl="0" w:tplc="88A82D0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768E74E8"/>
    <w:multiLevelType w:val="hybridMultilevel"/>
    <w:tmpl w:val="951025BE"/>
    <w:lvl w:ilvl="0" w:tplc="30467550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F4676"/>
    <w:multiLevelType w:val="hybridMultilevel"/>
    <w:tmpl w:val="BEC62DE2"/>
    <w:lvl w:ilvl="0" w:tplc="276E20E8">
      <w:start w:val="13"/>
      <w:numFmt w:val="decimal"/>
      <w:lvlText w:val="%1."/>
      <w:lvlJc w:val="left"/>
      <w:pPr>
        <w:ind w:left="720" w:hanging="495"/>
      </w:pPr>
      <w:rPr>
        <w:rFonts w:ascii="Times New Roman" w:hAnsi="Helvetica" w:hint="default"/>
        <w:i w:val="0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B1B0C"/>
    <w:multiLevelType w:val="hybridMultilevel"/>
    <w:tmpl w:val="357EAADC"/>
    <w:lvl w:ilvl="0" w:tplc="262819AA">
      <w:start w:val="1"/>
      <w:numFmt w:val="lowerLetter"/>
      <w:lvlText w:val="%1."/>
      <w:lvlJc w:val="left"/>
      <w:pPr>
        <w:ind w:left="106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C2C775B"/>
    <w:multiLevelType w:val="hybridMultilevel"/>
    <w:tmpl w:val="7CA42F96"/>
    <w:lvl w:ilvl="0" w:tplc="FA949584">
      <w:start w:val="2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1"/>
  </w:num>
  <w:num w:numId="16">
    <w:abstractNumId w:val="18"/>
  </w:num>
  <w:num w:numId="17">
    <w:abstractNumId w:val="13"/>
  </w:num>
  <w:num w:numId="18">
    <w:abstractNumId w:val="19"/>
  </w:num>
  <w:num w:numId="19">
    <w:abstractNumId w:val="8"/>
  </w:num>
  <w:num w:numId="20">
    <w:abstractNumId w:val="9"/>
  </w:num>
  <w:num w:numId="21">
    <w:abstractNumId w:val="11"/>
  </w:num>
  <w:num w:numId="22">
    <w:abstractNumId w:val="37"/>
  </w:num>
  <w:num w:numId="23">
    <w:abstractNumId w:val="25"/>
  </w:num>
  <w:num w:numId="24">
    <w:abstractNumId w:val="27"/>
  </w:num>
  <w:num w:numId="25">
    <w:abstractNumId w:val="22"/>
  </w:num>
  <w:num w:numId="26">
    <w:abstractNumId w:val="38"/>
  </w:num>
  <w:num w:numId="27">
    <w:abstractNumId w:val="18"/>
  </w:num>
  <w:num w:numId="28">
    <w:abstractNumId w:val="3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9"/>
  </w:num>
  <w:num w:numId="34">
    <w:abstractNumId w:val="24"/>
  </w:num>
  <w:num w:numId="35">
    <w:abstractNumId w:val="23"/>
  </w:num>
  <w:num w:numId="36">
    <w:abstractNumId w:val="14"/>
  </w:num>
  <w:num w:numId="37">
    <w:abstractNumId w:val="31"/>
  </w:num>
  <w:num w:numId="38">
    <w:abstractNumId w:val="5"/>
  </w:num>
  <w:num w:numId="39">
    <w:abstractNumId w:val="12"/>
  </w:num>
  <w:num w:numId="40">
    <w:abstractNumId w:val="15"/>
  </w:num>
  <w:num w:numId="41">
    <w:abstractNumId w:val="17"/>
  </w:num>
  <w:num w:numId="42">
    <w:abstractNumId w:val="2"/>
  </w:num>
  <w:num w:numId="43">
    <w:abstractNumId w:val="6"/>
  </w:num>
  <w:num w:numId="44">
    <w:abstractNumId w:val="36"/>
  </w:num>
  <w:num w:numId="4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176F5"/>
    <w:rsid w:val="000232AF"/>
    <w:rsid w:val="00023D86"/>
    <w:rsid w:val="00030C7B"/>
    <w:rsid w:val="00030F47"/>
    <w:rsid w:val="00031A6B"/>
    <w:rsid w:val="00031ABE"/>
    <w:rsid w:val="000326F3"/>
    <w:rsid w:val="00040882"/>
    <w:rsid w:val="00045F80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437C"/>
    <w:rsid w:val="00064416"/>
    <w:rsid w:val="00067D33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60BF"/>
    <w:rsid w:val="00096F1A"/>
    <w:rsid w:val="000973E9"/>
    <w:rsid w:val="000A2086"/>
    <w:rsid w:val="000A21C4"/>
    <w:rsid w:val="000A4C71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47BA"/>
    <w:rsid w:val="000C5C3A"/>
    <w:rsid w:val="000C70CE"/>
    <w:rsid w:val="000D2884"/>
    <w:rsid w:val="000D3775"/>
    <w:rsid w:val="000E0D68"/>
    <w:rsid w:val="000E138E"/>
    <w:rsid w:val="000F0CEA"/>
    <w:rsid w:val="000F0DB3"/>
    <w:rsid w:val="000F187E"/>
    <w:rsid w:val="000F2A4C"/>
    <w:rsid w:val="000F306C"/>
    <w:rsid w:val="00101FCC"/>
    <w:rsid w:val="001061DF"/>
    <w:rsid w:val="001073B1"/>
    <w:rsid w:val="00111313"/>
    <w:rsid w:val="00113352"/>
    <w:rsid w:val="00116E5E"/>
    <w:rsid w:val="00127EFB"/>
    <w:rsid w:val="00130F4A"/>
    <w:rsid w:val="00131D93"/>
    <w:rsid w:val="00135FA0"/>
    <w:rsid w:val="00140D13"/>
    <w:rsid w:val="00141BB8"/>
    <w:rsid w:val="00144043"/>
    <w:rsid w:val="00145491"/>
    <w:rsid w:val="0015080E"/>
    <w:rsid w:val="00150E71"/>
    <w:rsid w:val="00152AD6"/>
    <w:rsid w:val="00152DBE"/>
    <w:rsid w:val="00156A00"/>
    <w:rsid w:val="00162D43"/>
    <w:rsid w:val="00163024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91EBD"/>
    <w:rsid w:val="00192DDF"/>
    <w:rsid w:val="0019490C"/>
    <w:rsid w:val="001A3657"/>
    <w:rsid w:val="001A6B81"/>
    <w:rsid w:val="001B18A9"/>
    <w:rsid w:val="001B50BC"/>
    <w:rsid w:val="001B6AA8"/>
    <w:rsid w:val="001C31C1"/>
    <w:rsid w:val="001C5730"/>
    <w:rsid w:val="001C71BC"/>
    <w:rsid w:val="001C73D1"/>
    <w:rsid w:val="001D2B0F"/>
    <w:rsid w:val="001D7EAD"/>
    <w:rsid w:val="001E1532"/>
    <w:rsid w:val="001E39E4"/>
    <w:rsid w:val="001E461A"/>
    <w:rsid w:val="001E5106"/>
    <w:rsid w:val="0020099E"/>
    <w:rsid w:val="002044F3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5A65"/>
    <w:rsid w:val="002278C2"/>
    <w:rsid w:val="0023456F"/>
    <w:rsid w:val="00243891"/>
    <w:rsid w:val="00247149"/>
    <w:rsid w:val="0025133C"/>
    <w:rsid w:val="00251B1B"/>
    <w:rsid w:val="0025208D"/>
    <w:rsid w:val="00252B9B"/>
    <w:rsid w:val="00256692"/>
    <w:rsid w:val="00256A17"/>
    <w:rsid w:val="00256A1C"/>
    <w:rsid w:val="002614B6"/>
    <w:rsid w:val="00261627"/>
    <w:rsid w:val="00262D8E"/>
    <w:rsid w:val="00263E9D"/>
    <w:rsid w:val="00265A72"/>
    <w:rsid w:val="00266933"/>
    <w:rsid w:val="00266959"/>
    <w:rsid w:val="00270A63"/>
    <w:rsid w:val="00273CD2"/>
    <w:rsid w:val="0027510A"/>
    <w:rsid w:val="0027705B"/>
    <w:rsid w:val="002775F4"/>
    <w:rsid w:val="00282370"/>
    <w:rsid w:val="002901AB"/>
    <w:rsid w:val="00290786"/>
    <w:rsid w:val="00290955"/>
    <w:rsid w:val="00291FC6"/>
    <w:rsid w:val="00293BCD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2EE8"/>
    <w:rsid w:val="002C5A9C"/>
    <w:rsid w:val="002C6705"/>
    <w:rsid w:val="002C6AFD"/>
    <w:rsid w:val="002C6C73"/>
    <w:rsid w:val="002D2498"/>
    <w:rsid w:val="002D673C"/>
    <w:rsid w:val="002D79D3"/>
    <w:rsid w:val="002E02C7"/>
    <w:rsid w:val="002E1B9B"/>
    <w:rsid w:val="002E579E"/>
    <w:rsid w:val="002F03B6"/>
    <w:rsid w:val="002F0D3D"/>
    <w:rsid w:val="002F25E1"/>
    <w:rsid w:val="002F49D0"/>
    <w:rsid w:val="00301AFF"/>
    <w:rsid w:val="00302FD7"/>
    <w:rsid w:val="0030357B"/>
    <w:rsid w:val="003044CE"/>
    <w:rsid w:val="003044DB"/>
    <w:rsid w:val="00306D96"/>
    <w:rsid w:val="00307F31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3B4F"/>
    <w:rsid w:val="003448B5"/>
    <w:rsid w:val="003455BF"/>
    <w:rsid w:val="00352150"/>
    <w:rsid w:val="0035462A"/>
    <w:rsid w:val="0035755A"/>
    <w:rsid w:val="00357ACB"/>
    <w:rsid w:val="003621CC"/>
    <w:rsid w:val="00363EB4"/>
    <w:rsid w:val="0036450C"/>
    <w:rsid w:val="00366A47"/>
    <w:rsid w:val="00366AA2"/>
    <w:rsid w:val="00367670"/>
    <w:rsid w:val="0037180A"/>
    <w:rsid w:val="00371BA5"/>
    <w:rsid w:val="0037563E"/>
    <w:rsid w:val="003818C6"/>
    <w:rsid w:val="00381AB6"/>
    <w:rsid w:val="00384D29"/>
    <w:rsid w:val="00386329"/>
    <w:rsid w:val="003876EC"/>
    <w:rsid w:val="00392310"/>
    <w:rsid w:val="00393DDD"/>
    <w:rsid w:val="003A25E6"/>
    <w:rsid w:val="003A30E2"/>
    <w:rsid w:val="003B0DF9"/>
    <w:rsid w:val="003B2768"/>
    <w:rsid w:val="003B2DD2"/>
    <w:rsid w:val="003C15AA"/>
    <w:rsid w:val="003C1F70"/>
    <w:rsid w:val="003D23C5"/>
    <w:rsid w:val="003D316A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402169"/>
    <w:rsid w:val="00402F2D"/>
    <w:rsid w:val="00405421"/>
    <w:rsid w:val="0040579C"/>
    <w:rsid w:val="00406D1A"/>
    <w:rsid w:val="0040778A"/>
    <w:rsid w:val="00407D64"/>
    <w:rsid w:val="00407E19"/>
    <w:rsid w:val="00411872"/>
    <w:rsid w:val="00411DE6"/>
    <w:rsid w:val="004126E9"/>
    <w:rsid w:val="004143AF"/>
    <w:rsid w:val="004143C1"/>
    <w:rsid w:val="00416165"/>
    <w:rsid w:val="00424ACF"/>
    <w:rsid w:val="004264D0"/>
    <w:rsid w:val="0042670B"/>
    <w:rsid w:val="00430327"/>
    <w:rsid w:val="00437694"/>
    <w:rsid w:val="00442E48"/>
    <w:rsid w:val="00445D0C"/>
    <w:rsid w:val="00446673"/>
    <w:rsid w:val="00447776"/>
    <w:rsid w:val="00452B34"/>
    <w:rsid w:val="004554E6"/>
    <w:rsid w:val="00463BA1"/>
    <w:rsid w:val="00463E09"/>
    <w:rsid w:val="00466F0D"/>
    <w:rsid w:val="00467464"/>
    <w:rsid w:val="004675E0"/>
    <w:rsid w:val="0047007E"/>
    <w:rsid w:val="0047195E"/>
    <w:rsid w:val="0047400C"/>
    <w:rsid w:val="00474CCE"/>
    <w:rsid w:val="00481A3A"/>
    <w:rsid w:val="00482603"/>
    <w:rsid w:val="00483AFC"/>
    <w:rsid w:val="004846EC"/>
    <w:rsid w:val="00492C77"/>
    <w:rsid w:val="004958F7"/>
    <w:rsid w:val="004A3497"/>
    <w:rsid w:val="004A37DC"/>
    <w:rsid w:val="004A3E34"/>
    <w:rsid w:val="004A5843"/>
    <w:rsid w:val="004A6EA3"/>
    <w:rsid w:val="004A77A3"/>
    <w:rsid w:val="004B00DC"/>
    <w:rsid w:val="004B57BE"/>
    <w:rsid w:val="004C3F7E"/>
    <w:rsid w:val="004D0155"/>
    <w:rsid w:val="004D3394"/>
    <w:rsid w:val="004D47D2"/>
    <w:rsid w:val="004D61D0"/>
    <w:rsid w:val="004D7067"/>
    <w:rsid w:val="004E099A"/>
    <w:rsid w:val="004E289D"/>
    <w:rsid w:val="004E4C1B"/>
    <w:rsid w:val="004E6C9D"/>
    <w:rsid w:val="004F2390"/>
    <w:rsid w:val="004F4F7F"/>
    <w:rsid w:val="004F53FC"/>
    <w:rsid w:val="004F7A51"/>
    <w:rsid w:val="0050054E"/>
    <w:rsid w:val="0050081E"/>
    <w:rsid w:val="00503B45"/>
    <w:rsid w:val="00504278"/>
    <w:rsid w:val="0050500A"/>
    <w:rsid w:val="005068F4"/>
    <w:rsid w:val="005069D5"/>
    <w:rsid w:val="005123CE"/>
    <w:rsid w:val="00512E73"/>
    <w:rsid w:val="00513CEA"/>
    <w:rsid w:val="00513E75"/>
    <w:rsid w:val="00513FFF"/>
    <w:rsid w:val="00515BD7"/>
    <w:rsid w:val="0052088F"/>
    <w:rsid w:val="00525AF9"/>
    <w:rsid w:val="005261AB"/>
    <w:rsid w:val="005263E6"/>
    <w:rsid w:val="00527177"/>
    <w:rsid w:val="0053162F"/>
    <w:rsid w:val="00531F44"/>
    <w:rsid w:val="00534E91"/>
    <w:rsid w:val="005373D3"/>
    <w:rsid w:val="00537E67"/>
    <w:rsid w:val="00542D73"/>
    <w:rsid w:val="00545B66"/>
    <w:rsid w:val="00546945"/>
    <w:rsid w:val="00546F4F"/>
    <w:rsid w:val="00551488"/>
    <w:rsid w:val="0055302E"/>
    <w:rsid w:val="0055391A"/>
    <w:rsid w:val="00553F36"/>
    <w:rsid w:val="005556DA"/>
    <w:rsid w:val="005558E9"/>
    <w:rsid w:val="00556E00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4FB5"/>
    <w:rsid w:val="00586E3C"/>
    <w:rsid w:val="00586E40"/>
    <w:rsid w:val="00592D3F"/>
    <w:rsid w:val="00593865"/>
    <w:rsid w:val="00593F14"/>
    <w:rsid w:val="00594B01"/>
    <w:rsid w:val="00595C4A"/>
    <w:rsid w:val="00595D53"/>
    <w:rsid w:val="005A2CC6"/>
    <w:rsid w:val="005A5193"/>
    <w:rsid w:val="005B54B5"/>
    <w:rsid w:val="005B5DA9"/>
    <w:rsid w:val="005D1597"/>
    <w:rsid w:val="005D308C"/>
    <w:rsid w:val="005D4815"/>
    <w:rsid w:val="005D4892"/>
    <w:rsid w:val="005D73FB"/>
    <w:rsid w:val="005E0627"/>
    <w:rsid w:val="005E3A26"/>
    <w:rsid w:val="005E4524"/>
    <w:rsid w:val="005F208E"/>
    <w:rsid w:val="005F34A7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21026"/>
    <w:rsid w:val="00624291"/>
    <w:rsid w:val="00624368"/>
    <w:rsid w:val="0063073A"/>
    <w:rsid w:val="0063431C"/>
    <w:rsid w:val="0063757E"/>
    <w:rsid w:val="00642DE5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42AB"/>
    <w:rsid w:val="006823F0"/>
    <w:rsid w:val="0068280E"/>
    <w:rsid w:val="00684BDB"/>
    <w:rsid w:val="00685ED1"/>
    <w:rsid w:val="00691079"/>
    <w:rsid w:val="00691656"/>
    <w:rsid w:val="00693A76"/>
    <w:rsid w:val="00696F26"/>
    <w:rsid w:val="006A16A2"/>
    <w:rsid w:val="006A1890"/>
    <w:rsid w:val="006A3883"/>
    <w:rsid w:val="006A5A7D"/>
    <w:rsid w:val="006A62A9"/>
    <w:rsid w:val="006A6DD9"/>
    <w:rsid w:val="006A7B48"/>
    <w:rsid w:val="006B0761"/>
    <w:rsid w:val="006B2494"/>
    <w:rsid w:val="006B52A5"/>
    <w:rsid w:val="006B6C49"/>
    <w:rsid w:val="006B792A"/>
    <w:rsid w:val="006B7D36"/>
    <w:rsid w:val="006C0111"/>
    <w:rsid w:val="006C3F12"/>
    <w:rsid w:val="006C6D05"/>
    <w:rsid w:val="006D43AE"/>
    <w:rsid w:val="006D574E"/>
    <w:rsid w:val="006D7674"/>
    <w:rsid w:val="006E09F4"/>
    <w:rsid w:val="006E1B72"/>
    <w:rsid w:val="006E39A2"/>
    <w:rsid w:val="006E5ABB"/>
    <w:rsid w:val="006E5ED2"/>
    <w:rsid w:val="006F1A64"/>
    <w:rsid w:val="006F31E0"/>
    <w:rsid w:val="0070029B"/>
    <w:rsid w:val="00701A7C"/>
    <w:rsid w:val="00701C7D"/>
    <w:rsid w:val="00703467"/>
    <w:rsid w:val="007037F1"/>
    <w:rsid w:val="00704814"/>
    <w:rsid w:val="00710890"/>
    <w:rsid w:val="0071098D"/>
    <w:rsid w:val="00711C26"/>
    <w:rsid w:val="00717DC2"/>
    <w:rsid w:val="00720155"/>
    <w:rsid w:val="007231C0"/>
    <w:rsid w:val="00725F75"/>
    <w:rsid w:val="0073576E"/>
    <w:rsid w:val="00742287"/>
    <w:rsid w:val="0074231B"/>
    <w:rsid w:val="00744C12"/>
    <w:rsid w:val="00745157"/>
    <w:rsid w:val="00745608"/>
    <w:rsid w:val="007479BF"/>
    <w:rsid w:val="007506D7"/>
    <w:rsid w:val="007518FE"/>
    <w:rsid w:val="007611A8"/>
    <w:rsid w:val="00765824"/>
    <w:rsid w:val="00766965"/>
    <w:rsid w:val="00770622"/>
    <w:rsid w:val="0077214B"/>
    <w:rsid w:val="0077331E"/>
    <w:rsid w:val="00775136"/>
    <w:rsid w:val="007760EC"/>
    <w:rsid w:val="00776628"/>
    <w:rsid w:val="0078212F"/>
    <w:rsid w:val="00784C47"/>
    <w:rsid w:val="00786069"/>
    <w:rsid w:val="007904F3"/>
    <w:rsid w:val="00790D33"/>
    <w:rsid w:val="00794F23"/>
    <w:rsid w:val="007A170A"/>
    <w:rsid w:val="007A379B"/>
    <w:rsid w:val="007A3E5F"/>
    <w:rsid w:val="007A442B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FF1"/>
    <w:rsid w:val="007B425F"/>
    <w:rsid w:val="007B4758"/>
    <w:rsid w:val="007B7C01"/>
    <w:rsid w:val="007C13D7"/>
    <w:rsid w:val="007C2478"/>
    <w:rsid w:val="007C3044"/>
    <w:rsid w:val="007C7AAC"/>
    <w:rsid w:val="007D5A17"/>
    <w:rsid w:val="007D7A70"/>
    <w:rsid w:val="007E0820"/>
    <w:rsid w:val="007E0B39"/>
    <w:rsid w:val="007E35B2"/>
    <w:rsid w:val="007E5527"/>
    <w:rsid w:val="007F46E5"/>
    <w:rsid w:val="00802BBB"/>
    <w:rsid w:val="00805513"/>
    <w:rsid w:val="00807739"/>
    <w:rsid w:val="0081154D"/>
    <w:rsid w:val="00811937"/>
    <w:rsid w:val="00816388"/>
    <w:rsid w:val="00821E0F"/>
    <w:rsid w:val="008243F8"/>
    <w:rsid w:val="00826D56"/>
    <w:rsid w:val="008339DF"/>
    <w:rsid w:val="008344B5"/>
    <w:rsid w:val="008410D4"/>
    <w:rsid w:val="00844D16"/>
    <w:rsid w:val="00847689"/>
    <w:rsid w:val="00851671"/>
    <w:rsid w:val="00866D40"/>
    <w:rsid w:val="00872368"/>
    <w:rsid w:val="00882169"/>
    <w:rsid w:val="00883702"/>
    <w:rsid w:val="00885CE2"/>
    <w:rsid w:val="00887A17"/>
    <w:rsid w:val="00891250"/>
    <w:rsid w:val="00895784"/>
    <w:rsid w:val="00895FFF"/>
    <w:rsid w:val="008A03EF"/>
    <w:rsid w:val="008A0C3B"/>
    <w:rsid w:val="008A1968"/>
    <w:rsid w:val="008A26BB"/>
    <w:rsid w:val="008A3B8C"/>
    <w:rsid w:val="008A4CA2"/>
    <w:rsid w:val="008B06B9"/>
    <w:rsid w:val="008B2FA5"/>
    <w:rsid w:val="008B6924"/>
    <w:rsid w:val="008C2801"/>
    <w:rsid w:val="008C43E3"/>
    <w:rsid w:val="008C6A18"/>
    <w:rsid w:val="008D0402"/>
    <w:rsid w:val="008D228C"/>
    <w:rsid w:val="008D2AC3"/>
    <w:rsid w:val="008D338A"/>
    <w:rsid w:val="008D442E"/>
    <w:rsid w:val="008D6439"/>
    <w:rsid w:val="008D68BB"/>
    <w:rsid w:val="008D6B6D"/>
    <w:rsid w:val="008E1E49"/>
    <w:rsid w:val="008E5B6E"/>
    <w:rsid w:val="008E7C04"/>
    <w:rsid w:val="008F2827"/>
    <w:rsid w:val="008F3280"/>
    <w:rsid w:val="008F786C"/>
    <w:rsid w:val="00906A4B"/>
    <w:rsid w:val="00907BBC"/>
    <w:rsid w:val="00910481"/>
    <w:rsid w:val="00911039"/>
    <w:rsid w:val="00912A07"/>
    <w:rsid w:val="009138E4"/>
    <w:rsid w:val="00914C3F"/>
    <w:rsid w:val="00914E95"/>
    <w:rsid w:val="009164E6"/>
    <w:rsid w:val="00920A46"/>
    <w:rsid w:val="00921CFF"/>
    <w:rsid w:val="00922587"/>
    <w:rsid w:val="0092440A"/>
    <w:rsid w:val="00925E01"/>
    <w:rsid w:val="0092662E"/>
    <w:rsid w:val="009266AD"/>
    <w:rsid w:val="009304DA"/>
    <w:rsid w:val="00930BBE"/>
    <w:rsid w:val="00932C66"/>
    <w:rsid w:val="00951A5C"/>
    <w:rsid w:val="009568E2"/>
    <w:rsid w:val="00956ED1"/>
    <w:rsid w:val="00960889"/>
    <w:rsid w:val="00961697"/>
    <w:rsid w:val="0097418D"/>
    <w:rsid w:val="0098154C"/>
    <w:rsid w:val="0098183B"/>
    <w:rsid w:val="00982BF6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64D9"/>
    <w:rsid w:val="009B781B"/>
    <w:rsid w:val="009C155C"/>
    <w:rsid w:val="009C3784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3312"/>
    <w:rsid w:val="00A12D93"/>
    <w:rsid w:val="00A1318D"/>
    <w:rsid w:val="00A13440"/>
    <w:rsid w:val="00A139D7"/>
    <w:rsid w:val="00A21A3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895"/>
    <w:rsid w:val="00A310BF"/>
    <w:rsid w:val="00A31C55"/>
    <w:rsid w:val="00A35674"/>
    <w:rsid w:val="00A36A29"/>
    <w:rsid w:val="00A4659B"/>
    <w:rsid w:val="00A47B9F"/>
    <w:rsid w:val="00A55F1E"/>
    <w:rsid w:val="00A64006"/>
    <w:rsid w:val="00A64A6F"/>
    <w:rsid w:val="00A655EA"/>
    <w:rsid w:val="00A7289A"/>
    <w:rsid w:val="00A811A2"/>
    <w:rsid w:val="00A964CF"/>
    <w:rsid w:val="00AA0A5C"/>
    <w:rsid w:val="00AA3105"/>
    <w:rsid w:val="00AA5845"/>
    <w:rsid w:val="00AA7103"/>
    <w:rsid w:val="00AB02F1"/>
    <w:rsid w:val="00AB1312"/>
    <w:rsid w:val="00AB14D5"/>
    <w:rsid w:val="00AB1592"/>
    <w:rsid w:val="00AB2486"/>
    <w:rsid w:val="00AB250D"/>
    <w:rsid w:val="00AB3411"/>
    <w:rsid w:val="00AB5E4F"/>
    <w:rsid w:val="00AC2A39"/>
    <w:rsid w:val="00AC751D"/>
    <w:rsid w:val="00AD3A8B"/>
    <w:rsid w:val="00AD3CF3"/>
    <w:rsid w:val="00AD7A24"/>
    <w:rsid w:val="00AD7AA5"/>
    <w:rsid w:val="00AE0F5D"/>
    <w:rsid w:val="00AE33A7"/>
    <w:rsid w:val="00AE37AA"/>
    <w:rsid w:val="00AE391C"/>
    <w:rsid w:val="00AE6332"/>
    <w:rsid w:val="00AF623A"/>
    <w:rsid w:val="00AF77CD"/>
    <w:rsid w:val="00B038F6"/>
    <w:rsid w:val="00B0464B"/>
    <w:rsid w:val="00B0567A"/>
    <w:rsid w:val="00B073A4"/>
    <w:rsid w:val="00B20878"/>
    <w:rsid w:val="00B223C0"/>
    <w:rsid w:val="00B258B7"/>
    <w:rsid w:val="00B3069B"/>
    <w:rsid w:val="00B31A37"/>
    <w:rsid w:val="00B32093"/>
    <w:rsid w:val="00B3224C"/>
    <w:rsid w:val="00B336D9"/>
    <w:rsid w:val="00B37EB4"/>
    <w:rsid w:val="00B40333"/>
    <w:rsid w:val="00B44BDC"/>
    <w:rsid w:val="00B46F64"/>
    <w:rsid w:val="00B50069"/>
    <w:rsid w:val="00B52074"/>
    <w:rsid w:val="00B52711"/>
    <w:rsid w:val="00B53826"/>
    <w:rsid w:val="00B6068C"/>
    <w:rsid w:val="00B62BCB"/>
    <w:rsid w:val="00B665D1"/>
    <w:rsid w:val="00B80832"/>
    <w:rsid w:val="00B913A7"/>
    <w:rsid w:val="00B921F4"/>
    <w:rsid w:val="00B93F16"/>
    <w:rsid w:val="00B97678"/>
    <w:rsid w:val="00BA29EC"/>
    <w:rsid w:val="00BA497C"/>
    <w:rsid w:val="00BA6DC9"/>
    <w:rsid w:val="00BB1AD4"/>
    <w:rsid w:val="00BB2570"/>
    <w:rsid w:val="00BB365A"/>
    <w:rsid w:val="00BB428A"/>
    <w:rsid w:val="00BC21D7"/>
    <w:rsid w:val="00BC3C6B"/>
    <w:rsid w:val="00BC55A0"/>
    <w:rsid w:val="00BC56F5"/>
    <w:rsid w:val="00BD6C37"/>
    <w:rsid w:val="00BE462D"/>
    <w:rsid w:val="00BE5FE3"/>
    <w:rsid w:val="00BF0507"/>
    <w:rsid w:val="00BF0A79"/>
    <w:rsid w:val="00BF536F"/>
    <w:rsid w:val="00BF6F91"/>
    <w:rsid w:val="00C001FF"/>
    <w:rsid w:val="00C1113A"/>
    <w:rsid w:val="00C12FEB"/>
    <w:rsid w:val="00C142DE"/>
    <w:rsid w:val="00C15565"/>
    <w:rsid w:val="00C16403"/>
    <w:rsid w:val="00C168B6"/>
    <w:rsid w:val="00C16B2A"/>
    <w:rsid w:val="00C20CF2"/>
    <w:rsid w:val="00C21412"/>
    <w:rsid w:val="00C21FBE"/>
    <w:rsid w:val="00C2513F"/>
    <w:rsid w:val="00C253FF"/>
    <w:rsid w:val="00C25B12"/>
    <w:rsid w:val="00C262B1"/>
    <w:rsid w:val="00C34B2B"/>
    <w:rsid w:val="00C34D48"/>
    <w:rsid w:val="00C3700D"/>
    <w:rsid w:val="00C37D4C"/>
    <w:rsid w:val="00C4129C"/>
    <w:rsid w:val="00C412A1"/>
    <w:rsid w:val="00C42482"/>
    <w:rsid w:val="00C44862"/>
    <w:rsid w:val="00C539A2"/>
    <w:rsid w:val="00C560C2"/>
    <w:rsid w:val="00C56573"/>
    <w:rsid w:val="00C60807"/>
    <w:rsid w:val="00C62CFA"/>
    <w:rsid w:val="00C63D2C"/>
    <w:rsid w:val="00C65580"/>
    <w:rsid w:val="00C661CD"/>
    <w:rsid w:val="00C666CF"/>
    <w:rsid w:val="00C66E8D"/>
    <w:rsid w:val="00C77DC8"/>
    <w:rsid w:val="00C813AC"/>
    <w:rsid w:val="00C8231E"/>
    <w:rsid w:val="00C86807"/>
    <w:rsid w:val="00C907B9"/>
    <w:rsid w:val="00C90943"/>
    <w:rsid w:val="00C91A8B"/>
    <w:rsid w:val="00C922FA"/>
    <w:rsid w:val="00C949B6"/>
    <w:rsid w:val="00C95036"/>
    <w:rsid w:val="00CA199C"/>
    <w:rsid w:val="00CA317C"/>
    <w:rsid w:val="00CA3396"/>
    <w:rsid w:val="00CA6174"/>
    <w:rsid w:val="00CA7440"/>
    <w:rsid w:val="00CB03D6"/>
    <w:rsid w:val="00CB5551"/>
    <w:rsid w:val="00CB63F6"/>
    <w:rsid w:val="00CC22E4"/>
    <w:rsid w:val="00CC5FCE"/>
    <w:rsid w:val="00CC7ECB"/>
    <w:rsid w:val="00CD1F62"/>
    <w:rsid w:val="00CD5C59"/>
    <w:rsid w:val="00CD5C7F"/>
    <w:rsid w:val="00CD6467"/>
    <w:rsid w:val="00CE324B"/>
    <w:rsid w:val="00CE401A"/>
    <w:rsid w:val="00CE552D"/>
    <w:rsid w:val="00CF0038"/>
    <w:rsid w:val="00CF353F"/>
    <w:rsid w:val="00CF6340"/>
    <w:rsid w:val="00CF6C79"/>
    <w:rsid w:val="00D06CB7"/>
    <w:rsid w:val="00D106C7"/>
    <w:rsid w:val="00D15BBE"/>
    <w:rsid w:val="00D1602D"/>
    <w:rsid w:val="00D21EC1"/>
    <w:rsid w:val="00D226F2"/>
    <w:rsid w:val="00D22B8A"/>
    <w:rsid w:val="00D22C9E"/>
    <w:rsid w:val="00D235A9"/>
    <w:rsid w:val="00D254A7"/>
    <w:rsid w:val="00D26995"/>
    <w:rsid w:val="00D304B8"/>
    <w:rsid w:val="00D35C54"/>
    <w:rsid w:val="00D362FD"/>
    <w:rsid w:val="00D41913"/>
    <w:rsid w:val="00D4458A"/>
    <w:rsid w:val="00D507BF"/>
    <w:rsid w:val="00D611F8"/>
    <w:rsid w:val="00D61477"/>
    <w:rsid w:val="00D634DE"/>
    <w:rsid w:val="00D65255"/>
    <w:rsid w:val="00D6554D"/>
    <w:rsid w:val="00D65F0C"/>
    <w:rsid w:val="00D67FA1"/>
    <w:rsid w:val="00D75765"/>
    <w:rsid w:val="00D80C23"/>
    <w:rsid w:val="00D80E1E"/>
    <w:rsid w:val="00D82507"/>
    <w:rsid w:val="00D82E9E"/>
    <w:rsid w:val="00D9023D"/>
    <w:rsid w:val="00D9121D"/>
    <w:rsid w:val="00D92492"/>
    <w:rsid w:val="00D95081"/>
    <w:rsid w:val="00D9548F"/>
    <w:rsid w:val="00D95614"/>
    <w:rsid w:val="00D95892"/>
    <w:rsid w:val="00DA13D0"/>
    <w:rsid w:val="00DA35F0"/>
    <w:rsid w:val="00DA36C1"/>
    <w:rsid w:val="00DA5CE5"/>
    <w:rsid w:val="00DA767E"/>
    <w:rsid w:val="00DB2AF2"/>
    <w:rsid w:val="00DB43E1"/>
    <w:rsid w:val="00DB47D8"/>
    <w:rsid w:val="00DB7A98"/>
    <w:rsid w:val="00DC11DF"/>
    <w:rsid w:val="00DC1FDB"/>
    <w:rsid w:val="00DC2014"/>
    <w:rsid w:val="00DC24BA"/>
    <w:rsid w:val="00DC3B9E"/>
    <w:rsid w:val="00DD0AE9"/>
    <w:rsid w:val="00DD17EC"/>
    <w:rsid w:val="00DE0B46"/>
    <w:rsid w:val="00DE68F7"/>
    <w:rsid w:val="00DF1EE1"/>
    <w:rsid w:val="00DF4A78"/>
    <w:rsid w:val="00DF67D9"/>
    <w:rsid w:val="00DF6E38"/>
    <w:rsid w:val="00E000CD"/>
    <w:rsid w:val="00E00D3F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2206"/>
    <w:rsid w:val="00E229C8"/>
    <w:rsid w:val="00E27791"/>
    <w:rsid w:val="00E301CE"/>
    <w:rsid w:val="00E30309"/>
    <w:rsid w:val="00E334C0"/>
    <w:rsid w:val="00E436FB"/>
    <w:rsid w:val="00E46BEE"/>
    <w:rsid w:val="00E5084A"/>
    <w:rsid w:val="00E51F7A"/>
    <w:rsid w:val="00E56944"/>
    <w:rsid w:val="00E602C2"/>
    <w:rsid w:val="00E61C25"/>
    <w:rsid w:val="00E6202A"/>
    <w:rsid w:val="00E65E30"/>
    <w:rsid w:val="00E67B37"/>
    <w:rsid w:val="00E70681"/>
    <w:rsid w:val="00E75258"/>
    <w:rsid w:val="00E81D76"/>
    <w:rsid w:val="00E85147"/>
    <w:rsid w:val="00E87627"/>
    <w:rsid w:val="00E92078"/>
    <w:rsid w:val="00E929D0"/>
    <w:rsid w:val="00E93918"/>
    <w:rsid w:val="00EA2F10"/>
    <w:rsid w:val="00EA4737"/>
    <w:rsid w:val="00EA5D7C"/>
    <w:rsid w:val="00EB0D02"/>
    <w:rsid w:val="00EB2FB6"/>
    <w:rsid w:val="00EB4306"/>
    <w:rsid w:val="00EB479F"/>
    <w:rsid w:val="00EB6752"/>
    <w:rsid w:val="00EB68E5"/>
    <w:rsid w:val="00EB6CF2"/>
    <w:rsid w:val="00EC25F0"/>
    <w:rsid w:val="00EC4E7B"/>
    <w:rsid w:val="00EC5439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4ED5"/>
    <w:rsid w:val="00EF6185"/>
    <w:rsid w:val="00EF6E17"/>
    <w:rsid w:val="00EF7312"/>
    <w:rsid w:val="00F04797"/>
    <w:rsid w:val="00F07BFE"/>
    <w:rsid w:val="00F10976"/>
    <w:rsid w:val="00F10E86"/>
    <w:rsid w:val="00F115C7"/>
    <w:rsid w:val="00F1454C"/>
    <w:rsid w:val="00F14C40"/>
    <w:rsid w:val="00F15D65"/>
    <w:rsid w:val="00F17C02"/>
    <w:rsid w:val="00F24746"/>
    <w:rsid w:val="00F26474"/>
    <w:rsid w:val="00F313DA"/>
    <w:rsid w:val="00F31BD4"/>
    <w:rsid w:val="00F35F18"/>
    <w:rsid w:val="00F376C9"/>
    <w:rsid w:val="00F41E29"/>
    <w:rsid w:val="00F446AB"/>
    <w:rsid w:val="00F47E09"/>
    <w:rsid w:val="00F52341"/>
    <w:rsid w:val="00F5735C"/>
    <w:rsid w:val="00F61089"/>
    <w:rsid w:val="00F64254"/>
    <w:rsid w:val="00F747B2"/>
    <w:rsid w:val="00F753EE"/>
    <w:rsid w:val="00F75ACE"/>
    <w:rsid w:val="00F7797D"/>
    <w:rsid w:val="00F801DA"/>
    <w:rsid w:val="00F80F4E"/>
    <w:rsid w:val="00F95593"/>
    <w:rsid w:val="00F9617D"/>
    <w:rsid w:val="00F970AE"/>
    <w:rsid w:val="00FA1273"/>
    <w:rsid w:val="00FA1752"/>
    <w:rsid w:val="00FA34A5"/>
    <w:rsid w:val="00FA3650"/>
    <w:rsid w:val="00FA5B99"/>
    <w:rsid w:val="00FB2A08"/>
    <w:rsid w:val="00FB2D00"/>
    <w:rsid w:val="00FB5A6E"/>
    <w:rsid w:val="00FB5EC3"/>
    <w:rsid w:val="00FC4119"/>
    <w:rsid w:val="00FC4142"/>
    <w:rsid w:val="00FC4A70"/>
    <w:rsid w:val="00FC5BDB"/>
    <w:rsid w:val="00FC659F"/>
    <w:rsid w:val="00FD2A5F"/>
    <w:rsid w:val="00FD6CD6"/>
    <w:rsid w:val="00FD7E4C"/>
    <w:rsid w:val="00FE05C7"/>
    <w:rsid w:val="00FE14A9"/>
    <w:rsid w:val="00FE1592"/>
    <w:rsid w:val="00FE1D7C"/>
    <w:rsid w:val="00FE4F16"/>
    <w:rsid w:val="00FF05E4"/>
    <w:rsid w:val="00FF0AB9"/>
    <w:rsid w:val="00FF171D"/>
    <w:rsid w:val="00FF2026"/>
    <w:rsid w:val="00FF2CD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D529-9B08-4A69-A879-BDD9E4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34</cp:revision>
  <cp:lastPrinted>2016-04-27T08:30:00Z</cp:lastPrinted>
  <dcterms:created xsi:type="dcterms:W3CDTF">2016-05-10T06:31:00Z</dcterms:created>
  <dcterms:modified xsi:type="dcterms:W3CDTF">2016-05-11T12:12:00Z</dcterms:modified>
</cp:coreProperties>
</file>