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045F80" w:rsidRPr="004F53FC" w:rsidRDefault="00045F80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BB2570">
        <w:rPr>
          <w:rFonts w:ascii="Times" w:hAnsi="Times"/>
          <w:b/>
          <w:sz w:val="24"/>
          <w:szCs w:val="24"/>
        </w:rPr>
        <w:t>I I KSZTAŁCENIA PRAKTYCZNEGO (10</w:t>
      </w:r>
      <w:r w:rsidR="00844D16">
        <w:rPr>
          <w:rFonts w:ascii="Times" w:hAnsi="Times"/>
          <w:b/>
          <w:sz w:val="24"/>
          <w:szCs w:val="24"/>
        </w:rPr>
        <w:t>.03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BB2570">
        <w:rPr>
          <w:rFonts w:ascii="Times" w:hAnsi="Times"/>
          <w:b/>
          <w:sz w:val="24"/>
          <w:szCs w:val="24"/>
        </w:rPr>
        <w:t>16</w:t>
      </w:r>
      <w:r w:rsidR="00D15BBE">
        <w:rPr>
          <w:rFonts w:ascii="Times" w:hAnsi="Times"/>
          <w:b/>
          <w:sz w:val="24"/>
          <w:szCs w:val="24"/>
        </w:rPr>
        <w:t>.03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A21A3C" w:rsidRDefault="00A21A3C" w:rsidP="00A139D7">
      <w:pPr>
        <w:spacing w:line="240" w:lineRule="auto"/>
        <w:rPr>
          <w:rFonts w:ascii="Times" w:hAnsi="Times"/>
          <w:b/>
          <w:sz w:val="24"/>
          <w:szCs w:val="24"/>
        </w:rPr>
      </w:pPr>
    </w:p>
    <w:p w:rsidR="00C168B6" w:rsidRPr="00E000CD" w:rsidRDefault="00FB5A6E" w:rsidP="00E000CD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bCs/>
          <w:spacing w:val="3"/>
        </w:rPr>
      </w:pPr>
      <w:r w:rsidRPr="00E000CD">
        <w:rPr>
          <w:bCs/>
          <w:spacing w:val="3"/>
        </w:rPr>
        <w:t xml:space="preserve">Po raz drugi zorganizowano "Weekend z technologią informacyjną". Podczas dwóch dni przeprowadzono 36 warsztatów o następującej tematyce: Mobilna pracownia robotyki dla najmłodszych, Doświadczenie na spacerze, czyli cyfrowe mobilne laboratorium, Office 365 dla edukacji, Tworzenie interaktywnych materiałów dydaktycznych w edytorze </w:t>
      </w:r>
      <w:proofErr w:type="spellStart"/>
      <w:r w:rsidRPr="00E000CD">
        <w:rPr>
          <w:bCs/>
          <w:spacing w:val="3"/>
        </w:rPr>
        <w:t>mInstructor</w:t>
      </w:r>
      <w:proofErr w:type="spellEnd"/>
      <w:r w:rsidRPr="00E000CD">
        <w:rPr>
          <w:bCs/>
          <w:spacing w:val="3"/>
        </w:rPr>
        <w:t xml:space="preserve">, </w:t>
      </w:r>
      <w:proofErr w:type="spellStart"/>
      <w:r w:rsidRPr="00E000CD">
        <w:rPr>
          <w:bCs/>
          <w:spacing w:val="3"/>
        </w:rPr>
        <w:t>Sway</w:t>
      </w:r>
      <w:proofErr w:type="spellEnd"/>
      <w:r w:rsidRPr="00E000CD">
        <w:rPr>
          <w:bCs/>
          <w:spacing w:val="3"/>
        </w:rPr>
        <w:t xml:space="preserve"> – trzeci wymiar prezentacji, Wykorzystanie nowoczesnych technologii w pracy dyrektora placówki, Edukacyjne zastosowanie rozszerzonej rzeczywistości, OneNote </w:t>
      </w:r>
      <w:r w:rsidR="00442E48" w:rsidRPr="00E000CD">
        <w:rPr>
          <w:bCs/>
          <w:spacing w:val="3"/>
        </w:rPr>
        <w:br/>
      </w:r>
      <w:r w:rsidRPr="00E000CD">
        <w:rPr>
          <w:bCs/>
          <w:spacing w:val="3"/>
        </w:rPr>
        <w:t xml:space="preserve">w klasie, Projektowanie zajęć, opartych na metodach aktywizujących, na platformie edukacyjnej, Szkoła w międzynarodowym programie Erasmus+, Proces dydaktyczny oparty na przepływie treści cyfrowych, Bądź kreatywny na Łódzkiej Platformie Edukacyjnej, Pierwsza gra w Unity3D, </w:t>
      </w:r>
      <w:proofErr w:type="spellStart"/>
      <w:r w:rsidRPr="00E000CD">
        <w:rPr>
          <w:bCs/>
          <w:spacing w:val="3"/>
        </w:rPr>
        <w:t>Prezi</w:t>
      </w:r>
      <w:proofErr w:type="spellEnd"/>
      <w:r w:rsidRPr="00E000CD">
        <w:rPr>
          <w:bCs/>
          <w:spacing w:val="3"/>
        </w:rPr>
        <w:t xml:space="preserve"> – nowy wymiar prezentacji i pracy grupowej, Mistrzowie Kodowania – Każdy może być programistą – programowanie w środowisku </w:t>
      </w:r>
      <w:proofErr w:type="spellStart"/>
      <w:r w:rsidRPr="00E000CD">
        <w:rPr>
          <w:bCs/>
          <w:spacing w:val="3"/>
        </w:rPr>
        <w:t>Scratch</w:t>
      </w:r>
      <w:proofErr w:type="spellEnd"/>
      <w:r w:rsidRPr="00E000CD">
        <w:rPr>
          <w:bCs/>
          <w:spacing w:val="3"/>
        </w:rPr>
        <w:t xml:space="preserve">, Praca w chmurze Google </w:t>
      </w:r>
      <w:proofErr w:type="spellStart"/>
      <w:r w:rsidRPr="00E000CD">
        <w:rPr>
          <w:bCs/>
          <w:spacing w:val="3"/>
        </w:rPr>
        <w:t>Docs</w:t>
      </w:r>
      <w:proofErr w:type="spellEnd"/>
      <w:r w:rsidRPr="00E000CD">
        <w:rPr>
          <w:bCs/>
          <w:spacing w:val="3"/>
        </w:rPr>
        <w:t xml:space="preserve">, Domowa sieć komputerowa, </w:t>
      </w:r>
      <w:proofErr w:type="spellStart"/>
      <w:r w:rsidRPr="00E000CD">
        <w:rPr>
          <w:bCs/>
          <w:spacing w:val="3"/>
        </w:rPr>
        <w:t>Blender</w:t>
      </w:r>
      <w:proofErr w:type="spellEnd"/>
      <w:r w:rsidRPr="00E000CD">
        <w:rPr>
          <w:bCs/>
          <w:spacing w:val="3"/>
        </w:rPr>
        <w:t xml:space="preserve"> – modelowanie świata 3D, </w:t>
      </w:r>
      <w:proofErr w:type="spellStart"/>
      <w:r w:rsidRPr="00E000CD">
        <w:rPr>
          <w:bCs/>
          <w:spacing w:val="3"/>
        </w:rPr>
        <w:t>eTwinning</w:t>
      </w:r>
      <w:proofErr w:type="spellEnd"/>
      <w:r w:rsidRPr="00E000CD">
        <w:rPr>
          <w:bCs/>
          <w:spacing w:val="3"/>
        </w:rPr>
        <w:t xml:space="preserve"> – możliwości współpracy międzynarodowej, Helion – dziennik elektroniczny, Jak produktywnie zarządzać czasem? </w:t>
      </w:r>
      <w:proofErr w:type="spellStart"/>
      <w:r w:rsidRPr="00E000CD">
        <w:rPr>
          <w:bCs/>
          <w:spacing w:val="3"/>
        </w:rPr>
        <w:t>CMSy</w:t>
      </w:r>
      <w:proofErr w:type="spellEnd"/>
      <w:r w:rsidRPr="00E000CD">
        <w:rPr>
          <w:bCs/>
          <w:spacing w:val="3"/>
        </w:rPr>
        <w:t xml:space="preserve">, czyli jak w godzinę może powstać strona szkoły, Efektywne wykorzystanie możliwości tablic interaktywnych, </w:t>
      </w:r>
      <w:proofErr w:type="spellStart"/>
      <w:r w:rsidRPr="00E000CD">
        <w:rPr>
          <w:bCs/>
          <w:spacing w:val="3"/>
        </w:rPr>
        <w:t>EverNote</w:t>
      </w:r>
      <w:proofErr w:type="spellEnd"/>
      <w:r w:rsidRPr="00E000CD">
        <w:rPr>
          <w:bCs/>
          <w:spacing w:val="3"/>
        </w:rPr>
        <w:t xml:space="preserve"> i </w:t>
      </w:r>
      <w:proofErr w:type="spellStart"/>
      <w:r w:rsidRPr="00E000CD">
        <w:rPr>
          <w:bCs/>
          <w:spacing w:val="3"/>
        </w:rPr>
        <w:t>WorkFlow</w:t>
      </w:r>
      <w:proofErr w:type="spellEnd"/>
      <w:r w:rsidRPr="00E000CD">
        <w:rPr>
          <w:bCs/>
          <w:spacing w:val="3"/>
        </w:rPr>
        <w:t xml:space="preserve"> w szkole. Zajęcia p</w:t>
      </w:r>
      <w:r w:rsidR="00030F47">
        <w:rPr>
          <w:bCs/>
          <w:spacing w:val="3"/>
        </w:rPr>
        <w:t>rowadzili konsultan</w:t>
      </w:r>
      <w:r w:rsidRPr="00E000CD">
        <w:rPr>
          <w:bCs/>
          <w:spacing w:val="3"/>
        </w:rPr>
        <w:t xml:space="preserve">ci, specjaliści i doradcy metodyczni z Łódzkiego Centrum Doskonalenia Nauczycieli i Kształcenia Praktycznego (Anna </w:t>
      </w:r>
      <w:proofErr w:type="spellStart"/>
      <w:r w:rsidRPr="00E000CD">
        <w:rPr>
          <w:bCs/>
          <w:spacing w:val="3"/>
        </w:rPr>
        <w:t>Koludo</w:t>
      </w:r>
      <w:proofErr w:type="spellEnd"/>
      <w:r w:rsidRPr="00E000CD">
        <w:rPr>
          <w:bCs/>
          <w:spacing w:val="3"/>
        </w:rPr>
        <w:t xml:space="preserve">, Dorota Wojtuś, Sławomir Szaruga, Tomasz Krupa, Barbara </w:t>
      </w:r>
      <w:proofErr w:type="spellStart"/>
      <w:r w:rsidRPr="00E000CD">
        <w:rPr>
          <w:bCs/>
          <w:spacing w:val="3"/>
        </w:rPr>
        <w:t>Wrąbel</w:t>
      </w:r>
      <w:proofErr w:type="spellEnd"/>
      <w:r w:rsidRPr="00E000CD">
        <w:rPr>
          <w:bCs/>
          <w:spacing w:val="3"/>
        </w:rPr>
        <w:t xml:space="preserve">, Anna Romańska, Dominik Goss, Adam </w:t>
      </w:r>
      <w:proofErr w:type="spellStart"/>
      <w:r w:rsidRPr="00E000CD">
        <w:rPr>
          <w:bCs/>
          <w:spacing w:val="3"/>
        </w:rPr>
        <w:t>Cyrański</w:t>
      </w:r>
      <w:proofErr w:type="spellEnd"/>
      <w:r w:rsidRPr="00E000CD">
        <w:rPr>
          <w:bCs/>
          <w:spacing w:val="3"/>
        </w:rPr>
        <w:t xml:space="preserve">, Michał </w:t>
      </w:r>
      <w:proofErr w:type="spellStart"/>
      <w:r w:rsidRPr="00E000CD">
        <w:rPr>
          <w:bCs/>
          <w:spacing w:val="3"/>
        </w:rPr>
        <w:t>Durkiewicz</w:t>
      </w:r>
      <w:proofErr w:type="spellEnd"/>
      <w:r w:rsidRPr="00E000CD">
        <w:rPr>
          <w:bCs/>
          <w:spacing w:val="3"/>
        </w:rPr>
        <w:t xml:space="preserve">, Adam Grudziński), nauczyciele nowatorzy (Alina </w:t>
      </w:r>
      <w:proofErr w:type="spellStart"/>
      <w:r w:rsidRPr="00E000CD">
        <w:rPr>
          <w:bCs/>
          <w:spacing w:val="3"/>
        </w:rPr>
        <w:t>Wujcik</w:t>
      </w:r>
      <w:proofErr w:type="spellEnd"/>
      <w:r w:rsidRPr="00E000CD">
        <w:rPr>
          <w:bCs/>
          <w:spacing w:val="3"/>
        </w:rPr>
        <w:t xml:space="preserve">, Magdalena </w:t>
      </w:r>
      <w:proofErr w:type="spellStart"/>
      <w:r w:rsidRPr="00E000CD">
        <w:rPr>
          <w:bCs/>
          <w:spacing w:val="3"/>
        </w:rPr>
        <w:t>Bochman</w:t>
      </w:r>
      <w:proofErr w:type="spellEnd"/>
      <w:r w:rsidRPr="00E000CD">
        <w:rPr>
          <w:bCs/>
          <w:spacing w:val="3"/>
        </w:rPr>
        <w:t xml:space="preserve">, Lidia </w:t>
      </w:r>
      <w:proofErr w:type="spellStart"/>
      <w:r w:rsidRPr="00E000CD">
        <w:rPr>
          <w:bCs/>
          <w:spacing w:val="3"/>
        </w:rPr>
        <w:t>Apart</w:t>
      </w:r>
      <w:r w:rsidR="00030F47">
        <w:rPr>
          <w:bCs/>
          <w:spacing w:val="3"/>
        </w:rPr>
        <w:t>a</w:t>
      </w:r>
      <w:proofErr w:type="spellEnd"/>
      <w:r w:rsidR="00030F47">
        <w:rPr>
          <w:bCs/>
          <w:spacing w:val="3"/>
        </w:rPr>
        <w:t>, Wiesława Bednarska), Akademia</w:t>
      </w:r>
      <w:r w:rsidRPr="00E000CD">
        <w:rPr>
          <w:bCs/>
          <w:spacing w:val="3"/>
        </w:rPr>
        <w:t xml:space="preserve"> Młodych Twórców (Karol Sobański), przedstawiciele firm współpracujących z Centrum (Agraf, </w:t>
      </w:r>
      <w:proofErr w:type="spellStart"/>
      <w:r w:rsidRPr="00E000CD">
        <w:rPr>
          <w:bCs/>
          <w:spacing w:val="3"/>
        </w:rPr>
        <w:t>Synapia</w:t>
      </w:r>
      <w:proofErr w:type="spellEnd"/>
      <w:r w:rsidRPr="00E000CD">
        <w:rPr>
          <w:bCs/>
          <w:spacing w:val="3"/>
        </w:rPr>
        <w:t xml:space="preserve">, </w:t>
      </w:r>
      <w:proofErr w:type="spellStart"/>
      <w:r w:rsidRPr="00E000CD">
        <w:rPr>
          <w:bCs/>
          <w:spacing w:val="3"/>
        </w:rPr>
        <w:t>Cortland</w:t>
      </w:r>
      <w:proofErr w:type="spellEnd"/>
      <w:r w:rsidRPr="00E000CD">
        <w:rPr>
          <w:bCs/>
          <w:spacing w:val="3"/>
        </w:rPr>
        <w:t xml:space="preserve">, wydawnictwo Helion, magazyn </w:t>
      </w:r>
      <w:proofErr w:type="spellStart"/>
      <w:r w:rsidRPr="00E000CD">
        <w:rPr>
          <w:bCs/>
          <w:spacing w:val="3"/>
        </w:rPr>
        <w:t>Edufakty</w:t>
      </w:r>
      <w:proofErr w:type="spellEnd"/>
      <w:r w:rsidRPr="00E000CD">
        <w:rPr>
          <w:bCs/>
          <w:spacing w:val="3"/>
        </w:rPr>
        <w:t xml:space="preserve"> Uczę Nowocześnie). W "Weekendzie z technologią informacyjną" uczestniczyło ponad 100 uczestników - nauczycieli i dyrektorów różnych typó</w:t>
      </w:r>
      <w:r w:rsidR="00EB479F" w:rsidRPr="00E000CD">
        <w:rPr>
          <w:bCs/>
          <w:spacing w:val="3"/>
        </w:rPr>
        <w:t>w</w:t>
      </w:r>
      <w:r w:rsidRPr="00E000CD">
        <w:rPr>
          <w:bCs/>
          <w:spacing w:val="3"/>
        </w:rPr>
        <w:t xml:space="preserve"> s</w:t>
      </w:r>
      <w:r w:rsidR="00C168B6" w:rsidRPr="00E000CD">
        <w:rPr>
          <w:bCs/>
          <w:spacing w:val="3"/>
        </w:rPr>
        <w:t xml:space="preserve">zkół. </w:t>
      </w:r>
      <w:r w:rsidR="00C168B6" w:rsidRPr="00E000CD">
        <w:rPr>
          <w:bCs/>
          <w:i/>
          <w:spacing w:val="3"/>
        </w:rPr>
        <w:t xml:space="preserve">Koordynacja: Anna </w:t>
      </w:r>
      <w:proofErr w:type="spellStart"/>
      <w:r w:rsidR="00C168B6" w:rsidRPr="00E000CD">
        <w:rPr>
          <w:bCs/>
          <w:i/>
          <w:spacing w:val="3"/>
        </w:rPr>
        <w:t>Koludo</w:t>
      </w:r>
      <w:proofErr w:type="spellEnd"/>
      <w:r w:rsidR="00C168B6" w:rsidRPr="00E000CD">
        <w:rPr>
          <w:bCs/>
          <w:i/>
          <w:spacing w:val="3"/>
        </w:rPr>
        <w:t>,</w:t>
      </w:r>
      <w:r w:rsidRPr="00E000CD">
        <w:rPr>
          <w:bCs/>
          <w:i/>
          <w:spacing w:val="3"/>
        </w:rPr>
        <w:t xml:space="preserve"> konsultant.</w:t>
      </w:r>
    </w:p>
    <w:p w:rsidR="00442E48" w:rsidRPr="00E000CD" w:rsidRDefault="00CD5C59" w:rsidP="00E000CD">
      <w:pPr>
        <w:pStyle w:val="Akapitzlist"/>
        <w:spacing w:line="360" w:lineRule="auto"/>
        <w:ind w:left="0" w:hanging="426"/>
        <w:jc w:val="both"/>
        <w:rPr>
          <w:bCs/>
          <w:spacing w:val="3"/>
        </w:rPr>
      </w:pPr>
      <w:r w:rsidRPr="00E000CD">
        <w:rPr>
          <w:bCs/>
          <w:spacing w:val="3"/>
        </w:rPr>
        <w:t>_____________________________________________________________________________</w:t>
      </w:r>
    </w:p>
    <w:p w:rsidR="002F25E1" w:rsidRPr="00E000CD" w:rsidRDefault="002F25E1" w:rsidP="00E000CD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bCs/>
          <w:i/>
          <w:spacing w:val="3"/>
        </w:rPr>
      </w:pPr>
      <w:r w:rsidRPr="00E000CD">
        <w:rPr>
          <w:bCs/>
          <w:spacing w:val="3"/>
        </w:rPr>
        <w:t>Przeprowadzono kolejne zajęcia warsztatowe z uczniami-członkami Akademii Młodych Twórców. W grupie "Programowanie w językach wysokiego poziomu" przygotowywano warsztaty z "Tworzenia gier w Unity3D" i "</w:t>
      </w:r>
      <w:proofErr w:type="spellStart"/>
      <w:r w:rsidRPr="00E000CD">
        <w:rPr>
          <w:bCs/>
          <w:spacing w:val="3"/>
        </w:rPr>
        <w:t>CMSy</w:t>
      </w:r>
      <w:proofErr w:type="spellEnd"/>
      <w:r w:rsidRPr="00E000CD">
        <w:rPr>
          <w:bCs/>
          <w:spacing w:val="3"/>
        </w:rPr>
        <w:t xml:space="preserve"> - tworzenie stron intern</w:t>
      </w:r>
      <w:r w:rsidR="00030F47">
        <w:rPr>
          <w:bCs/>
          <w:spacing w:val="3"/>
        </w:rPr>
        <w:t>etowych w</w:t>
      </w:r>
      <w:r w:rsidRPr="00E000CD">
        <w:rPr>
          <w:bCs/>
          <w:spacing w:val="3"/>
        </w:rPr>
        <w:t xml:space="preserve"> ciągu </w:t>
      </w:r>
      <w:r w:rsidRPr="00E000CD">
        <w:rPr>
          <w:bCs/>
          <w:spacing w:val="3"/>
        </w:rPr>
        <w:lastRenderedPageBreak/>
        <w:t>godziny". Przeprowadzono również zajęci</w:t>
      </w:r>
      <w:r w:rsidR="00EB479F" w:rsidRPr="00E000CD">
        <w:rPr>
          <w:bCs/>
          <w:spacing w:val="3"/>
        </w:rPr>
        <w:t>a w Akademii Młodych Twórców - Sekcji D</w:t>
      </w:r>
      <w:r w:rsidRPr="00E000CD">
        <w:rPr>
          <w:bCs/>
          <w:spacing w:val="3"/>
        </w:rPr>
        <w:t xml:space="preserve">ziecięcej na temat tworzenia filmu z fotografii. </w:t>
      </w:r>
      <w:r w:rsidRPr="00E000CD">
        <w:rPr>
          <w:bCs/>
          <w:i/>
          <w:spacing w:val="3"/>
        </w:rPr>
        <w:t xml:space="preserve">Koordynacja: Sławomir Szaruga </w:t>
      </w:r>
      <w:r w:rsidR="00252B9B" w:rsidRPr="00E000CD">
        <w:rPr>
          <w:bCs/>
          <w:i/>
          <w:spacing w:val="3"/>
        </w:rPr>
        <w:t>–</w:t>
      </w:r>
      <w:r w:rsidRPr="00E000CD">
        <w:rPr>
          <w:bCs/>
          <w:i/>
          <w:spacing w:val="3"/>
        </w:rPr>
        <w:t xml:space="preserve"> konsultant</w:t>
      </w:r>
      <w:r w:rsidR="00252B9B" w:rsidRPr="00E000CD">
        <w:rPr>
          <w:bCs/>
          <w:i/>
          <w:spacing w:val="3"/>
        </w:rPr>
        <w:t>.</w:t>
      </w:r>
    </w:p>
    <w:p w:rsidR="00CD5C59" w:rsidRPr="00575636" w:rsidRDefault="00CD5C59" w:rsidP="00575636">
      <w:pPr>
        <w:pStyle w:val="Akapitzlist"/>
        <w:spacing w:line="360" w:lineRule="auto"/>
        <w:ind w:hanging="1146"/>
        <w:jc w:val="both"/>
        <w:rPr>
          <w:bCs/>
          <w:spacing w:val="3"/>
        </w:rPr>
      </w:pPr>
      <w:r w:rsidRPr="00E000CD">
        <w:rPr>
          <w:bCs/>
          <w:spacing w:val="3"/>
        </w:rPr>
        <w:t>_____________________________________________________________________________</w:t>
      </w:r>
    </w:p>
    <w:p w:rsidR="002F25E1" w:rsidRPr="00E000CD" w:rsidRDefault="00252B9B" w:rsidP="00E000CD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bCs/>
          <w:i/>
          <w:spacing w:val="3"/>
        </w:rPr>
      </w:pPr>
      <w:r w:rsidRPr="00E000CD">
        <w:rPr>
          <w:bCs/>
          <w:spacing w:val="3"/>
        </w:rPr>
        <w:t xml:space="preserve">Zorganizowano </w:t>
      </w:r>
      <w:r w:rsidR="002F25E1" w:rsidRPr="00E000CD">
        <w:rPr>
          <w:bCs/>
          <w:spacing w:val="3"/>
        </w:rPr>
        <w:t>warsztaty "Pierwsza gra w Unity3D" i "</w:t>
      </w:r>
      <w:proofErr w:type="spellStart"/>
      <w:r w:rsidR="002F25E1" w:rsidRPr="00E000CD">
        <w:rPr>
          <w:bCs/>
          <w:spacing w:val="3"/>
        </w:rPr>
        <w:t>CMSy</w:t>
      </w:r>
      <w:proofErr w:type="spellEnd"/>
      <w:r w:rsidR="002F25E1" w:rsidRPr="00E000CD">
        <w:rPr>
          <w:bCs/>
          <w:spacing w:val="3"/>
        </w:rPr>
        <w:t>, czyli jak w godzinę może powstać strona szkoły"</w:t>
      </w:r>
      <w:r w:rsidR="00C168B6" w:rsidRPr="00E000CD">
        <w:rPr>
          <w:bCs/>
          <w:spacing w:val="3"/>
        </w:rPr>
        <w:t xml:space="preserve">, </w:t>
      </w:r>
      <w:r w:rsidR="00C168B6" w:rsidRPr="00E000CD">
        <w:rPr>
          <w:bCs/>
          <w:i/>
          <w:spacing w:val="3"/>
        </w:rPr>
        <w:t>prowadzenie: Akademia Młodych Twórców.</w:t>
      </w:r>
    </w:p>
    <w:p w:rsidR="00442E48" w:rsidRPr="00E000CD" w:rsidRDefault="00CD5C59" w:rsidP="00E000CD">
      <w:pPr>
        <w:pStyle w:val="Akapitzlist"/>
        <w:spacing w:line="360" w:lineRule="auto"/>
        <w:ind w:left="0" w:hanging="426"/>
        <w:jc w:val="both"/>
        <w:rPr>
          <w:bCs/>
          <w:spacing w:val="3"/>
        </w:rPr>
      </w:pPr>
      <w:r w:rsidRPr="00E000CD">
        <w:rPr>
          <w:bCs/>
          <w:spacing w:val="3"/>
        </w:rPr>
        <w:t>_____________________________________________________________________________</w:t>
      </w:r>
    </w:p>
    <w:p w:rsidR="002F25E1" w:rsidRPr="00E000CD" w:rsidRDefault="002F25E1" w:rsidP="00E000CD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bCs/>
          <w:i/>
          <w:spacing w:val="3"/>
        </w:rPr>
      </w:pPr>
      <w:r w:rsidRPr="00E000CD">
        <w:rPr>
          <w:bCs/>
          <w:spacing w:val="3"/>
        </w:rPr>
        <w:t xml:space="preserve">Zorganizowano konferencję dotyczącą aplikowania w programie Erasmus+. Była ona skierowana do dyrektorów i nauczycieli wszystkich szkół i instytucji które organizują kształcenie zawodowe w formach formalnych i </w:t>
      </w:r>
      <w:proofErr w:type="spellStart"/>
      <w:r w:rsidRPr="00E000CD">
        <w:rPr>
          <w:bCs/>
          <w:spacing w:val="3"/>
        </w:rPr>
        <w:t>pozaformalnych</w:t>
      </w:r>
      <w:proofErr w:type="spellEnd"/>
      <w:r w:rsidRPr="00E000CD">
        <w:rPr>
          <w:bCs/>
          <w:spacing w:val="3"/>
        </w:rPr>
        <w:t xml:space="preserve">. Obejmowała wszystkie zagadnienia dotyczące Akcji 1 (mobilność kadry pedagogicznej, uczniów i absolwentów) </w:t>
      </w:r>
      <w:r w:rsidR="00C168B6" w:rsidRPr="00E000CD">
        <w:rPr>
          <w:bCs/>
          <w:spacing w:val="3"/>
        </w:rPr>
        <w:br/>
      </w:r>
      <w:r w:rsidRPr="00E000CD">
        <w:rPr>
          <w:bCs/>
          <w:spacing w:val="3"/>
        </w:rPr>
        <w:t xml:space="preserve">i Akcji 2 (partnerstwa strategiczne) dla sektora "Kształcenie i Szkolenia Zawodowe". </w:t>
      </w:r>
      <w:r w:rsidRPr="00E000CD">
        <w:rPr>
          <w:bCs/>
          <w:i/>
          <w:spacing w:val="3"/>
        </w:rPr>
        <w:t>Koordynacja i prowad</w:t>
      </w:r>
      <w:r w:rsidR="00442E48" w:rsidRPr="00E000CD">
        <w:rPr>
          <w:bCs/>
          <w:i/>
          <w:spacing w:val="3"/>
        </w:rPr>
        <w:t xml:space="preserve">zenie: Anna </w:t>
      </w:r>
      <w:proofErr w:type="spellStart"/>
      <w:r w:rsidR="00442E48" w:rsidRPr="00E000CD">
        <w:rPr>
          <w:bCs/>
          <w:i/>
          <w:spacing w:val="3"/>
        </w:rPr>
        <w:t>Koludo</w:t>
      </w:r>
      <w:proofErr w:type="spellEnd"/>
      <w:r w:rsidR="00442E48" w:rsidRPr="00E000CD">
        <w:rPr>
          <w:bCs/>
          <w:i/>
          <w:spacing w:val="3"/>
        </w:rPr>
        <w:t xml:space="preserve"> - konsultant</w:t>
      </w:r>
      <w:r w:rsidRPr="00E000CD">
        <w:rPr>
          <w:bCs/>
          <w:i/>
          <w:spacing w:val="3"/>
        </w:rPr>
        <w:t>, Barbara</w:t>
      </w:r>
      <w:r w:rsidR="00030F47">
        <w:rPr>
          <w:bCs/>
          <w:i/>
          <w:spacing w:val="3"/>
        </w:rPr>
        <w:t xml:space="preserve"> </w:t>
      </w:r>
      <w:proofErr w:type="spellStart"/>
      <w:r w:rsidR="00030F47">
        <w:rPr>
          <w:bCs/>
          <w:i/>
          <w:spacing w:val="3"/>
        </w:rPr>
        <w:t>Wrąbel</w:t>
      </w:r>
      <w:proofErr w:type="spellEnd"/>
      <w:r w:rsidRPr="00E000CD">
        <w:rPr>
          <w:bCs/>
          <w:i/>
          <w:spacing w:val="3"/>
        </w:rPr>
        <w:t xml:space="preserve"> </w:t>
      </w:r>
      <w:r w:rsidR="00C168B6" w:rsidRPr="00E000CD">
        <w:rPr>
          <w:bCs/>
          <w:i/>
          <w:spacing w:val="3"/>
        </w:rPr>
        <w:t>–</w:t>
      </w:r>
      <w:r w:rsidRPr="00E000CD">
        <w:rPr>
          <w:bCs/>
          <w:i/>
          <w:spacing w:val="3"/>
        </w:rPr>
        <w:t xml:space="preserve"> konsultant</w:t>
      </w:r>
      <w:r w:rsidR="00C168B6" w:rsidRPr="00E000CD">
        <w:rPr>
          <w:bCs/>
          <w:i/>
          <w:spacing w:val="3"/>
        </w:rPr>
        <w:t>.</w:t>
      </w:r>
    </w:p>
    <w:p w:rsidR="00442E48" w:rsidRPr="00030F47" w:rsidRDefault="00CD5C59" w:rsidP="00030F47">
      <w:pPr>
        <w:pStyle w:val="Akapitzlist"/>
        <w:spacing w:line="360" w:lineRule="auto"/>
        <w:ind w:hanging="1146"/>
        <w:jc w:val="both"/>
        <w:rPr>
          <w:bCs/>
          <w:spacing w:val="3"/>
        </w:rPr>
      </w:pPr>
      <w:r w:rsidRPr="00E000CD">
        <w:rPr>
          <w:bCs/>
          <w:spacing w:val="3"/>
        </w:rPr>
        <w:t>_____________________________________________________________________________</w:t>
      </w:r>
    </w:p>
    <w:p w:rsidR="002F25E1" w:rsidRPr="00E000CD" w:rsidRDefault="002F25E1" w:rsidP="00E000CD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bCs/>
          <w:i/>
          <w:spacing w:val="3"/>
        </w:rPr>
      </w:pPr>
      <w:r w:rsidRPr="00E000CD">
        <w:rPr>
          <w:bCs/>
          <w:spacing w:val="3"/>
        </w:rPr>
        <w:t xml:space="preserve">Przeprowadzono rozmowy w firmie Microsoft na temat współpracy w zakresie organizacji działań Regionalnego Centrum Innowacji, którego status otrzymało Łódzkiego Centrum Doskonalenia Nauczycieli i Kształcenia Praktycznego. Omówiono możliwości integracji Łódzkiej Platformy Edukacyjnej Office 365 oraz wsparcia organizacji wybranych spotkań edukacyjnych związanych z zastosowaniem technologii informacyjnej w edukacji. Wszystkie uzgodnienia zostaną spisane w porozumieniu między Łódzkim Centrum Doskonalenia Nauczycieli i Kształcenia Praktycznego a firmą Microsoft Polska. </w:t>
      </w:r>
      <w:r w:rsidR="00C168B6" w:rsidRPr="00E000CD">
        <w:rPr>
          <w:bCs/>
          <w:spacing w:val="3"/>
        </w:rPr>
        <w:br/>
      </w:r>
      <w:r w:rsidRPr="00E000CD">
        <w:rPr>
          <w:bCs/>
          <w:i/>
          <w:spacing w:val="3"/>
        </w:rPr>
        <w:t xml:space="preserve">W spotkaniu z ramienia </w:t>
      </w:r>
      <w:proofErr w:type="spellStart"/>
      <w:r w:rsidRPr="00E000CD">
        <w:rPr>
          <w:bCs/>
          <w:i/>
          <w:spacing w:val="3"/>
        </w:rPr>
        <w:t>ŁCDNiKP</w:t>
      </w:r>
      <w:proofErr w:type="spellEnd"/>
      <w:r w:rsidRPr="00E000CD">
        <w:rPr>
          <w:bCs/>
          <w:i/>
          <w:spacing w:val="3"/>
        </w:rPr>
        <w:t xml:space="preserve"> uczestniczyli: Anna </w:t>
      </w:r>
      <w:proofErr w:type="spellStart"/>
      <w:r w:rsidRPr="00E000CD">
        <w:rPr>
          <w:bCs/>
          <w:i/>
          <w:spacing w:val="3"/>
        </w:rPr>
        <w:t>Koludo</w:t>
      </w:r>
      <w:proofErr w:type="spellEnd"/>
      <w:r w:rsidRPr="00E000CD">
        <w:rPr>
          <w:bCs/>
          <w:i/>
          <w:spacing w:val="3"/>
        </w:rPr>
        <w:t xml:space="preserve"> - konsultant, Tomasz Krupa - konsultant, Dominik Goss - specjalista. Koordynacja: Anna </w:t>
      </w:r>
      <w:proofErr w:type="spellStart"/>
      <w:r w:rsidRPr="00E000CD">
        <w:rPr>
          <w:bCs/>
          <w:i/>
          <w:spacing w:val="3"/>
        </w:rPr>
        <w:t>Koludo</w:t>
      </w:r>
      <w:proofErr w:type="spellEnd"/>
      <w:r w:rsidRPr="00E000CD">
        <w:rPr>
          <w:bCs/>
          <w:i/>
          <w:spacing w:val="3"/>
        </w:rPr>
        <w:t xml:space="preserve"> </w:t>
      </w:r>
      <w:r w:rsidR="00C168B6" w:rsidRPr="00E000CD">
        <w:rPr>
          <w:bCs/>
          <w:i/>
          <w:spacing w:val="3"/>
        </w:rPr>
        <w:t>–</w:t>
      </w:r>
      <w:r w:rsidRPr="00E000CD">
        <w:rPr>
          <w:bCs/>
          <w:i/>
          <w:spacing w:val="3"/>
        </w:rPr>
        <w:t xml:space="preserve"> konsultant</w:t>
      </w:r>
      <w:r w:rsidR="00C168B6" w:rsidRPr="00E000CD">
        <w:rPr>
          <w:bCs/>
          <w:i/>
          <w:spacing w:val="3"/>
        </w:rPr>
        <w:t>.</w:t>
      </w:r>
    </w:p>
    <w:p w:rsidR="00442E48" w:rsidRPr="00E000CD" w:rsidRDefault="00CD5C59" w:rsidP="00E000CD">
      <w:pPr>
        <w:pStyle w:val="Akapitzlist"/>
        <w:spacing w:line="360" w:lineRule="auto"/>
        <w:ind w:left="0" w:hanging="426"/>
        <w:jc w:val="both"/>
        <w:rPr>
          <w:bCs/>
          <w:spacing w:val="3"/>
        </w:rPr>
      </w:pPr>
      <w:r w:rsidRPr="00E000CD">
        <w:rPr>
          <w:bCs/>
          <w:spacing w:val="3"/>
        </w:rPr>
        <w:t>_____________________________________________________________________________</w:t>
      </w:r>
    </w:p>
    <w:p w:rsidR="00442E48" w:rsidRPr="00030F47" w:rsidRDefault="00C168B6" w:rsidP="00030F47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bCs/>
          <w:i/>
          <w:spacing w:val="3"/>
        </w:rPr>
      </w:pPr>
      <w:r w:rsidRPr="00E000CD">
        <w:rPr>
          <w:bCs/>
          <w:spacing w:val="3"/>
        </w:rPr>
        <w:t>Zorganizowano szkolenie</w:t>
      </w:r>
      <w:r w:rsidR="002F25E1" w:rsidRPr="00E000CD">
        <w:rPr>
          <w:bCs/>
          <w:spacing w:val="3"/>
        </w:rPr>
        <w:t xml:space="preserve"> w ramach </w:t>
      </w:r>
      <w:r w:rsidRPr="00E000CD">
        <w:rPr>
          <w:bCs/>
          <w:spacing w:val="3"/>
        </w:rPr>
        <w:t>„</w:t>
      </w:r>
      <w:r w:rsidR="002F25E1" w:rsidRPr="00E000CD">
        <w:rPr>
          <w:bCs/>
          <w:spacing w:val="3"/>
        </w:rPr>
        <w:t>Kompleksowego Wsparcia Szkół</w:t>
      </w:r>
      <w:r w:rsidRPr="00E000CD">
        <w:rPr>
          <w:bCs/>
          <w:spacing w:val="3"/>
        </w:rPr>
        <w:t>”</w:t>
      </w:r>
      <w:r w:rsidR="002F25E1" w:rsidRPr="00E000CD">
        <w:rPr>
          <w:bCs/>
          <w:spacing w:val="3"/>
        </w:rPr>
        <w:t xml:space="preserve"> w Zespole Szkół Ogólnokształcących nr 4 na temat metod motywujących ucznia do uczenia się. Andrzej </w:t>
      </w:r>
      <w:proofErr w:type="spellStart"/>
      <w:r w:rsidR="002F25E1" w:rsidRPr="00E000CD">
        <w:rPr>
          <w:bCs/>
          <w:spacing w:val="3"/>
        </w:rPr>
        <w:t>Melson</w:t>
      </w:r>
      <w:proofErr w:type="spellEnd"/>
      <w:r w:rsidRPr="00E000CD">
        <w:rPr>
          <w:bCs/>
          <w:spacing w:val="3"/>
        </w:rPr>
        <w:t>. Ponadto z</w:t>
      </w:r>
      <w:r w:rsidR="002F25E1" w:rsidRPr="00E000CD">
        <w:rPr>
          <w:bCs/>
          <w:spacing w:val="3"/>
        </w:rPr>
        <w:t xml:space="preserve">organizowano i przeprowadzono szkolenia na temat zasad dobrej komunikacji nauczyciel-uczeń, nauczyciel-rodzic. </w:t>
      </w:r>
      <w:r w:rsidR="002F25E1" w:rsidRPr="00E000CD">
        <w:rPr>
          <w:bCs/>
          <w:i/>
          <w:spacing w:val="3"/>
        </w:rPr>
        <w:t xml:space="preserve">Organizacja: Andrzej </w:t>
      </w:r>
      <w:proofErr w:type="spellStart"/>
      <w:r w:rsidR="002F25E1" w:rsidRPr="00E000CD">
        <w:rPr>
          <w:bCs/>
          <w:i/>
          <w:spacing w:val="3"/>
        </w:rPr>
        <w:t>Melson</w:t>
      </w:r>
      <w:proofErr w:type="spellEnd"/>
      <w:r w:rsidR="002F25E1" w:rsidRPr="00E000CD">
        <w:rPr>
          <w:bCs/>
          <w:i/>
          <w:spacing w:val="3"/>
        </w:rPr>
        <w:t xml:space="preserve"> </w:t>
      </w:r>
      <w:r w:rsidRPr="00E000CD">
        <w:rPr>
          <w:bCs/>
          <w:i/>
          <w:spacing w:val="3"/>
        </w:rPr>
        <w:t>–</w:t>
      </w:r>
      <w:r w:rsidR="002F25E1" w:rsidRPr="00E000CD">
        <w:rPr>
          <w:bCs/>
          <w:i/>
          <w:spacing w:val="3"/>
        </w:rPr>
        <w:t xml:space="preserve"> konsultant</w:t>
      </w:r>
      <w:r w:rsidRPr="00E000CD">
        <w:rPr>
          <w:bCs/>
          <w:i/>
          <w:spacing w:val="3"/>
        </w:rPr>
        <w:t>.</w:t>
      </w:r>
    </w:p>
    <w:p w:rsidR="00442E48" w:rsidRPr="00E000CD" w:rsidRDefault="00030F47" w:rsidP="00E000CD">
      <w:pPr>
        <w:pStyle w:val="Akapitzlist"/>
        <w:spacing w:line="360" w:lineRule="auto"/>
        <w:ind w:left="0" w:hanging="426"/>
        <w:jc w:val="both"/>
        <w:rPr>
          <w:bCs/>
          <w:spacing w:val="3"/>
        </w:rPr>
      </w:pPr>
      <w:r>
        <w:rPr>
          <w:bCs/>
          <w:spacing w:val="3"/>
        </w:rPr>
        <w:t>___________________</w:t>
      </w:r>
      <w:r w:rsidR="00CD5C59" w:rsidRPr="00E000CD">
        <w:rPr>
          <w:bCs/>
          <w:spacing w:val="3"/>
        </w:rPr>
        <w:t>_______________________________________________________</w:t>
      </w:r>
    </w:p>
    <w:p w:rsidR="00594B01" w:rsidRPr="00E000CD" w:rsidRDefault="00594B01" w:rsidP="00E000CD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bCs/>
          <w:spacing w:val="3"/>
        </w:rPr>
      </w:pPr>
      <w:proofErr w:type="spellStart"/>
      <w:r w:rsidRPr="00E000CD">
        <w:t>Andel’s</w:t>
      </w:r>
      <w:proofErr w:type="spellEnd"/>
      <w:r w:rsidRPr="00E000CD">
        <w:t xml:space="preserve"> Hotel we współpracy z  Ośrodkiem  Doradztwa Zawodowego Łódzkiego Centrum Doskonalenia Nauczycieli i Kształcenia Praktyc</w:t>
      </w:r>
      <w:r w:rsidR="002C2EE8">
        <w:t>znego w Łodzi zorganizował Dni O</w:t>
      </w:r>
      <w:r w:rsidRPr="00E000CD">
        <w:t>twarte (</w:t>
      </w:r>
      <w:r w:rsidRPr="00E000CD">
        <w:rPr>
          <w:b/>
          <w:i/>
        </w:rPr>
        <w:t xml:space="preserve">Open School </w:t>
      </w:r>
      <w:proofErr w:type="spellStart"/>
      <w:r w:rsidRPr="00E000CD">
        <w:rPr>
          <w:b/>
          <w:i/>
        </w:rPr>
        <w:t>Day’s</w:t>
      </w:r>
      <w:proofErr w:type="spellEnd"/>
      <w:r w:rsidRPr="00E000CD">
        <w:rPr>
          <w:b/>
          <w:i/>
        </w:rPr>
        <w:t xml:space="preserve">)  </w:t>
      </w:r>
      <w:r w:rsidRPr="00E000CD">
        <w:t>dla uczniów gimnazjów z Łodzi i regionu. Podczas</w:t>
      </w:r>
      <w:r w:rsidR="002C2EE8">
        <w:t xml:space="preserve"> Dni O</w:t>
      </w:r>
      <w:r w:rsidRPr="00E000CD">
        <w:t xml:space="preserve">twartych zaprezentowano stanowiska pracy branży gastronomiczno-hotelarskiej oraz zakres zadań zawodowych: kucharza, barmana, recepcjonisty, pokojowej, menagera pięter. Uczniowie  gimnazjów uczestniczyli w przygotowanych przez kucharza i barmana konkursach kulinarnych. Imprezie towarzyszyły  pokazy kulinarne, barmańskie oraz  prezentacja zawodów </w:t>
      </w:r>
      <w:r w:rsidRPr="00E000CD">
        <w:lastRenderedPageBreak/>
        <w:t xml:space="preserve">szkół ponadgimnazjalnych. Uczestnicy mogli zwiedzić hotel </w:t>
      </w:r>
      <w:proofErr w:type="spellStart"/>
      <w:r w:rsidRPr="00E000CD">
        <w:t>Andels</w:t>
      </w:r>
      <w:proofErr w:type="spellEnd"/>
      <w:r w:rsidRPr="00E000CD">
        <w:t>, poznać jego historię,  oglądali apartamenty, zaplecze techniczne, mogli także z miejsca widokowego podziwiać panoramę miasta (20 grup wycieczkowych).  Gimnazjaliści pozyskali informacje o:</w:t>
      </w:r>
    </w:p>
    <w:p w:rsidR="00594B01" w:rsidRPr="00E000CD" w:rsidRDefault="00594B01" w:rsidP="00E000CD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i/>
        </w:rPr>
      </w:pPr>
      <w:r w:rsidRPr="00E000CD">
        <w:t xml:space="preserve">ofercie edukacyjnej szkół zawodowych branży gastronomiczno-hotelarsko-reklamowej </w:t>
      </w:r>
      <w:r w:rsidRPr="00E000CD">
        <w:br/>
        <w:t xml:space="preserve">z Łodzi i regionu, </w:t>
      </w:r>
    </w:p>
    <w:p w:rsidR="00594B01" w:rsidRPr="00E000CD" w:rsidRDefault="00594B01" w:rsidP="00E000CD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i/>
        </w:rPr>
      </w:pPr>
      <w:r w:rsidRPr="00E000CD">
        <w:t>pracodawcach, z którymi współpracują szkoły, prognozach zatrudnienia,</w:t>
      </w:r>
    </w:p>
    <w:p w:rsidR="00594B01" w:rsidRPr="00E000CD" w:rsidRDefault="00594B01" w:rsidP="00E000CD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i/>
        </w:rPr>
      </w:pPr>
      <w:r w:rsidRPr="00E000CD">
        <w:t>zadaniach zawodowych, środowisku pracy, stanowiskach i kwalifikacjach.</w:t>
      </w:r>
    </w:p>
    <w:p w:rsidR="00594B01" w:rsidRPr="00E000CD" w:rsidRDefault="00594B01" w:rsidP="00E000CD">
      <w:pPr>
        <w:pStyle w:val="Akapitzlist"/>
        <w:spacing w:line="360" w:lineRule="auto"/>
        <w:ind w:left="0"/>
        <w:jc w:val="both"/>
        <w:rPr>
          <w:i/>
        </w:rPr>
      </w:pPr>
      <w:r w:rsidRPr="00E000CD">
        <w:t xml:space="preserve">Doradcy zawodowi  Ośrodka Doradztwa Zawodowego </w:t>
      </w:r>
      <w:proofErr w:type="spellStart"/>
      <w:r w:rsidRPr="00E000CD">
        <w:t>ŁCDNiKP</w:t>
      </w:r>
      <w:proofErr w:type="spellEnd"/>
      <w:r w:rsidRPr="00E000CD">
        <w:t xml:space="preserve"> podczas Dni otwartych </w:t>
      </w:r>
      <w:proofErr w:type="spellStart"/>
      <w:r w:rsidRPr="00E000CD">
        <w:t>andel’s</w:t>
      </w:r>
      <w:proofErr w:type="spellEnd"/>
      <w:r w:rsidRPr="00E000CD">
        <w:t xml:space="preserve"> Hotel prowadzili doradztwo indywidualne. W przedsięwzięciu uczestniczyło około 600 osób. </w:t>
      </w:r>
      <w:r w:rsidRPr="00E000CD">
        <w:rPr>
          <w:bCs/>
        </w:rPr>
        <w:t>Dni otwarte to</w:t>
      </w:r>
      <w:r w:rsidRPr="00E000CD">
        <w:rPr>
          <w:b/>
          <w:bCs/>
        </w:rPr>
        <w:t xml:space="preserve"> </w:t>
      </w:r>
      <w:r w:rsidRPr="00E000CD">
        <w:t xml:space="preserve">świetna okazja, by uczniowie rozpoznali rzeczywiste środowisko pracodawcy, przeprowadzili  rozmowy z pracownikami, zobaczyli z bliska potencjalne miejsca pracy. O unikatowym charakterze przedsięwzięcia świadczy niezwykle profesjonalne zaangażowanie pracodawcy oraz olbrzymie zainteresowanie gimnazjalistów. Pozytywne opinie wyrażali zarówno uczniowie, jak i liderzy wewnątrzszkolnego systemu doradztwa edukacyjno-zawodowego. Współorganizator: </w:t>
      </w:r>
      <w:r w:rsidRPr="00E000CD">
        <w:rPr>
          <w:i/>
        </w:rPr>
        <w:t xml:space="preserve">Małgorzata Sienna, kierownik Ośrodka Doradztwa Zawodowego </w:t>
      </w:r>
      <w:proofErr w:type="spellStart"/>
      <w:r w:rsidRPr="00E000CD">
        <w:rPr>
          <w:i/>
        </w:rPr>
        <w:t>ŁCDNiKP</w:t>
      </w:r>
      <w:proofErr w:type="spellEnd"/>
      <w:r w:rsidRPr="00E000CD">
        <w:t xml:space="preserve">,  </w:t>
      </w:r>
      <w:r w:rsidRPr="00E000CD">
        <w:rPr>
          <w:i/>
        </w:rPr>
        <w:t>współpraca doradcy zawodowi ODZ, Maria Michalak.</w:t>
      </w:r>
    </w:p>
    <w:p w:rsidR="00442E48" w:rsidRPr="00E000CD" w:rsidRDefault="00CD5C59" w:rsidP="00E000CD">
      <w:pPr>
        <w:pStyle w:val="Akapitzlist"/>
        <w:spacing w:line="360" w:lineRule="auto"/>
        <w:ind w:left="0" w:hanging="426"/>
        <w:jc w:val="both"/>
      </w:pPr>
      <w:r w:rsidRPr="00E000CD">
        <w:t>_______________________________________________________________________________</w:t>
      </w:r>
    </w:p>
    <w:p w:rsidR="00594B01" w:rsidRPr="00E000CD" w:rsidRDefault="00594B01" w:rsidP="00E000CD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rFonts w:eastAsiaTheme="minorHAnsi"/>
          <w:lang w:eastAsia="en-US"/>
        </w:rPr>
      </w:pPr>
      <w:r w:rsidRPr="00E000CD">
        <w:t xml:space="preserve">Przeprowadzono badanie predyspozycji zawodowych uczniów klas III Publicznego Gimnazjum  nr 10 oraz  Publicznego Gimnazjum  nr 6  w Łodzi. Po wykonaniu badania doradca zawodowy omówił jego wyniki w kontekście  wyboru szkoły ponadgimnazjalnej. W badaniu uczestniczyło 21 osób. Badanie służy rozpoznaniu wewnętrznego potencjału, w celu dobrania odpowiedniej drogi dalszego kształcenia. </w:t>
      </w:r>
      <w:r w:rsidRPr="00E000CD">
        <w:rPr>
          <w:i/>
          <w:iCs/>
        </w:rPr>
        <w:t>Organizator: Jolanta Kacprzak</w:t>
      </w:r>
      <w:r w:rsidR="00030F47">
        <w:rPr>
          <w:i/>
          <w:iCs/>
        </w:rPr>
        <w:t>,</w:t>
      </w:r>
      <w:r w:rsidRPr="00E000CD">
        <w:rPr>
          <w:i/>
          <w:iCs/>
        </w:rPr>
        <w:t>  doradca zawodowy.</w:t>
      </w:r>
    </w:p>
    <w:p w:rsidR="00030F47" w:rsidRPr="00E000CD" w:rsidRDefault="00030F47" w:rsidP="00030F47">
      <w:pPr>
        <w:pStyle w:val="Akapitzlist"/>
        <w:spacing w:line="360" w:lineRule="auto"/>
        <w:ind w:left="0" w:hanging="426"/>
        <w:jc w:val="both"/>
        <w:rPr>
          <w:rFonts w:eastAsiaTheme="minorHAnsi"/>
          <w:i/>
          <w:lang w:eastAsia="en-US"/>
        </w:rPr>
      </w:pPr>
      <w:r>
        <w:rPr>
          <w:i/>
        </w:rPr>
        <w:t>_______________________________________________________________________________</w:t>
      </w:r>
    </w:p>
    <w:p w:rsidR="00594B01" w:rsidRPr="00E000CD" w:rsidRDefault="00594B01" w:rsidP="00E000CD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rFonts w:eastAsiaTheme="minorHAnsi"/>
          <w:lang w:eastAsia="en-US"/>
        </w:rPr>
      </w:pPr>
      <w:r w:rsidRPr="00E000CD">
        <w:t>Opracowano informator o szkołach zawodowych w Łodzi dla potrzeb doradztwa zawodowego w gimnazjach. Dane zawart</w:t>
      </w:r>
      <w:r w:rsidR="00030F47">
        <w:t>e w Informatorze były sprawdzan</w:t>
      </w:r>
      <w:r w:rsidRPr="00E000CD">
        <w:t xml:space="preserve">e przez dyrektorów szkół zawodowych. Informacje o kierunkach kształcenia na  rok szkolny 2016/2017 zostały pozyskane z Urzędu Miasta Łodzi. Informator stanowi kluczową bazę danych o zawodach, kwalifikacjach, stanowiskach pracy dla uczniów gimnazjum, ich rodziców i nauczycieli, szczególnie oczekiwaną na Targach Edukacyjnych. </w:t>
      </w:r>
      <w:r w:rsidRPr="00E000CD">
        <w:rPr>
          <w:i/>
        </w:rPr>
        <w:t>Opracowanie</w:t>
      </w:r>
      <w:r w:rsidR="00442E48" w:rsidRPr="00E000CD">
        <w:rPr>
          <w:i/>
        </w:rPr>
        <w:t>:</w:t>
      </w:r>
      <w:r w:rsidRPr="00E000CD">
        <w:rPr>
          <w:i/>
        </w:rPr>
        <w:t xml:space="preserve"> Małgorzata </w:t>
      </w:r>
      <w:proofErr w:type="spellStart"/>
      <w:r w:rsidRPr="00E000CD">
        <w:rPr>
          <w:i/>
        </w:rPr>
        <w:t>Redlicka</w:t>
      </w:r>
      <w:proofErr w:type="spellEnd"/>
      <w:r w:rsidRPr="00E000CD">
        <w:rPr>
          <w:i/>
        </w:rPr>
        <w:t>, Małgorzata Sienna, współpraca Andrzej Łaziński</w:t>
      </w:r>
      <w:r w:rsidR="00595C4A" w:rsidRPr="00E000CD">
        <w:rPr>
          <w:i/>
        </w:rPr>
        <w:t>.</w:t>
      </w:r>
    </w:p>
    <w:p w:rsidR="00442E48" w:rsidRPr="00E000CD" w:rsidRDefault="00B37EB4" w:rsidP="00E000CD">
      <w:pPr>
        <w:pStyle w:val="Akapitzlist"/>
        <w:spacing w:line="360" w:lineRule="auto"/>
        <w:ind w:left="0" w:hanging="426"/>
        <w:jc w:val="both"/>
        <w:rPr>
          <w:rFonts w:eastAsiaTheme="minorHAnsi"/>
          <w:lang w:eastAsia="en-US"/>
        </w:rPr>
      </w:pPr>
      <w:r w:rsidRPr="00E000CD">
        <w:rPr>
          <w:rFonts w:eastAsiaTheme="minorHAnsi"/>
          <w:lang w:eastAsia="en-US"/>
        </w:rPr>
        <w:t>_______________________________________________________________________________</w:t>
      </w:r>
    </w:p>
    <w:p w:rsidR="00442E48" w:rsidRPr="00030F47" w:rsidRDefault="00594B01" w:rsidP="00030F47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rFonts w:eastAsiaTheme="minorHAnsi"/>
          <w:i/>
          <w:lang w:eastAsia="en-US"/>
        </w:rPr>
      </w:pPr>
      <w:r w:rsidRPr="00E000CD">
        <w:t xml:space="preserve">Zorganizowano i przeprowadzono cykl rozmów doradczych dla uczniów Liceów Ogólnokształcących: nr IX, XVIII, XXIX,XLIV, Technik Ekonomii i Usług  oraz uczniów Publicznego Gimnazjum nr 8, nr 18, nr 26, nr 21, nr 30, nr 35. Zbadano predyspozycje zawodowe, uczniowie planowali indywidualną karierę edukacyjno-zawodową.  </w:t>
      </w:r>
      <w:r w:rsidR="00030F47">
        <w:br/>
      </w:r>
      <w:r w:rsidR="00030F47">
        <w:lastRenderedPageBreak/>
        <w:t>W konsultacjach udział wzięły 72 osoby</w:t>
      </w:r>
      <w:r w:rsidRPr="00E000CD">
        <w:t xml:space="preserve">.  </w:t>
      </w:r>
      <w:r w:rsidRPr="00E000CD">
        <w:rPr>
          <w:i/>
        </w:rPr>
        <w:t xml:space="preserve">Osoby prowadzące: Aleksandra Bednarek, Emilia Gralewska, Małgorzata </w:t>
      </w:r>
      <w:proofErr w:type="spellStart"/>
      <w:r w:rsidRPr="00E000CD">
        <w:rPr>
          <w:i/>
        </w:rPr>
        <w:t>Redlicka</w:t>
      </w:r>
      <w:proofErr w:type="spellEnd"/>
      <w:r w:rsidRPr="00E000CD">
        <w:rPr>
          <w:i/>
        </w:rPr>
        <w:t>, Dorota Świt</w:t>
      </w:r>
      <w:r w:rsidR="00442E48" w:rsidRPr="00E000CD">
        <w:rPr>
          <w:i/>
        </w:rPr>
        <w:t xml:space="preserve"> - </w:t>
      </w:r>
      <w:r w:rsidRPr="00E000CD">
        <w:rPr>
          <w:i/>
        </w:rPr>
        <w:t>doradcy zawodowi</w:t>
      </w:r>
      <w:r w:rsidR="00595C4A" w:rsidRPr="00E000CD">
        <w:rPr>
          <w:i/>
        </w:rPr>
        <w:t>.</w:t>
      </w:r>
    </w:p>
    <w:p w:rsidR="00442E48" w:rsidRPr="00E000CD" w:rsidRDefault="00B37EB4" w:rsidP="00E000CD">
      <w:pPr>
        <w:pStyle w:val="Akapitzlist"/>
        <w:spacing w:line="360" w:lineRule="auto"/>
        <w:ind w:left="0" w:hanging="426"/>
        <w:jc w:val="both"/>
        <w:rPr>
          <w:rFonts w:eastAsiaTheme="minorHAnsi"/>
          <w:lang w:eastAsia="en-US"/>
        </w:rPr>
      </w:pPr>
      <w:r w:rsidRPr="00E000CD">
        <w:rPr>
          <w:rFonts w:eastAsiaTheme="minorHAnsi"/>
          <w:lang w:eastAsia="en-US"/>
        </w:rPr>
        <w:t>_______________________________________________________________________________</w:t>
      </w:r>
    </w:p>
    <w:p w:rsidR="00594B01" w:rsidRPr="00E000CD" w:rsidRDefault="00594B01" w:rsidP="00E000CD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rFonts w:eastAsiaTheme="minorHAnsi"/>
          <w:i/>
          <w:lang w:eastAsia="en-US"/>
        </w:rPr>
      </w:pPr>
      <w:r w:rsidRPr="00E000CD">
        <w:t xml:space="preserve">Przeprowadzono badanie predyspozycji dla uczniów Publicznego Gimnazjum nr 34, we współpracy z Pracownią Edukacji </w:t>
      </w:r>
      <w:proofErr w:type="spellStart"/>
      <w:r w:rsidRPr="00E000CD">
        <w:t>Przedzawodowej</w:t>
      </w:r>
      <w:proofErr w:type="spellEnd"/>
      <w:r w:rsidRPr="00E000CD">
        <w:t xml:space="preserve">. Do badania wykorzystano kwestionariusz  Job 6. Efektem badania  jest rozpoznanie preferencji zawodowych w kontekście wyboru szkoły ponadgimnazjalnej. </w:t>
      </w:r>
      <w:r w:rsidRPr="00E000CD">
        <w:rPr>
          <w:i/>
        </w:rPr>
        <w:t>Os</w:t>
      </w:r>
      <w:r w:rsidR="00595C4A" w:rsidRPr="00E000CD">
        <w:rPr>
          <w:i/>
        </w:rPr>
        <w:t>oba prowadząca</w:t>
      </w:r>
      <w:r w:rsidR="00030F47">
        <w:rPr>
          <w:i/>
        </w:rPr>
        <w:t>:</w:t>
      </w:r>
      <w:r w:rsidR="00595C4A" w:rsidRPr="00E000CD">
        <w:rPr>
          <w:i/>
        </w:rPr>
        <w:t xml:space="preserve"> Emilia Gralewska.</w:t>
      </w:r>
    </w:p>
    <w:p w:rsidR="00442E48" w:rsidRPr="00E000CD" w:rsidRDefault="00B37EB4" w:rsidP="00E000CD">
      <w:pPr>
        <w:pStyle w:val="Akapitzlist"/>
        <w:spacing w:line="360" w:lineRule="auto"/>
        <w:ind w:left="0" w:hanging="426"/>
        <w:jc w:val="both"/>
        <w:rPr>
          <w:rFonts w:eastAsiaTheme="minorHAnsi"/>
          <w:i/>
          <w:lang w:eastAsia="en-US"/>
        </w:rPr>
      </w:pPr>
      <w:r w:rsidRPr="00E000CD">
        <w:rPr>
          <w:rFonts w:eastAsiaTheme="minorHAnsi"/>
          <w:i/>
          <w:lang w:eastAsia="en-US"/>
        </w:rPr>
        <w:t>_______________________________________________________________________________</w:t>
      </w:r>
    </w:p>
    <w:p w:rsidR="00594B01" w:rsidRPr="00E000CD" w:rsidRDefault="00594B01" w:rsidP="00E000CD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rFonts w:eastAsiaTheme="minorHAnsi"/>
          <w:lang w:eastAsia="en-US"/>
        </w:rPr>
      </w:pPr>
      <w:r w:rsidRPr="00E000CD">
        <w:t>Zorganizowano spotkanie edukacyjne dla  rodziców uczniów klas pierwszych  XII Liceum Ogólnokształcącego na temat:  "Wsparcie uczących się w opracowaniu indywidualnego planu kariery”. Omówiono podstawowe elementy planowania kariery, ście</w:t>
      </w:r>
      <w:r w:rsidR="00030F47">
        <w:t>ż</w:t>
      </w:r>
      <w:r w:rsidRPr="00E000CD">
        <w:t>ki edukacyjno-zawodowe</w:t>
      </w:r>
      <w:r w:rsidR="00030F47">
        <w:t>j</w:t>
      </w:r>
      <w:r w:rsidRPr="00E000CD">
        <w:t xml:space="preserve"> oraz potrzeby rynku pracy. Efektem jest wzrost świadomości rodziców we wspieraniu swoich dzieci w wyborze studiów wyższych. </w:t>
      </w:r>
      <w:r w:rsidRPr="00E000CD">
        <w:rPr>
          <w:i/>
        </w:rPr>
        <w:t xml:space="preserve">Osoba prowadząca: Arkadiusz </w:t>
      </w:r>
      <w:proofErr w:type="spellStart"/>
      <w:r w:rsidR="00595C4A" w:rsidRPr="00E000CD">
        <w:rPr>
          <w:i/>
        </w:rPr>
        <w:t>Trzuskowski</w:t>
      </w:r>
      <w:proofErr w:type="spellEnd"/>
      <w:r w:rsidR="00595C4A" w:rsidRPr="00E000CD">
        <w:rPr>
          <w:i/>
        </w:rPr>
        <w:t>, doradca zawodowy.</w:t>
      </w:r>
    </w:p>
    <w:p w:rsidR="00442E48" w:rsidRPr="00E000CD" w:rsidRDefault="00B37EB4" w:rsidP="00E000CD">
      <w:pPr>
        <w:pStyle w:val="Akapitzlist"/>
        <w:spacing w:line="360" w:lineRule="auto"/>
        <w:ind w:left="0" w:hanging="426"/>
        <w:jc w:val="both"/>
        <w:rPr>
          <w:rFonts w:eastAsiaTheme="minorHAnsi"/>
          <w:lang w:eastAsia="en-US"/>
        </w:rPr>
      </w:pPr>
      <w:r w:rsidRPr="00E000CD">
        <w:rPr>
          <w:rFonts w:eastAsiaTheme="minorHAnsi"/>
          <w:lang w:eastAsia="en-US"/>
        </w:rPr>
        <w:t>_______________________________________________________________________________</w:t>
      </w:r>
    </w:p>
    <w:p w:rsidR="00407E19" w:rsidRPr="0060158A" w:rsidRDefault="00407E19" w:rsidP="004A4CAC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</w:pPr>
      <w:r w:rsidRPr="00E000CD">
        <w:t xml:space="preserve">Zorganizowano GALĘ FINAŁOWĄ Konkursu na wybór </w:t>
      </w:r>
      <w:r w:rsidRPr="0060158A">
        <w:rPr>
          <w:caps/>
        </w:rPr>
        <w:t>„</w:t>
      </w:r>
      <w:r w:rsidRPr="00E000CD">
        <w:t xml:space="preserve">Pracodawcy Kreującego i Wspierającego Edukację </w:t>
      </w:r>
      <w:r w:rsidR="0060158A" w:rsidRPr="0060158A">
        <w:rPr>
          <w:caps/>
        </w:rPr>
        <w:t xml:space="preserve">2015”, </w:t>
      </w:r>
      <w:r w:rsidR="0060158A">
        <w:t xml:space="preserve">która odbyła się </w:t>
      </w:r>
      <w:r w:rsidR="0060158A" w:rsidRPr="0060158A">
        <w:rPr>
          <w:bCs/>
          <w:spacing w:val="3"/>
        </w:rPr>
        <w:t xml:space="preserve">10 marca 2016 r. </w:t>
      </w:r>
      <w:r w:rsidRPr="0060158A">
        <w:rPr>
          <w:bCs/>
          <w:spacing w:val="3"/>
        </w:rPr>
        <w:t xml:space="preserve">w Muzeum Miasta Łodzi </w:t>
      </w:r>
      <w:r w:rsidRPr="0060158A">
        <w:t xml:space="preserve">Organizatorem Konkursu </w:t>
      </w:r>
      <w:r w:rsidR="0060158A">
        <w:t xml:space="preserve">był </w:t>
      </w:r>
      <w:r w:rsidRPr="0060158A">
        <w:rPr>
          <w:bCs/>
          <w:spacing w:val="3"/>
        </w:rPr>
        <w:t>Prezydent</w:t>
      </w:r>
      <w:r w:rsidRPr="0060158A">
        <w:t xml:space="preserve"> Miasta Łodzi we</w:t>
      </w:r>
      <w:r w:rsidRPr="0060158A">
        <w:rPr>
          <w:bCs/>
          <w:spacing w:val="3"/>
        </w:rPr>
        <w:t xml:space="preserve"> </w:t>
      </w:r>
      <w:r w:rsidRPr="0060158A">
        <w:t>współpracy z Łódzkim Centrum Doskonalenia Nauczycieli i Kształcenia Praktycznego. Jest to czwarta edycja stanowiąca kontynuację działań związanych z wyróżnieniem pracodawców wspierających szkoły prowadzone przez Miasto Łódź.</w:t>
      </w:r>
    </w:p>
    <w:p w:rsidR="00407E19" w:rsidRPr="00E000CD" w:rsidRDefault="00407E19" w:rsidP="00E00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bCs/>
          <w:spacing w:val="3"/>
          <w:sz w:val="24"/>
          <w:szCs w:val="24"/>
        </w:rPr>
        <w:t>Celem Konkursu, którego uroczyste rozstrzygnięcie ma miejsce każdego roku podczas Gali Finałowej jest wyróżnienie pracodawców uczestniczących w kreowaniu procesów kształcenia w szkołach, promowanie ich współpracy ze szkołami oraz inspirowanie do uczestnictwa w tworzeniu pozytywnego wizerunku współczesnej szkoły i podnoszenia jej prestiżu.</w:t>
      </w:r>
    </w:p>
    <w:p w:rsidR="00407E19" w:rsidRPr="00E000CD" w:rsidRDefault="00407E19" w:rsidP="00E00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Do </w:t>
      </w:r>
      <w:r w:rsidRPr="00E000CD">
        <w:rPr>
          <w:rFonts w:ascii="Times New Roman" w:hAnsi="Times New Roman" w:cs="Times New Roman"/>
          <w:bCs/>
          <w:spacing w:val="3"/>
          <w:sz w:val="24"/>
          <w:szCs w:val="24"/>
        </w:rPr>
        <w:t>czwartej</w:t>
      </w:r>
      <w:r w:rsidRPr="00E000CD">
        <w:rPr>
          <w:rFonts w:ascii="Times New Roman" w:hAnsi="Times New Roman" w:cs="Times New Roman"/>
          <w:sz w:val="24"/>
          <w:szCs w:val="24"/>
        </w:rPr>
        <w:t xml:space="preserve"> edycji Konkursu zostali zgłoszeni pracodawcy, którzy współpracują w różnych formach organizacyjnych z łódzkimi szkołami. Prezentacja działań pracodawców w ramach Konkursu dotyczyła współpracy w zakresie doposażenia bazy techniczno-dydaktycznej, doradztwa zawodowego dla uczniów, doskonalenia umiejętności uczniów i doskonalenia umiejętności zawodowych nauczycieli. Prezentowana była również aktywność pracodawców w zakresie organizacji konkursów, zawodów, olimpiad czy egzaminów oraz wsparcia szkół w prowadzeniu projektów finansowanych ze środków Unii Europejskiej. Pracodawcy, zgodnie z Regulaminem Konkursu mogli zostać zgłoszeni w 3 kategoriach.</w:t>
      </w:r>
    </w:p>
    <w:p w:rsidR="00407E19" w:rsidRPr="00E000CD" w:rsidRDefault="00407E19" w:rsidP="00E00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W Komisji Konkursowej </w:t>
      </w:r>
      <w:r w:rsidRPr="00E000CD">
        <w:rPr>
          <w:rFonts w:ascii="Times New Roman" w:hAnsi="Times New Roman" w:cs="Times New Roman"/>
          <w:bCs/>
          <w:sz w:val="24"/>
          <w:szCs w:val="24"/>
        </w:rPr>
        <w:t xml:space="preserve">powołanej przez Prezydenta Miasta Łodzi </w:t>
      </w:r>
      <w:r w:rsidRPr="00E000CD">
        <w:rPr>
          <w:rFonts w:ascii="Times New Roman" w:hAnsi="Times New Roman" w:cs="Times New Roman"/>
          <w:sz w:val="24"/>
          <w:szCs w:val="24"/>
        </w:rPr>
        <w:t xml:space="preserve">obradowali przedstawiciele mediów, administracji publicznej, wyższych uczelni, instytucji rynku pracy oraz organizatorów </w:t>
      </w:r>
      <w:r w:rsidRPr="00E000CD">
        <w:rPr>
          <w:rFonts w:ascii="Times New Roman" w:hAnsi="Times New Roman" w:cs="Times New Roman"/>
          <w:sz w:val="24"/>
          <w:szCs w:val="24"/>
        </w:rPr>
        <w:lastRenderedPageBreak/>
        <w:t>Konkursu. Decyzje Komisji Konkursowej zatwierdzone przez Prezydenta Miasta Łodzi zostały ogłoszone podczas Gali Finałowej stanowiącej uroczyste rozstrzygnięcie Konkursu.</w:t>
      </w:r>
    </w:p>
    <w:p w:rsidR="00407E19" w:rsidRPr="00E000CD" w:rsidRDefault="00407E19" w:rsidP="00E000CD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0CD">
        <w:rPr>
          <w:rFonts w:ascii="Times New Roman" w:hAnsi="Times New Roman" w:cs="Times New Roman"/>
          <w:bCs/>
          <w:sz w:val="24"/>
          <w:szCs w:val="24"/>
        </w:rPr>
        <w:t>Nominacje do otrzymania statuetki ŁÓDZKIE ŁABĘDZIE odebrały następujące firmy:</w:t>
      </w:r>
    </w:p>
    <w:p w:rsidR="00407E19" w:rsidRPr="00E000CD" w:rsidRDefault="00407E19" w:rsidP="00E000CD">
      <w:pPr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  <w:u w:val="single"/>
        </w:rPr>
        <w:t>1) kategoria przedsiębiorstwa zatrudniające do 10 osób: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„ALEX” Paweł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Leńczuk</w:t>
      </w:r>
      <w:proofErr w:type="spellEnd"/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ANETKA F.C.H. Ewa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Andelt</w:t>
      </w:r>
      <w:proofErr w:type="spellEnd"/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BIESIADA M. Cicharska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BIURO TURYSTYCZNE RAFTUR</w:t>
      </w:r>
    </w:p>
    <w:p w:rsidR="00407E19" w:rsidRPr="00E000CD" w:rsidRDefault="00407E19" w:rsidP="00E000CD">
      <w:pPr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  <w:u w:val="single"/>
        </w:rPr>
        <w:t>2) kategoria przedsiębiorstwa zatrudniające od 11 do 50 osób: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„AGRAF” Sp. z o.o.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000CD">
        <w:rPr>
          <w:rFonts w:ascii="Times New Roman" w:hAnsi="Times New Roman" w:cs="Times New Roman"/>
          <w:sz w:val="24"/>
          <w:szCs w:val="24"/>
          <w:lang w:val="de-DE"/>
        </w:rPr>
        <w:t>MTS MATHEMATISCH TECHNISCHE SOFTWARE-ENTWICKLUNG GMBH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000CD">
        <w:rPr>
          <w:rFonts w:ascii="Times New Roman" w:hAnsi="Times New Roman" w:cs="Times New Roman"/>
          <w:sz w:val="24"/>
          <w:szCs w:val="24"/>
          <w:lang w:val="de-DE"/>
        </w:rPr>
        <w:t>PRZEMYSŁAW ROKICKI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000CD">
        <w:rPr>
          <w:rFonts w:ascii="Times New Roman" w:hAnsi="Times New Roman" w:cs="Times New Roman"/>
          <w:sz w:val="24"/>
          <w:szCs w:val="24"/>
          <w:lang w:val="de-DE"/>
        </w:rPr>
        <w:t>Qubus</w:t>
      </w:r>
      <w:proofErr w:type="spellEnd"/>
      <w:r w:rsidRPr="00E000CD">
        <w:rPr>
          <w:rFonts w:ascii="Times New Roman" w:hAnsi="Times New Roman" w:cs="Times New Roman"/>
          <w:sz w:val="24"/>
          <w:szCs w:val="24"/>
          <w:lang w:val="de-DE"/>
        </w:rPr>
        <w:t xml:space="preserve"> Hotel </w:t>
      </w:r>
      <w:proofErr w:type="spellStart"/>
      <w:r w:rsidRPr="00E000CD">
        <w:rPr>
          <w:rFonts w:ascii="Times New Roman" w:hAnsi="Times New Roman" w:cs="Times New Roman"/>
          <w:sz w:val="24"/>
          <w:szCs w:val="24"/>
          <w:lang w:val="de-DE"/>
        </w:rPr>
        <w:t>Łódź</w:t>
      </w:r>
      <w:proofErr w:type="spellEnd"/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Systemy Nauczania i Prezentacji Interaktywnych SYNAPIA Sp. z o.o.</w:t>
      </w:r>
    </w:p>
    <w:p w:rsidR="00407E19" w:rsidRPr="00E000CD" w:rsidRDefault="00407E19" w:rsidP="00E000CD">
      <w:pPr>
        <w:autoSpaceDE w:val="0"/>
        <w:spacing w:after="0" w:line="360" w:lineRule="auto"/>
        <w:ind w:left="360" w:hanging="36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  <w:u w:val="single"/>
        </w:rPr>
        <w:t>3) kategoria przedsiębiorstwa zatrudniające powyżej 50 osób: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0CD">
        <w:rPr>
          <w:rFonts w:ascii="Times New Roman" w:hAnsi="Times New Roman" w:cs="Times New Roman"/>
          <w:sz w:val="24"/>
          <w:szCs w:val="24"/>
        </w:rPr>
        <w:t>Andels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 xml:space="preserve"> Łódź Sp. z o.o.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BSH Sprzęt Gospodarstwa Domowego Sp. z o.o.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CD">
        <w:rPr>
          <w:rFonts w:ascii="Times New Roman" w:hAnsi="Times New Roman" w:cs="Times New Roman"/>
          <w:sz w:val="24"/>
          <w:szCs w:val="24"/>
          <w:lang w:val="en-US"/>
        </w:rPr>
        <w:t xml:space="preserve">Corning Optical Communications </w:t>
      </w:r>
      <w:proofErr w:type="spellStart"/>
      <w:r w:rsidRPr="00E000CD">
        <w:rPr>
          <w:rFonts w:ascii="Times New Roman" w:hAnsi="Times New Roman" w:cs="Times New Roman"/>
          <w:sz w:val="24"/>
          <w:szCs w:val="24"/>
          <w:lang w:val="en-US"/>
        </w:rPr>
        <w:t>Polska</w:t>
      </w:r>
      <w:proofErr w:type="spellEnd"/>
      <w:r w:rsidRPr="00E000CD">
        <w:rPr>
          <w:rFonts w:ascii="Times New Roman" w:hAnsi="Times New Roman" w:cs="Times New Roman"/>
          <w:sz w:val="24"/>
          <w:szCs w:val="24"/>
          <w:lang w:val="en-US"/>
        </w:rPr>
        <w:t xml:space="preserve"> Sp. z </w:t>
      </w:r>
      <w:proofErr w:type="spellStart"/>
      <w:r w:rsidRPr="00E000CD">
        <w:rPr>
          <w:rFonts w:ascii="Times New Roman" w:hAnsi="Times New Roman" w:cs="Times New Roman"/>
          <w:sz w:val="24"/>
          <w:szCs w:val="24"/>
          <w:lang w:val="en-US"/>
        </w:rPr>
        <w:t>o.o</w:t>
      </w:r>
      <w:proofErr w:type="spellEnd"/>
      <w:r w:rsidRPr="00E000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F&amp;F Filipowski Sp. j.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Galmet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 xml:space="preserve"> Sp. z o.o.” Sp. K.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CD">
        <w:rPr>
          <w:rFonts w:ascii="Times New Roman" w:hAnsi="Times New Roman" w:cs="Times New Roman"/>
          <w:sz w:val="24"/>
          <w:szCs w:val="24"/>
          <w:lang w:val="en-US"/>
        </w:rPr>
        <w:t xml:space="preserve">IKEA RETAIL Sp. z o. IKEA </w:t>
      </w:r>
      <w:proofErr w:type="spellStart"/>
      <w:r w:rsidRPr="00E000CD">
        <w:rPr>
          <w:rFonts w:ascii="Times New Roman" w:hAnsi="Times New Roman" w:cs="Times New Roman"/>
          <w:sz w:val="24"/>
          <w:szCs w:val="24"/>
          <w:lang w:val="en-US"/>
        </w:rPr>
        <w:t>Łódź</w:t>
      </w:r>
      <w:proofErr w:type="spellEnd"/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KOMENDA MIEJSKA POLICJI W ŁODZI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0CD">
        <w:rPr>
          <w:rFonts w:ascii="Times New Roman" w:hAnsi="Times New Roman" w:cs="Times New Roman"/>
          <w:sz w:val="24"/>
          <w:szCs w:val="24"/>
          <w:lang w:val="en-US"/>
        </w:rPr>
        <w:t xml:space="preserve">Liberty Motors S.A. </w:t>
      </w:r>
      <w:proofErr w:type="spellStart"/>
      <w:r w:rsidRPr="00E000CD">
        <w:rPr>
          <w:rFonts w:ascii="Times New Roman" w:hAnsi="Times New Roman" w:cs="Times New Roman"/>
          <w:sz w:val="24"/>
          <w:szCs w:val="24"/>
          <w:lang w:val="en-US"/>
        </w:rPr>
        <w:t>dystrybutor</w:t>
      </w:r>
      <w:proofErr w:type="spellEnd"/>
      <w:r w:rsidRPr="00E000CD">
        <w:rPr>
          <w:rFonts w:ascii="Times New Roman" w:hAnsi="Times New Roman" w:cs="Times New Roman"/>
          <w:sz w:val="24"/>
          <w:szCs w:val="24"/>
          <w:lang w:val="en-US"/>
        </w:rPr>
        <w:t xml:space="preserve"> Inter Cars S.A.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MAGNETIX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Gorszwa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>.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Nowa Szkoła Sp. z o.o.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Procter &amp; Gamble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„PAWIS” Zakład Produkcyjno-Handlowy Irena Gabara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Przedsiębiorstwo Produkcyjno-Handlowe „POLEXIM GmbH” S-ka z o.o.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ROCKWOOL Polska Sp. z o.o.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000CD">
        <w:rPr>
          <w:rFonts w:ascii="Times New Roman" w:hAnsi="Times New Roman" w:cs="Times New Roman"/>
          <w:sz w:val="24"/>
          <w:szCs w:val="24"/>
          <w:lang w:val="de-DE"/>
        </w:rPr>
        <w:t>Transition Technologies S.A.</w:t>
      </w:r>
    </w:p>
    <w:p w:rsidR="00407E19" w:rsidRPr="00E000CD" w:rsidRDefault="00407E19" w:rsidP="00E000CD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000CD">
        <w:rPr>
          <w:rFonts w:ascii="Times New Roman" w:hAnsi="Times New Roman" w:cs="Times New Roman"/>
          <w:sz w:val="24"/>
          <w:szCs w:val="24"/>
          <w:lang w:val="de-DE"/>
        </w:rPr>
        <w:t>Veolia</w:t>
      </w:r>
      <w:proofErr w:type="spellEnd"/>
      <w:r w:rsidRPr="00E000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000CD">
        <w:rPr>
          <w:rFonts w:ascii="Times New Roman" w:hAnsi="Times New Roman" w:cs="Times New Roman"/>
          <w:sz w:val="24"/>
          <w:szCs w:val="24"/>
          <w:lang w:val="de-DE"/>
        </w:rPr>
        <w:t>Energia</w:t>
      </w:r>
      <w:proofErr w:type="spellEnd"/>
      <w:r w:rsidRPr="00E000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000CD">
        <w:rPr>
          <w:rFonts w:ascii="Times New Roman" w:hAnsi="Times New Roman" w:cs="Times New Roman"/>
          <w:sz w:val="24"/>
          <w:szCs w:val="24"/>
          <w:lang w:val="de-DE"/>
        </w:rPr>
        <w:t>Łódź</w:t>
      </w:r>
      <w:proofErr w:type="spellEnd"/>
      <w:r w:rsidRPr="00E000CD">
        <w:rPr>
          <w:rFonts w:ascii="Times New Roman" w:hAnsi="Times New Roman" w:cs="Times New Roman"/>
          <w:sz w:val="24"/>
          <w:szCs w:val="24"/>
          <w:lang w:val="de-DE"/>
        </w:rPr>
        <w:t xml:space="preserve"> S.A.</w:t>
      </w:r>
    </w:p>
    <w:p w:rsidR="00407E19" w:rsidRPr="00E000CD" w:rsidRDefault="00407E19" w:rsidP="00E000CD">
      <w:pPr>
        <w:spacing w:after="0" w:line="360" w:lineRule="auto"/>
        <w:ind w:left="357" w:hanging="7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0CD">
        <w:rPr>
          <w:rFonts w:ascii="Times New Roman" w:hAnsi="Times New Roman" w:cs="Times New Roman"/>
          <w:bCs/>
          <w:spacing w:val="3"/>
          <w:sz w:val="24"/>
          <w:szCs w:val="24"/>
        </w:rPr>
        <w:t>Decyzją</w:t>
      </w:r>
      <w:r w:rsidRPr="00E000CD">
        <w:rPr>
          <w:rFonts w:ascii="Times New Roman" w:hAnsi="Times New Roman" w:cs="Times New Roman"/>
          <w:bCs/>
          <w:sz w:val="24"/>
          <w:szCs w:val="24"/>
        </w:rPr>
        <w:t xml:space="preserve"> Komisji Konkursowej </w:t>
      </w:r>
      <w:r w:rsidRPr="00E000CD">
        <w:rPr>
          <w:rFonts w:ascii="Times New Roman" w:hAnsi="Times New Roman" w:cs="Times New Roman"/>
          <w:b/>
          <w:sz w:val="24"/>
          <w:szCs w:val="24"/>
        </w:rPr>
        <w:t>statuetki</w:t>
      </w:r>
      <w:r w:rsidRPr="00E000CD">
        <w:rPr>
          <w:rFonts w:ascii="Times New Roman" w:hAnsi="Times New Roman" w:cs="Times New Roman"/>
          <w:sz w:val="24"/>
          <w:szCs w:val="24"/>
        </w:rPr>
        <w:t xml:space="preserve"> ŁÓDZKICH ŁABĘDZI przyznano:</w:t>
      </w:r>
    </w:p>
    <w:p w:rsidR="00407E19" w:rsidRPr="00E000CD" w:rsidRDefault="00407E19" w:rsidP="00E000CD">
      <w:pPr>
        <w:autoSpaceDE w:val="0"/>
        <w:spacing w:after="0" w:line="360" w:lineRule="auto"/>
        <w:ind w:left="360" w:hanging="73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w kategorii 1) przedsiębiorstw zatrudniających do 10 osób:</w:t>
      </w:r>
    </w:p>
    <w:p w:rsidR="00407E19" w:rsidRPr="00E000CD" w:rsidRDefault="00407E19" w:rsidP="00E000CD">
      <w:pPr>
        <w:autoSpaceDE w:val="0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b/>
          <w:sz w:val="24"/>
          <w:szCs w:val="24"/>
        </w:rPr>
        <w:t>BIURO TURYSTYCZNE RAFTUR</w:t>
      </w:r>
    </w:p>
    <w:p w:rsidR="00407E19" w:rsidRPr="00E000CD" w:rsidRDefault="00407E19" w:rsidP="00E000CD">
      <w:pPr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w kategorii 2) przedsiębiorstw zatrudniających od 11 do 50 osób:</w:t>
      </w:r>
    </w:p>
    <w:p w:rsidR="00407E19" w:rsidRPr="00E000CD" w:rsidRDefault="00407E19" w:rsidP="00E000CD">
      <w:pPr>
        <w:autoSpaceDE w:val="0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b/>
          <w:sz w:val="24"/>
          <w:szCs w:val="24"/>
        </w:rPr>
        <w:t>PRZEMYSŁAW ROKICKI</w:t>
      </w:r>
    </w:p>
    <w:p w:rsidR="00407E19" w:rsidRPr="00E000CD" w:rsidRDefault="00407E19" w:rsidP="00E000CD">
      <w:pPr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w kategorii 3) przedsiębiorstw zatrudniających powyżej 50 osób:</w:t>
      </w:r>
    </w:p>
    <w:p w:rsidR="00407E19" w:rsidRPr="00E000CD" w:rsidRDefault="00407E19" w:rsidP="00E000CD">
      <w:pPr>
        <w:autoSpaceDE w:val="0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b/>
          <w:sz w:val="24"/>
          <w:szCs w:val="24"/>
        </w:rPr>
        <w:lastRenderedPageBreak/>
        <w:t>BSH Sprzęt Gospodarstwa Domowego Sp. z o.o.</w:t>
      </w:r>
    </w:p>
    <w:p w:rsidR="00407E19" w:rsidRPr="00E000CD" w:rsidRDefault="00407E19" w:rsidP="00E000CD">
      <w:pPr>
        <w:spacing w:after="0" w:line="360" w:lineRule="auto"/>
        <w:ind w:left="357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E000CD">
        <w:rPr>
          <w:rFonts w:ascii="Times New Roman" w:hAnsi="Times New Roman" w:cs="Times New Roman"/>
          <w:bCs/>
          <w:spacing w:val="3"/>
          <w:sz w:val="24"/>
          <w:szCs w:val="24"/>
        </w:rPr>
        <w:t>Komisja</w:t>
      </w:r>
      <w:r w:rsidRPr="00E000CD">
        <w:rPr>
          <w:rFonts w:ascii="Times New Roman" w:hAnsi="Times New Roman" w:cs="Times New Roman"/>
          <w:bCs/>
          <w:sz w:val="24"/>
          <w:szCs w:val="24"/>
        </w:rPr>
        <w:t xml:space="preserve"> Konkursowa przyznała również </w:t>
      </w:r>
      <w:r w:rsidRPr="00E000CD">
        <w:rPr>
          <w:rFonts w:ascii="Times New Roman" w:hAnsi="Times New Roman" w:cs="Times New Roman"/>
          <w:b/>
          <w:bCs/>
          <w:sz w:val="24"/>
          <w:szCs w:val="24"/>
        </w:rPr>
        <w:t>wyróżnienia</w:t>
      </w:r>
      <w:r w:rsidRPr="00E000CD">
        <w:rPr>
          <w:rFonts w:ascii="Times New Roman" w:hAnsi="Times New Roman" w:cs="Times New Roman"/>
          <w:bCs/>
          <w:sz w:val="24"/>
          <w:szCs w:val="24"/>
        </w:rPr>
        <w:t xml:space="preserve"> następującym firmom:</w:t>
      </w:r>
    </w:p>
    <w:p w:rsidR="00407E19" w:rsidRPr="00E000CD" w:rsidRDefault="00407E19" w:rsidP="00E000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w kategorii 1) przedsiębiorstw zatrudniających do 10 osób:</w:t>
      </w:r>
    </w:p>
    <w:p w:rsidR="00407E19" w:rsidRPr="00E000CD" w:rsidRDefault="00407E19" w:rsidP="00E000CD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CD">
        <w:rPr>
          <w:rFonts w:ascii="Times New Roman" w:hAnsi="Times New Roman" w:cs="Times New Roman"/>
          <w:b/>
          <w:sz w:val="24"/>
          <w:szCs w:val="24"/>
        </w:rPr>
        <w:t xml:space="preserve">„ALEX” Paweł </w:t>
      </w:r>
      <w:proofErr w:type="spellStart"/>
      <w:r w:rsidRPr="00E000CD">
        <w:rPr>
          <w:rFonts w:ascii="Times New Roman" w:hAnsi="Times New Roman" w:cs="Times New Roman"/>
          <w:b/>
          <w:sz w:val="24"/>
          <w:szCs w:val="24"/>
        </w:rPr>
        <w:t>Leńczuk</w:t>
      </w:r>
      <w:proofErr w:type="spellEnd"/>
    </w:p>
    <w:p w:rsidR="00407E19" w:rsidRPr="00E000CD" w:rsidRDefault="00407E19" w:rsidP="00E000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w kategorii 2) przedsiębiorstw zatrudniających od 11 do 50 osób:</w:t>
      </w:r>
    </w:p>
    <w:p w:rsidR="00407E19" w:rsidRPr="00E000CD" w:rsidRDefault="00407E19" w:rsidP="00E000CD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CD">
        <w:rPr>
          <w:rFonts w:ascii="Times New Roman" w:hAnsi="Times New Roman" w:cs="Times New Roman"/>
          <w:b/>
          <w:sz w:val="24"/>
          <w:szCs w:val="24"/>
        </w:rPr>
        <w:t>Systemy Nauczania i Prezentacji Interaktywnych SYNAPIA Sp. z o.o.</w:t>
      </w:r>
    </w:p>
    <w:p w:rsidR="00407E19" w:rsidRPr="00E000CD" w:rsidRDefault="00407E19" w:rsidP="00E000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w kategorii 3) przedsiębiorstw zatrudniających powyżej 50 osób:</w:t>
      </w:r>
    </w:p>
    <w:p w:rsidR="00407E19" w:rsidRPr="00E000CD" w:rsidRDefault="00407E19" w:rsidP="00E000CD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CD">
        <w:rPr>
          <w:rFonts w:ascii="Times New Roman" w:hAnsi="Times New Roman" w:cs="Times New Roman"/>
          <w:b/>
          <w:sz w:val="24"/>
          <w:szCs w:val="24"/>
        </w:rPr>
        <w:t>Procter &amp; Gamble</w:t>
      </w:r>
    </w:p>
    <w:p w:rsidR="00407E19" w:rsidRPr="00E000CD" w:rsidRDefault="00407E19" w:rsidP="00E000CD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0CD">
        <w:rPr>
          <w:rFonts w:ascii="Times New Roman" w:hAnsi="Times New Roman" w:cs="Times New Roman"/>
          <w:b/>
          <w:sz w:val="24"/>
          <w:szCs w:val="24"/>
        </w:rPr>
        <w:t>Veolia</w:t>
      </w:r>
      <w:proofErr w:type="spellEnd"/>
      <w:r w:rsidRPr="00E000CD">
        <w:rPr>
          <w:rFonts w:ascii="Times New Roman" w:hAnsi="Times New Roman" w:cs="Times New Roman"/>
          <w:b/>
          <w:sz w:val="24"/>
          <w:szCs w:val="24"/>
        </w:rPr>
        <w:t xml:space="preserve"> Energia Łódź S.A.</w:t>
      </w:r>
    </w:p>
    <w:p w:rsidR="00407E19" w:rsidRPr="00E000CD" w:rsidRDefault="00407E19" w:rsidP="00E000C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Komisja Konkursowa przyznała również </w:t>
      </w:r>
      <w:r w:rsidRPr="00E000CD">
        <w:rPr>
          <w:rFonts w:ascii="Times New Roman" w:hAnsi="Times New Roman" w:cs="Times New Roman"/>
          <w:b/>
          <w:sz w:val="24"/>
          <w:szCs w:val="24"/>
        </w:rPr>
        <w:t>wyróżnienia</w:t>
      </w:r>
      <w:r w:rsidRPr="00E000CD">
        <w:rPr>
          <w:rFonts w:ascii="Times New Roman" w:hAnsi="Times New Roman" w:cs="Times New Roman"/>
          <w:sz w:val="24"/>
          <w:szCs w:val="24"/>
        </w:rPr>
        <w:t xml:space="preserve"> dla pracodawcy za kreowanie i wspieranie szkolnego systemu edukacji w skali kraju dla firm:</w:t>
      </w:r>
    </w:p>
    <w:p w:rsidR="00407E19" w:rsidRPr="00E000CD" w:rsidRDefault="00407E19" w:rsidP="00E000CD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CD">
        <w:rPr>
          <w:rFonts w:ascii="Times New Roman" w:hAnsi="Times New Roman" w:cs="Times New Roman"/>
          <w:b/>
          <w:sz w:val="24"/>
          <w:szCs w:val="24"/>
        </w:rPr>
        <w:t>Nowa Szkoła Sp. z o.o.</w:t>
      </w:r>
    </w:p>
    <w:p w:rsidR="00407E19" w:rsidRPr="00E000CD" w:rsidRDefault="00407E19" w:rsidP="00E000CD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0CD">
        <w:rPr>
          <w:rFonts w:ascii="Times New Roman" w:hAnsi="Times New Roman" w:cs="Times New Roman"/>
          <w:b/>
          <w:sz w:val="24"/>
          <w:szCs w:val="24"/>
        </w:rPr>
        <w:t>Transition</w:t>
      </w:r>
      <w:proofErr w:type="spellEnd"/>
      <w:r w:rsidRPr="00E000CD">
        <w:rPr>
          <w:rFonts w:ascii="Times New Roman" w:hAnsi="Times New Roman" w:cs="Times New Roman"/>
          <w:b/>
          <w:sz w:val="24"/>
          <w:szCs w:val="24"/>
        </w:rPr>
        <w:t xml:space="preserve"> Technologies S.A.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Galę Finałową prowadził Dyrektor Łódzkiego Centrum Doskonalenia Nauczycieli i Kształcenia Praktycznego Janusz Moos. W uroczystości uczestniczył Pierwszy Wiceprezydent Miasta Łodzi Tomasz Trela, który reprezentował organizatora Konkursu oraz uczestnicy Komisji Konkursowej. Obecne były także osoby ważne dla procesu współpracy pracodawców z edukacją, m.in. przedstawiciele Sejmu RP, radni Rady Miejskiej w Łodzi, Łódzki Kurator Oświaty, Dyrektor Okręgowej Komisji Egzaminacyjnej w Łodzi, przedstawiciele samorządu wojewódzkiego, powiatowego i gminnego, wyższych uczelni, ośrodków doskonalenia nauczycieli, instytucji rynku pracy, stowarzyszeń, łódzkich mediów oraz najważniejsi w tym procesie pracodawcy i dyrektorzy łódzkich szkół.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bCs/>
          <w:sz w:val="24"/>
          <w:szCs w:val="24"/>
        </w:rPr>
        <w:t>Program</w:t>
      </w:r>
      <w:r w:rsidR="00C16B2A" w:rsidRPr="00E000CD">
        <w:rPr>
          <w:rFonts w:ascii="Times New Roman" w:hAnsi="Times New Roman" w:cs="Times New Roman"/>
          <w:sz w:val="24"/>
          <w:szCs w:val="24"/>
        </w:rPr>
        <w:t xml:space="preserve"> Gali Finałowej obejmował, między innymi: p</w:t>
      </w:r>
      <w:r w:rsidRPr="00E000CD">
        <w:rPr>
          <w:rFonts w:ascii="Times New Roman" w:hAnsi="Times New Roman" w:cs="Times New Roman"/>
          <w:sz w:val="24"/>
          <w:szCs w:val="24"/>
        </w:rPr>
        <w:t>rzedstawienie idei Konkursu</w:t>
      </w:r>
      <w:r w:rsidR="00C16B2A" w:rsidRPr="00E000CD">
        <w:rPr>
          <w:rFonts w:ascii="Times New Roman" w:hAnsi="Times New Roman" w:cs="Times New Roman"/>
          <w:sz w:val="24"/>
          <w:szCs w:val="24"/>
        </w:rPr>
        <w:t xml:space="preserve"> i </w:t>
      </w:r>
      <w:r w:rsidRPr="00E000CD">
        <w:rPr>
          <w:rFonts w:ascii="Times New Roman" w:hAnsi="Times New Roman" w:cs="Times New Roman"/>
          <w:sz w:val="24"/>
          <w:szCs w:val="24"/>
        </w:rPr>
        <w:t>składu Kapituły Konkursu</w:t>
      </w:r>
      <w:r w:rsidR="00C16B2A" w:rsidRPr="00E000CD">
        <w:rPr>
          <w:rFonts w:ascii="Times New Roman" w:hAnsi="Times New Roman" w:cs="Times New Roman"/>
          <w:sz w:val="24"/>
          <w:szCs w:val="24"/>
        </w:rPr>
        <w:t>; p</w:t>
      </w:r>
      <w:r w:rsidRPr="00E000CD">
        <w:rPr>
          <w:rFonts w:ascii="Times New Roman" w:hAnsi="Times New Roman" w:cs="Times New Roman"/>
          <w:sz w:val="24"/>
          <w:szCs w:val="24"/>
        </w:rPr>
        <w:t>rezentację nominowanych w trzech kategoriach przedsiębiorców</w:t>
      </w:r>
      <w:r w:rsidR="00C16B2A" w:rsidRPr="00E000CD">
        <w:rPr>
          <w:rFonts w:ascii="Times New Roman" w:hAnsi="Times New Roman" w:cs="Times New Roman"/>
          <w:sz w:val="24"/>
          <w:szCs w:val="24"/>
        </w:rPr>
        <w:t>; w</w:t>
      </w:r>
      <w:r w:rsidRPr="00E000CD">
        <w:rPr>
          <w:rFonts w:ascii="Times New Roman" w:hAnsi="Times New Roman" w:cs="Times New Roman"/>
          <w:sz w:val="24"/>
          <w:szCs w:val="24"/>
        </w:rPr>
        <w:t>ręczenie certyfikatów nominowanym w trzech kategoriach</w:t>
      </w:r>
      <w:r w:rsidR="00C16B2A" w:rsidRPr="00E000CD">
        <w:rPr>
          <w:rFonts w:ascii="Times New Roman" w:hAnsi="Times New Roman" w:cs="Times New Roman"/>
          <w:sz w:val="24"/>
          <w:szCs w:val="24"/>
        </w:rPr>
        <w:t>; w</w:t>
      </w:r>
      <w:r w:rsidRPr="00E000CD">
        <w:rPr>
          <w:rFonts w:ascii="Times New Roman" w:hAnsi="Times New Roman" w:cs="Times New Roman"/>
          <w:sz w:val="24"/>
          <w:szCs w:val="24"/>
        </w:rPr>
        <w:t>ręczenie laureatom Konkursu wyróżnień i statuetek Łódzkich Łabędzi.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Do wręczenia pracodawcom certyfikatów, wyróżnień i statuetek zostali zaproszeni: Tomasz Trela Pierwszy Wicepr</w:t>
      </w:r>
      <w:r w:rsidR="00C16B2A" w:rsidRPr="00E000CD">
        <w:rPr>
          <w:rFonts w:ascii="Times New Roman" w:hAnsi="Times New Roman" w:cs="Times New Roman"/>
          <w:sz w:val="24"/>
          <w:szCs w:val="24"/>
        </w:rPr>
        <w:t xml:space="preserve">ezydent Miasta Łodzi oraz m.in. </w:t>
      </w:r>
      <w:r w:rsidRPr="00E000CD">
        <w:rPr>
          <w:rFonts w:ascii="Times New Roman" w:hAnsi="Times New Roman" w:cs="Times New Roman"/>
          <w:sz w:val="24"/>
          <w:szCs w:val="24"/>
        </w:rPr>
        <w:t xml:space="preserve">Joanna Skrzydlewska </w:t>
      </w:r>
      <w:r w:rsidRPr="00E000CD">
        <w:rPr>
          <w:rFonts w:ascii="Times New Roman" w:hAnsi="Times New Roman" w:cs="Times New Roman"/>
          <w:spacing w:val="-2"/>
          <w:sz w:val="24"/>
          <w:szCs w:val="24"/>
        </w:rPr>
        <w:t>Członek Zarządu Województwa Łódzkiego</w:t>
      </w:r>
      <w:r w:rsidRPr="00E000CD">
        <w:rPr>
          <w:rFonts w:ascii="Times New Roman" w:hAnsi="Times New Roman" w:cs="Times New Roman"/>
          <w:sz w:val="24"/>
          <w:szCs w:val="24"/>
        </w:rPr>
        <w:t xml:space="preserve">, Jan Kamiński Łódzki Kurator Oświaty, Małgorzata Niewiadomska-Cudak Wiceprzewodnicząca Rady Miejskiej Szczepan Miłosz Konsul Honorowy Austrii w Łodzi, </w:t>
      </w:r>
      <w:hyperlink r:id="rId6" w:history="1">
        <w:r w:rsidRPr="00E000CD">
          <w:rPr>
            <w:rFonts w:ascii="Times New Roman" w:hAnsi="Times New Roman" w:cs="Times New Roman"/>
            <w:sz w:val="24"/>
            <w:szCs w:val="24"/>
          </w:rPr>
          <w:t>Sylwester Pawłowski</w:t>
        </w:r>
      </w:hyperlink>
      <w:r w:rsidRPr="00E000CD">
        <w:rPr>
          <w:rFonts w:ascii="Times New Roman" w:hAnsi="Times New Roman" w:cs="Times New Roman"/>
          <w:sz w:val="24"/>
          <w:szCs w:val="24"/>
        </w:rPr>
        <w:t xml:space="preserve"> Przewodniczący Komisji Edukacji Rady Miejskiej UMŁ, Krzysztof Jurek Dyrektor Wydziału Edukacji w Departamencie Spraw Społecznych UMŁ, Piotr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Bors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 xml:space="preserve"> Dyrektor Biura Promocji Zatrudnienia i Obsługi Działalności Gospodarczej </w:t>
      </w:r>
      <w:r w:rsidR="00575636">
        <w:rPr>
          <w:rFonts w:ascii="Times New Roman" w:hAnsi="Times New Roman" w:cs="Times New Roman"/>
          <w:sz w:val="24"/>
          <w:szCs w:val="24"/>
        </w:rPr>
        <w:br/>
      </w:r>
      <w:r w:rsidRPr="00E000CD">
        <w:rPr>
          <w:rFonts w:ascii="Times New Roman" w:hAnsi="Times New Roman" w:cs="Times New Roman"/>
          <w:sz w:val="24"/>
          <w:szCs w:val="24"/>
        </w:rPr>
        <w:t>w Departamencie Spraw Społecznych UMŁ oraz członkowie Kapituły Konkursu: Prof. dr hab. inż. Sławomir Wiak Prorektor ds. Edukacji Politechniki Łódzkiej, Prof. dr hab. inż. Mirosław Urbaniak Prezes Zarządu Łódzkiej Rady Federacji SNT NOT, Dyrektor Barbara Majer-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Giernat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 xml:space="preserve"> z Instytutu Nowych Technologii, Elżbieta Grzeszczuk-Chętko Redaktor z TV TOYA, Joanna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lastRenderedPageBreak/>
        <w:t>Żarnoch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>-Chudzińska Redaktor Naczelna łódzkiej redakcji Gazety Wyborczej, Iwona Olczak Dyrektor Powiatowego Urzędu Pracy w Łodzi.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Podczas wręczania wyróżnień i statuetek głos zabrali nagrodzeni pracodawcy: AGNIESZKA SOŃTA przedstawicielka </w:t>
      </w:r>
      <w:r w:rsidRPr="00E000CD">
        <w:rPr>
          <w:rFonts w:ascii="Times New Roman" w:hAnsi="Times New Roman" w:cs="Times New Roman"/>
          <w:b/>
          <w:sz w:val="24"/>
          <w:szCs w:val="24"/>
        </w:rPr>
        <w:t>BIURA TURYSTYCZNEGO RAFTUR</w:t>
      </w:r>
      <w:r w:rsidRPr="00E000CD">
        <w:rPr>
          <w:rFonts w:ascii="Times New Roman" w:hAnsi="Times New Roman" w:cs="Times New Roman"/>
          <w:sz w:val="24"/>
          <w:szCs w:val="24"/>
        </w:rPr>
        <w:t>, PRZEMYSŁAW ROKICKI właściciel</w:t>
      </w:r>
      <w:r w:rsidRPr="00E0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0CD">
        <w:rPr>
          <w:rFonts w:ascii="Times New Roman" w:hAnsi="Times New Roman" w:cs="Times New Roman"/>
          <w:sz w:val="24"/>
          <w:szCs w:val="24"/>
        </w:rPr>
        <w:t>firmy</w:t>
      </w:r>
      <w:r w:rsidRPr="00E000CD">
        <w:rPr>
          <w:rFonts w:ascii="Times New Roman" w:hAnsi="Times New Roman" w:cs="Times New Roman"/>
          <w:b/>
          <w:sz w:val="24"/>
          <w:szCs w:val="24"/>
        </w:rPr>
        <w:t xml:space="preserve"> PRZEMYSŁAW ROKICKI</w:t>
      </w:r>
      <w:r w:rsidRPr="00E000CD">
        <w:rPr>
          <w:rFonts w:ascii="Times New Roman" w:hAnsi="Times New Roman" w:cs="Times New Roman"/>
          <w:sz w:val="24"/>
          <w:szCs w:val="24"/>
        </w:rPr>
        <w:t>, WITOLD PAWLAK Prezes Zarządu</w:t>
      </w:r>
      <w:r w:rsidRPr="00E0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0CD">
        <w:rPr>
          <w:rFonts w:ascii="Times New Roman" w:hAnsi="Times New Roman" w:cs="Times New Roman"/>
          <w:sz w:val="24"/>
          <w:szCs w:val="24"/>
        </w:rPr>
        <w:t>firmy</w:t>
      </w:r>
      <w:r w:rsidRPr="00E000CD">
        <w:rPr>
          <w:rFonts w:ascii="Times New Roman" w:hAnsi="Times New Roman" w:cs="Times New Roman"/>
          <w:b/>
          <w:sz w:val="24"/>
          <w:szCs w:val="24"/>
        </w:rPr>
        <w:t xml:space="preserve"> Systemy Nauczania i Prezentacji Interaktywnych SYNAPIA Sp. z o.o.</w:t>
      </w:r>
      <w:r w:rsidRPr="00E000CD">
        <w:rPr>
          <w:rFonts w:ascii="Times New Roman" w:hAnsi="Times New Roman" w:cs="Times New Roman"/>
          <w:sz w:val="24"/>
          <w:szCs w:val="24"/>
        </w:rPr>
        <w:t>, ELŻBIETA GROCHAL Kierownik Działu Personalnego</w:t>
      </w:r>
      <w:r w:rsidRPr="00E000CD">
        <w:rPr>
          <w:rFonts w:ascii="Times New Roman" w:hAnsi="Times New Roman" w:cs="Times New Roman"/>
          <w:b/>
          <w:sz w:val="24"/>
          <w:szCs w:val="24"/>
        </w:rPr>
        <w:t xml:space="preserve"> BSH Sprzęt Gospodarstwa Domowego Sp. z o.o.</w:t>
      </w:r>
      <w:r w:rsidRPr="00E000CD">
        <w:rPr>
          <w:rFonts w:ascii="Times New Roman" w:hAnsi="Times New Roman" w:cs="Times New Roman"/>
          <w:sz w:val="24"/>
          <w:szCs w:val="24"/>
        </w:rPr>
        <w:t xml:space="preserve">, SZYMON BARTKOWIAK Dyrektor Zarządzający </w:t>
      </w:r>
      <w:proofErr w:type="spellStart"/>
      <w:r w:rsidRPr="00E000CD">
        <w:rPr>
          <w:rFonts w:ascii="Times New Roman" w:hAnsi="Times New Roman" w:cs="Times New Roman"/>
          <w:b/>
          <w:sz w:val="24"/>
          <w:szCs w:val="24"/>
        </w:rPr>
        <w:t>Transition</w:t>
      </w:r>
      <w:proofErr w:type="spellEnd"/>
      <w:r w:rsidRPr="00E000CD">
        <w:rPr>
          <w:rFonts w:ascii="Times New Roman" w:hAnsi="Times New Roman" w:cs="Times New Roman"/>
          <w:b/>
          <w:sz w:val="24"/>
          <w:szCs w:val="24"/>
        </w:rPr>
        <w:t xml:space="preserve"> Technologies S.A.</w:t>
      </w:r>
      <w:r w:rsidRPr="00E000CD">
        <w:rPr>
          <w:rFonts w:ascii="Times New Roman" w:hAnsi="Times New Roman" w:cs="Times New Roman"/>
          <w:sz w:val="24"/>
          <w:szCs w:val="24"/>
        </w:rPr>
        <w:t>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Wszyscy przemawiający podziękowali za wyróżnienia i nagrody Kapitule Konkursu, wyrazili podziękowania kierowane do dyrektorów szkół, z którymi współpracują. Wyrazili uznanie organizatorom Konkursu dla idei Konkursu. Podkreślili, że wyróżnienie lub nagroda jest dla nich źródłem satysfakcji i zadowolenia.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Również Małgorzata Gosławska Dyrektor Zespołu Szkół Gastronomicznych w Łodzi, w imieniu dyrektorów szkół wyraziła uznanie dla organizatorów Konkursu za doskonałą promocję współpracy pracodawców ze szkolnymi systemami edukacji. Podkreśliła również, że przyjęta formuła Konkursu i uroczysta Gala Finałowa jest godną formą wyróżnienia pracodawców współpracujących z łódzkimi szkołami.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000CD">
        <w:rPr>
          <w:rFonts w:ascii="Times New Roman" w:hAnsi="Times New Roman" w:cs="Times New Roman"/>
          <w:spacing w:val="-2"/>
          <w:sz w:val="24"/>
          <w:szCs w:val="24"/>
        </w:rPr>
        <w:t xml:space="preserve">Na zakończenie uroczystości głos zabrał Prorektor ds. Edukacji Politechniki Łódzkiej Prof. dr hab. inż. Sławomir Wiak podkreślając wagę współpracy pracodawców z edukacją, wyraził także nadzieję na kontynuację Konkursu. Joanna Skrzydlewska Członek Zarządu Województwa Łódzkiego pogratulowała pracodawcom i wskazała na znaczenie współpracy przedsiębiorców </w:t>
      </w:r>
      <w:r w:rsidR="00E2220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E000CD">
        <w:rPr>
          <w:rFonts w:ascii="Times New Roman" w:hAnsi="Times New Roman" w:cs="Times New Roman"/>
          <w:spacing w:val="-2"/>
          <w:sz w:val="24"/>
          <w:szCs w:val="24"/>
        </w:rPr>
        <w:t xml:space="preserve">i pracodawców ze szkołami. Ponadto Jan Kamiński Łódzki Kurator Oświaty zwrócił uwagę, że Konkurs realizuje zadania wynikające z promocji dobrych praktyk w zakresie współpracy szkół z pracodawcami, natomiast Danuta Zakrzewska Dyrektor Okręgowej Komisji Egzaminacyjnej </w:t>
      </w:r>
      <w:r w:rsidR="00E2220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E000CD">
        <w:rPr>
          <w:rFonts w:ascii="Times New Roman" w:hAnsi="Times New Roman" w:cs="Times New Roman"/>
          <w:spacing w:val="-2"/>
          <w:sz w:val="24"/>
          <w:szCs w:val="24"/>
        </w:rPr>
        <w:t>w Łodzi oprócz gratulacji wyraziła uznanie dla tak ważnego przedsięwzięcia. Kanclerz Wyższej Szkoły Informatyki i Umiejętności Aniela Bednarek również wyraziła uznanie dla organizatorów Konkursu Pierwszego Wiceprezydenta Miasta Łodzi Tomasza Treli i Dyrektora Łódzkiego Centrum Doskonalenia Nauczycieli i Kształcenia Praktycznego Janusz Moosa za promowanie kreatywnych pracodawców.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000CD">
        <w:rPr>
          <w:rFonts w:ascii="Times New Roman" w:hAnsi="Times New Roman" w:cs="Times New Roman"/>
          <w:spacing w:val="-2"/>
          <w:sz w:val="24"/>
          <w:szCs w:val="24"/>
        </w:rPr>
        <w:t>Uroczystą Galę Finałową podsumował Dyrektor Łódzkiego Centrum Doskonalenia Nauczycieli i</w:t>
      </w:r>
      <w:r w:rsidRPr="00E000CD">
        <w:rPr>
          <w:rFonts w:ascii="Times New Roman" w:hAnsi="Times New Roman" w:cs="Times New Roman"/>
          <w:sz w:val="24"/>
          <w:szCs w:val="24"/>
        </w:rPr>
        <w:t xml:space="preserve"> </w:t>
      </w:r>
      <w:r w:rsidRPr="00E000CD">
        <w:rPr>
          <w:rFonts w:ascii="Times New Roman" w:hAnsi="Times New Roman" w:cs="Times New Roman"/>
          <w:spacing w:val="-2"/>
          <w:sz w:val="24"/>
          <w:szCs w:val="24"/>
        </w:rPr>
        <w:t>Kształcenia Praktycznego Janusz Moos, pogratulował wszystkim uczestniczącym w Gali pracodawcom, życzył dalszej udanej współpracy w obszarach związanych z edukacją i</w:t>
      </w:r>
      <w:r w:rsidRPr="00E000CD">
        <w:rPr>
          <w:rFonts w:ascii="Times New Roman" w:hAnsi="Times New Roman" w:cs="Times New Roman"/>
          <w:sz w:val="24"/>
          <w:szCs w:val="24"/>
        </w:rPr>
        <w:t xml:space="preserve"> </w:t>
      </w:r>
      <w:r w:rsidRPr="00E000CD">
        <w:rPr>
          <w:rFonts w:ascii="Times New Roman" w:hAnsi="Times New Roman" w:cs="Times New Roman"/>
          <w:spacing w:val="-2"/>
          <w:sz w:val="24"/>
          <w:szCs w:val="24"/>
        </w:rPr>
        <w:t>zaprosił do udziału w</w:t>
      </w:r>
      <w:r w:rsidRPr="00E000CD">
        <w:rPr>
          <w:rFonts w:ascii="Times New Roman" w:hAnsi="Times New Roman" w:cs="Times New Roman"/>
          <w:sz w:val="24"/>
          <w:szCs w:val="24"/>
        </w:rPr>
        <w:t xml:space="preserve"> </w:t>
      </w:r>
      <w:r w:rsidRPr="00E000CD">
        <w:rPr>
          <w:rFonts w:ascii="Times New Roman" w:hAnsi="Times New Roman" w:cs="Times New Roman"/>
          <w:spacing w:val="-2"/>
          <w:sz w:val="24"/>
          <w:szCs w:val="24"/>
        </w:rPr>
        <w:t>kolejnej edycji Konkursu.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Uroczystość uświetniły wokalne i muzyczne występy nauczyciela i uczniów Ogólnokształcącej Szkoły Muzycznej I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 xml:space="preserve"> II stopnia im. H. Wieniawskiego oraz Eweliny Kisiel z Akademii </w:t>
      </w:r>
      <w:r w:rsidRPr="00E000CD">
        <w:rPr>
          <w:rFonts w:ascii="Times New Roman" w:hAnsi="Times New Roman" w:cs="Times New Roman"/>
          <w:sz w:val="24"/>
          <w:szCs w:val="24"/>
        </w:rPr>
        <w:lastRenderedPageBreak/>
        <w:t>Muzycznej. Oprawę uroczystości podkreślały uczennice Ogólnokształcącej Szkoły Baletowej im. Feliksa Parnella w Łodzi.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W Gali Finałowej Konkursu na wybór </w:t>
      </w:r>
      <w:r w:rsidRPr="00E000CD">
        <w:rPr>
          <w:rFonts w:ascii="Times New Roman" w:hAnsi="Times New Roman" w:cs="Times New Roman"/>
          <w:caps/>
          <w:sz w:val="24"/>
          <w:szCs w:val="24"/>
        </w:rPr>
        <w:t>„</w:t>
      </w:r>
      <w:r w:rsidRPr="00E000CD">
        <w:rPr>
          <w:rFonts w:ascii="Times New Roman" w:hAnsi="Times New Roman" w:cs="Times New Roman"/>
          <w:sz w:val="24"/>
          <w:szCs w:val="24"/>
        </w:rPr>
        <w:t xml:space="preserve">Pracodawcy Kreującego i Wspierającego Edukację </w:t>
      </w:r>
      <w:r w:rsidRPr="00E000CD">
        <w:rPr>
          <w:rFonts w:ascii="Times New Roman" w:hAnsi="Times New Roman" w:cs="Times New Roman"/>
          <w:caps/>
          <w:sz w:val="24"/>
          <w:szCs w:val="24"/>
        </w:rPr>
        <w:t xml:space="preserve">2015” </w:t>
      </w:r>
      <w:r w:rsidRPr="00E000CD">
        <w:rPr>
          <w:rFonts w:ascii="Times New Roman" w:hAnsi="Times New Roman" w:cs="Times New Roman"/>
          <w:sz w:val="24"/>
          <w:szCs w:val="24"/>
        </w:rPr>
        <w:t>uczestniczyło około 170 osób.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W Gali Finałowej i jej przygotowaniu uczestniczyli: Krystyna Jankowska, Aldona Malinowska, Włodzimierz Jankowski, Tomasz Krupa, Andrzej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Melson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Koludo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>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Dodatkowo w dniu Gali dyżur pełnili: Elżbieta Gonciarz, Ewa Koper, Michał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Durkiewicz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 xml:space="preserve">, Elżbieta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Bytniewska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 xml:space="preserve">, Irena Wolska, Małgorzata Sienna, Maria Michalak, Barbara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Wrąbel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 xml:space="preserve">, Grażyna Adamiec, Krzysztof Makowski, Arkadiusz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Trzuskowski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Gnatkowska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 xml:space="preserve">, Elżbieta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Ciepucha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 xml:space="preserve">, Dorota Wojtuś, Dorota Cierniak-Dymarczyk, Ryszard </w:t>
      </w:r>
      <w:proofErr w:type="spellStart"/>
      <w:r w:rsidRPr="00E000CD">
        <w:rPr>
          <w:rFonts w:ascii="Times New Roman" w:hAnsi="Times New Roman" w:cs="Times New Roman"/>
          <w:sz w:val="24"/>
          <w:szCs w:val="24"/>
        </w:rPr>
        <w:t>Zankowski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>, Maria Stompel oraz uczniowie Zespołu Szkół Ponadgimnazjalnych nr 22.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CD">
        <w:rPr>
          <w:rFonts w:ascii="Times New Roman" w:hAnsi="Times New Roman" w:cs="Times New Roman"/>
          <w:bCs/>
          <w:i/>
          <w:spacing w:val="3"/>
          <w:sz w:val="24"/>
          <w:szCs w:val="24"/>
        </w:rPr>
        <w:t>Koordynacja</w:t>
      </w:r>
      <w:r w:rsidRPr="00E000CD">
        <w:rPr>
          <w:rFonts w:ascii="Times New Roman" w:hAnsi="Times New Roman" w:cs="Times New Roman"/>
          <w:i/>
          <w:sz w:val="24"/>
          <w:szCs w:val="24"/>
        </w:rPr>
        <w:t>: Janusz Moos, Danuta Urbaniak, Jadwiga Morawiec</w:t>
      </w:r>
    </w:p>
    <w:p w:rsidR="00442E48" w:rsidRPr="00E000CD" w:rsidRDefault="00B37EB4" w:rsidP="00E000CD">
      <w:pPr>
        <w:spacing w:after="0" w:line="360" w:lineRule="auto"/>
        <w:ind w:left="360" w:hanging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407E19" w:rsidRPr="00E000CD" w:rsidRDefault="00407E19" w:rsidP="00E22206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</w:pPr>
      <w:r w:rsidRPr="00E000CD">
        <w:t xml:space="preserve">Przekazano do publikacji kolejny, dwunasty zeszyt Katalogu dobrych praktyk w edukacji. Jest on poświęcony dobrej praktyce w specjalistycznych szkołach i ośrodkach dla uczniów </w:t>
      </w:r>
      <w:r w:rsidR="00E22206">
        <w:br/>
      </w:r>
      <w:r w:rsidRPr="00E000CD">
        <w:t xml:space="preserve">z niepełnosprawnościami. Zaprezentowano w nim charakterystyki szkół i ośrodków oraz ich ofertę edukacyjną. Ukazano rozwiązania organizacyjne i edukacyjne dotyczące zajęć wspomagających ucznia w różnych zakresach, zajęć wspierających kompetencje terapeutów, nauczycieli i psychologów pracujących z uczniami niepełnosprawnymi, organizacji kształcenia zawodowego czy konkursów międzyszkolnych i festiwali. Przedstawiono finansowane ze środków UE projekty, umożliwiające wsparcie zawodowe uczniów. Scharakteryzowano stowarzyszenia i fundacje działające przy szkołach, dzięki którym „razem możemy </w:t>
      </w:r>
      <w:proofErr w:type="spellStart"/>
      <w:r w:rsidRPr="00E000CD">
        <w:t>więcejˮ</w:t>
      </w:r>
      <w:proofErr w:type="spellEnd"/>
      <w:r w:rsidRPr="00E000CD">
        <w:t>. Łódzkie Centrum Doskonalenia Nauczycieli i Kształcenia Praktycznego, upowszechnia te osiągnięcia w wydawnictwach, a artykuły i prezentacje podnoszą świadomość pedagogiczną wielu nauczycieli, psychologów szkół i przedszkoli.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We wstępie do publikacji podkreślono, że „Łódź, jest miastem, które w kompleksowy sposób organizuje edukację uczniów ze specjalnymi potrzebami edukacyjnymi. Dzieci i młodzież mają dostęp do edukacji specjalnej, na podstawie orzeczeń zespołów orzekających działających </w:t>
      </w:r>
      <w:r w:rsidR="00575636">
        <w:rPr>
          <w:rFonts w:ascii="Times New Roman" w:hAnsi="Times New Roman" w:cs="Times New Roman"/>
          <w:sz w:val="24"/>
          <w:szCs w:val="24"/>
        </w:rPr>
        <w:br/>
      </w:r>
      <w:r w:rsidRPr="00E000CD">
        <w:rPr>
          <w:rFonts w:ascii="Times New Roman" w:hAnsi="Times New Roman" w:cs="Times New Roman"/>
          <w:sz w:val="24"/>
          <w:szCs w:val="24"/>
        </w:rPr>
        <w:t>w poradniach psychologiczno-pedagogicznych, w wybranych przez uczniów i ich rodziców formach, to znaczy w placówkach specjalnych, integracyjnych lub w edukacji włączającej”.</w:t>
      </w:r>
    </w:p>
    <w:p w:rsidR="00407E19" w:rsidRPr="00E000CD" w:rsidRDefault="00407E19" w:rsidP="00E2220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CD">
        <w:rPr>
          <w:rFonts w:ascii="Times New Roman" w:hAnsi="Times New Roman" w:cs="Times New Roman"/>
          <w:i/>
          <w:sz w:val="24"/>
          <w:szCs w:val="24"/>
        </w:rPr>
        <w:t xml:space="preserve">Redakcją zeszytu zajmowały się Grażyna Adamiec z Ośrodka Kształcenia Zawodowego i Ustawicznego oraz Jolanta Wojciechowska z Ośrodka Zarządzania w Edukacji. Korekty dokonała Dorota </w:t>
      </w:r>
      <w:proofErr w:type="spellStart"/>
      <w:r w:rsidRPr="00E000CD">
        <w:rPr>
          <w:rFonts w:ascii="Times New Roman" w:hAnsi="Times New Roman" w:cs="Times New Roman"/>
          <w:i/>
          <w:sz w:val="24"/>
          <w:szCs w:val="24"/>
        </w:rPr>
        <w:t>Ceran</w:t>
      </w:r>
      <w:proofErr w:type="spellEnd"/>
      <w:r w:rsidRPr="00E000CD">
        <w:rPr>
          <w:rFonts w:ascii="Times New Roman" w:hAnsi="Times New Roman" w:cs="Times New Roman"/>
          <w:i/>
          <w:sz w:val="24"/>
          <w:szCs w:val="24"/>
        </w:rPr>
        <w:t>. Projekt okładki Krystyna Jankowska</w:t>
      </w:r>
      <w:r w:rsidR="00D6554D" w:rsidRPr="00E000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000CD">
        <w:rPr>
          <w:rFonts w:ascii="Times New Roman" w:hAnsi="Times New Roman" w:cs="Times New Roman"/>
          <w:bCs/>
          <w:i/>
          <w:spacing w:val="3"/>
          <w:sz w:val="24"/>
          <w:szCs w:val="24"/>
        </w:rPr>
        <w:t>Koordynacja</w:t>
      </w:r>
      <w:r w:rsidRPr="00E000CD">
        <w:rPr>
          <w:rFonts w:ascii="Times New Roman" w:hAnsi="Times New Roman" w:cs="Times New Roman"/>
          <w:i/>
          <w:sz w:val="24"/>
          <w:szCs w:val="24"/>
        </w:rPr>
        <w:t>: Grażyna Adamiec</w:t>
      </w:r>
      <w:r w:rsidR="00D6554D" w:rsidRPr="00E000CD">
        <w:rPr>
          <w:rFonts w:ascii="Times New Roman" w:hAnsi="Times New Roman" w:cs="Times New Roman"/>
          <w:i/>
          <w:sz w:val="24"/>
          <w:szCs w:val="24"/>
        </w:rPr>
        <w:t>.</w:t>
      </w:r>
    </w:p>
    <w:p w:rsidR="00442E48" w:rsidRPr="00E000CD" w:rsidRDefault="00B37EB4" w:rsidP="00E000CD">
      <w:pPr>
        <w:spacing w:after="0" w:line="360" w:lineRule="auto"/>
        <w:ind w:left="284" w:hanging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407E19" w:rsidRPr="00E000CD" w:rsidRDefault="00407E19" w:rsidP="00E22206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</w:pPr>
      <w:r w:rsidRPr="00E000CD">
        <w:t>Prowadzono prace związane z organizacją:</w:t>
      </w:r>
    </w:p>
    <w:p w:rsidR="00407E19" w:rsidRPr="00E000CD" w:rsidRDefault="00407E19" w:rsidP="00E000CD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lastRenderedPageBreak/>
        <w:t xml:space="preserve">seminarium </w:t>
      </w:r>
      <w:r w:rsidRPr="00E000CD">
        <w:rPr>
          <w:rFonts w:ascii="Times New Roman" w:hAnsi="Times New Roman" w:cs="Times New Roman"/>
          <w:i/>
          <w:sz w:val="24"/>
          <w:szCs w:val="24"/>
        </w:rPr>
        <w:t>Innowacyjne włókiennictwo – pracownicy branży tekstylno-odzieżowej potrzebni od zaraz</w:t>
      </w:r>
      <w:r w:rsidRPr="00E000CD">
        <w:rPr>
          <w:rFonts w:ascii="Times New Roman" w:hAnsi="Times New Roman" w:cs="Times New Roman"/>
          <w:sz w:val="24"/>
          <w:szCs w:val="24"/>
        </w:rPr>
        <w:t>, Maria Michalak, konsultant we współpracy z Małgorzatą Sienną, konsultantem</w:t>
      </w:r>
      <w:r w:rsidR="00D6554D" w:rsidRPr="00E000CD">
        <w:rPr>
          <w:rFonts w:ascii="Times New Roman" w:hAnsi="Times New Roman" w:cs="Times New Roman"/>
          <w:sz w:val="24"/>
          <w:szCs w:val="24"/>
        </w:rPr>
        <w:t xml:space="preserve"> z Ośrodka Doradztwa Zawodowego</w:t>
      </w:r>
    </w:p>
    <w:p w:rsidR="00407E19" w:rsidRPr="00E000CD" w:rsidRDefault="00407E19" w:rsidP="00E000CD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konferencji </w:t>
      </w:r>
      <w:r w:rsidRPr="00E000CD">
        <w:rPr>
          <w:rFonts w:ascii="Times New Roman" w:hAnsi="Times New Roman" w:cs="Times New Roman"/>
          <w:i/>
          <w:sz w:val="24"/>
          <w:szCs w:val="24"/>
        </w:rPr>
        <w:t>Modelowanie doradztwa zawodowego we współpracy z</w:t>
      </w:r>
      <w:r w:rsidRPr="00E000CD">
        <w:rPr>
          <w:rFonts w:ascii="Times New Roman" w:hAnsi="Times New Roman" w:cs="Times New Roman"/>
          <w:sz w:val="24"/>
          <w:szCs w:val="24"/>
        </w:rPr>
        <w:t> </w:t>
      </w:r>
      <w:r w:rsidRPr="00E000CD">
        <w:rPr>
          <w:rFonts w:ascii="Times New Roman" w:hAnsi="Times New Roman" w:cs="Times New Roman"/>
          <w:i/>
          <w:sz w:val="24"/>
          <w:szCs w:val="24"/>
        </w:rPr>
        <w:t>pracodawcami</w:t>
      </w:r>
      <w:r w:rsidRPr="00E000CD">
        <w:rPr>
          <w:rFonts w:ascii="Times New Roman" w:hAnsi="Times New Roman" w:cs="Times New Roman"/>
          <w:sz w:val="24"/>
          <w:szCs w:val="24"/>
        </w:rPr>
        <w:t xml:space="preserve">. </w:t>
      </w:r>
      <w:r w:rsidRPr="00E000CD">
        <w:rPr>
          <w:rFonts w:ascii="Times New Roman" w:hAnsi="Times New Roman" w:cs="Times New Roman"/>
          <w:i/>
          <w:sz w:val="24"/>
          <w:szCs w:val="24"/>
        </w:rPr>
        <w:t>Maria Michalak, konsultant we współpracy z Małgorzatą Sienną, konsultantem</w:t>
      </w:r>
      <w:r w:rsidR="00D6554D" w:rsidRPr="00E00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5F4" w:rsidRPr="00E000CD">
        <w:rPr>
          <w:rFonts w:ascii="Times New Roman" w:hAnsi="Times New Roman" w:cs="Times New Roman"/>
          <w:i/>
          <w:sz w:val="24"/>
          <w:szCs w:val="24"/>
        </w:rPr>
        <w:br/>
      </w:r>
      <w:r w:rsidR="00D6554D" w:rsidRPr="00E000CD">
        <w:rPr>
          <w:rFonts w:ascii="Times New Roman" w:hAnsi="Times New Roman" w:cs="Times New Roman"/>
          <w:i/>
          <w:sz w:val="24"/>
          <w:szCs w:val="24"/>
        </w:rPr>
        <w:t>z Ośrodka Doradztwa Zawodowego</w:t>
      </w:r>
    </w:p>
    <w:p w:rsidR="00407E19" w:rsidRPr="00E000CD" w:rsidRDefault="00407E19" w:rsidP="00E000CD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Kompleksowego Wsparcia Szkół dla Z</w:t>
      </w:r>
      <w:r w:rsidR="00D6554D" w:rsidRPr="00E000CD">
        <w:rPr>
          <w:rFonts w:ascii="Times New Roman" w:hAnsi="Times New Roman" w:cs="Times New Roman"/>
          <w:sz w:val="24"/>
          <w:szCs w:val="24"/>
        </w:rPr>
        <w:t xml:space="preserve">espołu </w:t>
      </w:r>
      <w:r w:rsidRPr="00E000CD">
        <w:rPr>
          <w:rFonts w:ascii="Times New Roman" w:hAnsi="Times New Roman" w:cs="Times New Roman"/>
          <w:sz w:val="24"/>
          <w:szCs w:val="24"/>
        </w:rPr>
        <w:t>S</w:t>
      </w:r>
      <w:r w:rsidR="00D6554D" w:rsidRPr="00E000CD">
        <w:rPr>
          <w:rFonts w:ascii="Times New Roman" w:hAnsi="Times New Roman" w:cs="Times New Roman"/>
          <w:sz w:val="24"/>
          <w:szCs w:val="24"/>
        </w:rPr>
        <w:t xml:space="preserve">zkół </w:t>
      </w:r>
      <w:r w:rsidRPr="00E000CD">
        <w:rPr>
          <w:rFonts w:ascii="Times New Roman" w:hAnsi="Times New Roman" w:cs="Times New Roman"/>
          <w:sz w:val="24"/>
          <w:szCs w:val="24"/>
        </w:rPr>
        <w:t>Z</w:t>
      </w:r>
      <w:r w:rsidR="00D6554D" w:rsidRPr="00E000CD">
        <w:rPr>
          <w:rFonts w:ascii="Times New Roman" w:hAnsi="Times New Roman" w:cs="Times New Roman"/>
          <w:sz w:val="24"/>
          <w:szCs w:val="24"/>
        </w:rPr>
        <w:t xml:space="preserve">awodowych </w:t>
      </w:r>
      <w:r w:rsidRPr="00E000CD">
        <w:rPr>
          <w:rFonts w:ascii="Times New Roman" w:hAnsi="Times New Roman" w:cs="Times New Roman"/>
          <w:sz w:val="24"/>
          <w:szCs w:val="24"/>
        </w:rPr>
        <w:t>S</w:t>
      </w:r>
      <w:r w:rsidR="00D6554D" w:rsidRPr="00E000CD">
        <w:rPr>
          <w:rFonts w:ascii="Times New Roman" w:hAnsi="Times New Roman" w:cs="Times New Roman"/>
          <w:sz w:val="24"/>
          <w:szCs w:val="24"/>
        </w:rPr>
        <w:t>pecjalnych</w:t>
      </w:r>
      <w:r w:rsidRPr="00E000CD">
        <w:rPr>
          <w:rFonts w:ascii="Times New Roman" w:hAnsi="Times New Roman" w:cs="Times New Roman"/>
          <w:sz w:val="24"/>
          <w:szCs w:val="24"/>
        </w:rPr>
        <w:t xml:space="preserve"> nr 2 </w:t>
      </w:r>
      <w:r w:rsidR="002775F4" w:rsidRPr="00E000CD">
        <w:rPr>
          <w:rFonts w:ascii="Times New Roman" w:hAnsi="Times New Roman" w:cs="Times New Roman"/>
          <w:sz w:val="24"/>
          <w:szCs w:val="24"/>
        </w:rPr>
        <w:br/>
      </w:r>
      <w:r w:rsidRPr="00E000CD">
        <w:rPr>
          <w:rFonts w:ascii="Times New Roman" w:hAnsi="Times New Roman" w:cs="Times New Roman"/>
          <w:sz w:val="24"/>
          <w:szCs w:val="24"/>
        </w:rPr>
        <w:t>w Łodzi.</w:t>
      </w:r>
      <w:r w:rsidR="00D6554D" w:rsidRPr="00E000CD">
        <w:rPr>
          <w:rFonts w:ascii="Times New Roman" w:hAnsi="Times New Roman" w:cs="Times New Roman"/>
          <w:sz w:val="24"/>
          <w:szCs w:val="24"/>
        </w:rPr>
        <w:t xml:space="preserve"> </w:t>
      </w:r>
      <w:r w:rsidR="00D6554D" w:rsidRPr="00E000CD">
        <w:rPr>
          <w:rFonts w:ascii="Times New Roman" w:hAnsi="Times New Roman" w:cs="Times New Roman"/>
          <w:i/>
          <w:sz w:val="24"/>
          <w:szCs w:val="24"/>
        </w:rPr>
        <w:t>Maria Michalak, konsultant.</w:t>
      </w:r>
    </w:p>
    <w:p w:rsidR="00407E19" w:rsidRPr="00E000CD" w:rsidRDefault="00407E19" w:rsidP="00E000CD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prezentacji kolekcji wytworzonej</w:t>
      </w:r>
      <w:r w:rsidR="00D6554D" w:rsidRPr="00E000CD">
        <w:rPr>
          <w:rFonts w:ascii="Times New Roman" w:hAnsi="Times New Roman" w:cs="Times New Roman"/>
          <w:sz w:val="24"/>
          <w:szCs w:val="24"/>
        </w:rPr>
        <w:t xml:space="preserve"> w ramach projektu „Zabłyś</w:t>
      </w:r>
      <w:r w:rsidRPr="00E000CD">
        <w:rPr>
          <w:rFonts w:ascii="Times New Roman" w:hAnsi="Times New Roman" w:cs="Times New Roman"/>
          <w:sz w:val="24"/>
          <w:szCs w:val="24"/>
        </w:rPr>
        <w:t>nij”.</w:t>
      </w:r>
      <w:r w:rsidR="00D6554D" w:rsidRPr="00E000CD">
        <w:rPr>
          <w:rFonts w:ascii="Times New Roman" w:hAnsi="Times New Roman" w:cs="Times New Roman"/>
          <w:sz w:val="24"/>
          <w:szCs w:val="24"/>
        </w:rPr>
        <w:t xml:space="preserve"> </w:t>
      </w:r>
      <w:r w:rsidR="00D6554D" w:rsidRPr="00E000CD">
        <w:rPr>
          <w:rFonts w:ascii="Times New Roman" w:hAnsi="Times New Roman" w:cs="Times New Roman"/>
          <w:i/>
          <w:sz w:val="24"/>
          <w:szCs w:val="24"/>
        </w:rPr>
        <w:t>Maria Michalak, konsultant.</w:t>
      </w:r>
    </w:p>
    <w:p w:rsidR="00407E19" w:rsidRPr="00E000CD" w:rsidRDefault="00407E19" w:rsidP="00E000CD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II K</w:t>
      </w:r>
      <w:r w:rsidR="00D6554D" w:rsidRPr="00E000CD">
        <w:rPr>
          <w:rFonts w:ascii="Times New Roman" w:hAnsi="Times New Roman" w:cs="Times New Roman"/>
          <w:sz w:val="24"/>
          <w:szCs w:val="24"/>
        </w:rPr>
        <w:t xml:space="preserve">onkursu Twórczości Technicznej. </w:t>
      </w:r>
      <w:r w:rsidR="00D6554D" w:rsidRPr="00E000CD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="00D6554D" w:rsidRPr="00E000CD">
        <w:rPr>
          <w:rFonts w:ascii="Times New Roman" w:hAnsi="Times New Roman" w:cs="Times New Roman"/>
          <w:i/>
          <w:sz w:val="24"/>
          <w:szCs w:val="24"/>
        </w:rPr>
        <w:t>Gnatkowska</w:t>
      </w:r>
      <w:proofErr w:type="spellEnd"/>
      <w:r w:rsidR="00D6554D" w:rsidRPr="00E000CD">
        <w:rPr>
          <w:rFonts w:ascii="Times New Roman" w:hAnsi="Times New Roman" w:cs="Times New Roman"/>
          <w:i/>
          <w:sz w:val="24"/>
          <w:szCs w:val="24"/>
        </w:rPr>
        <w:t>, konsultant.</w:t>
      </w:r>
    </w:p>
    <w:p w:rsidR="00407E19" w:rsidRPr="00E000CD" w:rsidRDefault="00407E19" w:rsidP="00E000C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Zorganizowano:</w:t>
      </w:r>
    </w:p>
    <w:p w:rsidR="00407E19" w:rsidRPr="00E000CD" w:rsidRDefault="00407E19" w:rsidP="00E000CD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>modelowe zajęcia edukacyjne "</w:t>
      </w:r>
      <w:r w:rsidRPr="00E000CD">
        <w:rPr>
          <w:rFonts w:ascii="Times New Roman" w:hAnsi="Times New Roman" w:cs="Times New Roman"/>
          <w:i/>
          <w:sz w:val="24"/>
          <w:szCs w:val="24"/>
        </w:rPr>
        <w:t>Projekt techniczny w szkole podstawowej</w:t>
      </w:r>
      <w:r w:rsidRPr="00E000CD">
        <w:rPr>
          <w:rFonts w:ascii="Times New Roman" w:hAnsi="Times New Roman" w:cs="Times New Roman"/>
          <w:sz w:val="24"/>
          <w:szCs w:val="24"/>
        </w:rPr>
        <w:t>" w Szkole Podstawowej nr 48</w:t>
      </w:r>
      <w:r w:rsidR="0060720A" w:rsidRPr="00E000CD">
        <w:rPr>
          <w:rFonts w:ascii="Times New Roman" w:hAnsi="Times New Roman" w:cs="Times New Roman"/>
          <w:sz w:val="24"/>
          <w:szCs w:val="24"/>
        </w:rPr>
        <w:t xml:space="preserve">. </w:t>
      </w:r>
      <w:r w:rsidRPr="00E000CD">
        <w:rPr>
          <w:rFonts w:ascii="Times New Roman" w:hAnsi="Times New Roman" w:cs="Times New Roman"/>
          <w:i/>
          <w:sz w:val="24"/>
          <w:szCs w:val="24"/>
        </w:rPr>
        <w:t>Organizator: Krzysztof Makowski</w:t>
      </w:r>
      <w:r w:rsidR="0060720A" w:rsidRPr="00E000CD">
        <w:rPr>
          <w:rFonts w:ascii="Times New Roman" w:hAnsi="Times New Roman" w:cs="Times New Roman"/>
          <w:i/>
          <w:sz w:val="24"/>
          <w:szCs w:val="24"/>
        </w:rPr>
        <w:t>, konsultant.</w:t>
      </w:r>
    </w:p>
    <w:p w:rsidR="00407E19" w:rsidRPr="00E000CD" w:rsidRDefault="00407E19" w:rsidP="00E000CD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zajęcia techniczne badające predyspozycje manualno-motoryczne uczniów </w:t>
      </w:r>
      <w:r w:rsidR="002775F4" w:rsidRPr="00E000CD">
        <w:rPr>
          <w:rFonts w:ascii="Times New Roman" w:hAnsi="Times New Roman" w:cs="Times New Roman"/>
          <w:sz w:val="24"/>
          <w:szCs w:val="24"/>
        </w:rPr>
        <w:br/>
      </w:r>
      <w:r w:rsidRPr="00E000CD">
        <w:rPr>
          <w:rFonts w:ascii="Times New Roman" w:hAnsi="Times New Roman" w:cs="Times New Roman"/>
          <w:sz w:val="24"/>
          <w:szCs w:val="24"/>
        </w:rPr>
        <w:t>z Gimnaz</w:t>
      </w:r>
      <w:r w:rsidR="000108CD" w:rsidRPr="00E000CD">
        <w:rPr>
          <w:rFonts w:ascii="Times New Roman" w:hAnsi="Times New Roman" w:cs="Times New Roman"/>
          <w:sz w:val="24"/>
          <w:szCs w:val="24"/>
        </w:rPr>
        <w:t xml:space="preserve">jum nr 34. </w:t>
      </w:r>
      <w:r w:rsidRPr="00E000CD">
        <w:rPr>
          <w:rFonts w:ascii="Times New Roman" w:hAnsi="Times New Roman" w:cs="Times New Roman"/>
          <w:i/>
          <w:sz w:val="24"/>
          <w:szCs w:val="24"/>
        </w:rPr>
        <w:t>Organizator:</w:t>
      </w:r>
      <w:r w:rsidR="000108CD" w:rsidRPr="00E000CD">
        <w:rPr>
          <w:rFonts w:ascii="Times New Roman" w:hAnsi="Times New Roman" w:cs="Times New Roman"/>
          <w:i/>
          <w:sz w:val="24"/>
          <w:szCs w:val="24"/>
        </w:rPr>
        <w:t xml:space="preserve"> Krzysztof Makowski, konsultant.</w:t>
      </w:r>
    </w:p>
    <w:p w:rsidR="00407E19" w:rsidRPr="00E000CD" w:rsidRDefault="00407E19" w:rsidP="00E000CD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pokaz możliwości użycia smartfonów </w:t>
      </w:r>
      <w:r w:rsidR="000108CD" w:rsidRPr="00E000CD">
        <w:rPr>
          <w:rFonts w:ascii="Times New Roman" w:hAnsi="Times New Roman" w:cs="Times New Roman"/>
          <w:sz w:val="24"/>
          <w:szCs w:val="24"/>
        </w:rPr>
        <w:t xml:space="preserve">w procesie edukacyjnym. </w:t>
      </w:r>
      <w:r w:rsidR="000108CD" w:rsidRPr="00E000CD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="000108CD" w:rsidRPr="00E000CD">
        <w:rPr>
          <w:rFonts w:ascii="Times New Roman" w:hAnsi="Times New Roman" w:cs="Times New Roman"/>
          <w:i/>
          <w:sz w:val="24"/>
          <w:szCs w:val="24"/>
        </w:rPr>
        <w:t>Gnatkowska</w:t>
      </w:r>
      <w:proofErr w:type="spellEnd"/>
      <w:r w:rsidR="000108CD" w:rsidRPr="00E000CD">
        <w:rPr>
          <w:rFonts w:ascii="Times New Roman" w:hAnsi="Times New Roman" w:cs="Times New Roman"/>
          <w:i/>
          <w:sz w:val="24"/>
          <w:szCs w:val="24"/>
        </w:rPr>
        <w:t>, konsultant.</w:t>
      </w:r>
    </w:p>
    <w:p w:rsidR="002775F4" w:rsidRPr="00E000CD" w:rsidRDefault="00B37EB4" w:rsidP="00E000CD">
      <w:pPr>
        <w:spacing w:after="0" w:line="360" w:lineRule="auto"/>
        <w:ind w:left="709" w:hanging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0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F753EE" w:rsidRPr="00E000CD" w:rsidRDefault="00F753EE" w:rsidP="00E22206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i/>
        </w:rPr>
      </w:pPr>
      <w:r w:rsidRPr="00E000CD">
        <w:rPr>
          <w:color w:val="000000"/>
        </w:rPr>
        <w:t xml:space="preserve">Zorganizowano i przeprowadzono konsultację grupową z nauczycielami uczestniczącymi </w:t>
      </w:r>
      <w:r w:rsidR="00B37EB4" w:rsidRPr="00E000CD">
        <w:rPr>
          <w:color w:val="000000"/>
        </w:rPr>
        <w:br/>
      </w:r>
      <w:r w:rsidRPr="00E000CD">
        <w:rPr>
          <w:color w:val="000000"/>
        </w:rPr>
        <w:t>w festiwalu Nauczycielskich Pasji - opracowano szczegółowy harmonogram i sposób zorganizowania wystawy oraz warsztatów metodycznych realizowanych w ramach XIX Łódzkich Targów Edukacyjnych.</w:t>
      </w:r>
      <w:r w:rsidRPr="00E000CD">
        <w:rPr>
          <w:color w:val="000000"/>
          <w:shd w:val="clear" w:color="auto" w:fill="FFFFFF"/>
        </w:rPr>
        <w:t xml:space="preserve"> </w:t>
      </w:r>
      <w:r w:rsidRPr="00E000CD">
        <w:rPr>
          <w:i/>
          <w:color w:val="000000"/>
          <w:shd w:val="clear" w:color="auto" w:fill="FFFFFF"/>
        </w:rPr>
        <w:t>Koordynatorami działania byli doradcy metodyczni edukacji wychowania przedszkolnego Alicja Krzyżańska i Anna Koralewska.</w:t>
      </w:r>
    </w:p>
    <w:p w:rsidR="002775F4" w:rsidRPr="00E000CD" w:rsidRDefault="00B37EB4" w:rsidP="00E000CD">
      <w:pPr>
        <w:pStyle w:val="Akapitzlist"/>
        <w:spacing w:line="360" w:lineRule="auto"/>
        <w:ind w:left="284" w:hanging="710"/>
        <w:jc w:val="both"/>
        <w:rPr>
          <w:i/>
        </w:rPr>
      </w:pPr>
      <w:r w:rsidRPr="00E000CD">
        <w:rPr>
          <w:i/>
        </w:rPr>
        <w:t>_______________________________________________________________________________</w:t>
      </w:r>
    </w:p>
    <w:p w:rsidR="002775F4" w:rsidRPr="0025133C" w:rsidRDefault="00F753EE" w:rsidP="00E22206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i/>
        </w:rPr>
      </w:pPr>
      <w:r w:rsidRPr="00E000CD">
        <w:rPr>
          <w:color w:val="000000"/>
        </w:rPr>
        <w:t xml:space="preserve">Zorganizowano i przeprowadzono zajęcia w Dziecięcej Akademii Młodych Twórców - Sekcja Badaczy i Odkrywców. Tematem spotkania były ,,Tajemnice powietrza”. Ofertę edukacyjną przygotowały nauczycielki Przedszkola </w:t>
      </w:r>
      <w:r w:rsidR="004D47D2" w:rsidRPr="00E000CD">
        <w:rPr>
          <w:color w:val="000000"/>
        </w:rPr>
        <w:t xml:space="preserve">Miejskiego nr 50 Beata Taraska </w:t>
      </w:r>
      <w:r w:rsidRPr="00E000CD">
        <w:rPr>
          <w:color w:val="000000"/>
        </w:rPr>
        <w:t xml:space="preserve">i Karolina Skowron. </w:t>
      </w:r>
      <w:r w:rsidRPr="00E000CD">
        <w:rPr>
          <w:i/>
          <w:color w:val="000000"/>
        </w:rPr>
        <w:t xml:space="preserve">Koordynatorem spotkania była Alicja Krzyżańska - doradca metodyczny wychowania przedszkolnego. </w:t>
      </w:r>
    </w:p>
    <w:p w:rsidR="002775F4" w:rsidRPr="00E000CD" w:rsidRDefault="00B37EB4" w:rsidP="00E000CD">
      <w:pPr>
        <w:pStyle w:val="Akapitzlist"/>
        <w:spacing w:line="360" w:lineRule="auto"/>
        <w:ind w:left="284" w:hanging="710"/>
        <w:jc w:val="both"/>
        <w:rPr>
          <w:i/>
        </w:rPr>
      </w:pPr>
      <w:r w:rsidRPr="00E000CD">
        <w:rPr>
          <w:i/>
        </w:rPr>
        <w:t>_______________________________________________________________________________</w:t>
      </w:r>
    </w:p>
    <w:p w:rsidR="00F753EE" w:rsidRPr="00E000CD" w:rsidRDefault="00F753EE" w:rsidP="00E22206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</w:pPr>
      <w:r w:rsidRPr="00E000CD">
        <w:rPr>
          <w:i/>
          <w:color w:val="000000"/>
          <w:shd w:val="clear" w:color="auto" w:fill="FFFFFF"/>
        </w:rPr>
        <w:t>Doradcy metodyczni Aleksandra Proc i Alicja Krzyżańska</w:t>
      </w:r>
      <w:r w:rsidRPr="00E000CD">
        <w:rPr>
          <w:color w:val="000000"/>
          <w:shd w:val="clear" w:color="auto" w:fill="FFFFFF"/>
        </w:rPr>
        <w:t xml:space="preserve"> - uczestniczyli w pracach komisji II Edycji Turnieju ,,Jestem bezpieczny w domu, w szkole, na ulicy…” - przedsięwzięcia </w:t>
      </w:r>
      <w:r w:rsidR="002775F4" w:rsidRPr="00E000CD">
        <w:rPr>
          <w:color w:val="000000"/>
          <w:shd w:val="clear" w:color="auto" w:fill="FFFFFF"/>
        </w:rPr>
        <w:br/>
      </w:r>
      <w:r w:rsidRPr="00E000CD">
        <w:rPr>
          <w:color w:val="000000"/>
          <w:shd w:val="clear" w:color="auto" w:fill="FFFFFF"/>
        </w:rPr>
        <w:t>o zasięgu woj</w:t>
      </w:r>
      <w:r w:rsidR="0025133C">
        <w:rPr>
          <w:color w:val="000000"/>
          <w:shd w:val="clear" w:color="auto" w:fill="FFFFFF"/>
        </w:rPr>
        <w:t>ewódzkim,  które adresowane były</w:t>
      </w:r>
      <w:r w:rsidRPr="00E000CD">
        <w:rPr>
          <w:color w:val="000000"/>
          <w:shd w:val="clear" w:color="auto" w:fill="FFFFFF"/>
        </w:rPr>
        <w:t xml:space="preserve"> do uczniów klas I szkół podstawowych. </w:t>
      </w:r>
      <w:r w:rsidR="002775F4" w:rsidRPr="00E000CD">
        <w:rPr>
          <w:color w:val="000000"/>
          <w:shd w:val="clear" w:color="auto" w:fill="FFFFFF"/>
        </w:rPr>
        <w:br/>
      </w:r>
      <w:r w:rsidRPr="00E000CD">
        <w:rPr>
          <w:color w:val="000000"/>
          <w:shd w:val="clear" w:color="auto" w:fill="FFFFFF"/>
        </w:rPr>
        <w:t>W finale uczestniczył</w:t>
      </w:r>
      <w:r w:rsidR="0025133C">
        <w:rPr>
          <w:color w:val="000000"/>
          <w:shd w:val="clear" w:color="auto" w:fill="FFFFFF"/>
        </w:rPr>
        <w:t>o 24 uczniów z sześciu szkół z Ł</w:t>
      </w:r>
      <w:r w:rsidRPr="00E000CD">
        <w:rPr>
          <w:color w:val="000000"/>
          <w:shd w:val="clear" w:color="auto" w:fill="FFFFFF"/>
        </w:rPr>
        <w:t>odzi i województwa.</w:t>
      </w:r>
    </w:p>
    <w:p w:rsidR="002775F4" w:rsidRPr="00E000CD" w:rsidRDefault="00B37EB4" w:rsidP="00E000CD">
      <w:pPr>
        <w:pStyle w:val="Akapitzlist"/>
        <w:spacing w:line="360" w:lineRule="auto"/>
        <w:ind w:left="284" w:hanging="710"/>
        <w:jc w:val="both"/>
      </w:pPr>
      <w:r w:rsidRPr="00E000CD">
        <w:t>_______________________________________________________________________________</w:t>
      </w:r>
    </w:p>
    <w:p w:rsidR="00F753EE" w:rsidRPr="0025133C" w:rsidRDefault="00F753EE" w:rsidP="00E22206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i/>
        </w:rPr>
      </w:pPr>
      <w:r w:rsidRPr="00E000CD">
        <w:rPr>
          <w:color w:val="000000"/>
          <w:shd w:val="clear" w:color="auto" w:fill="FFFFFF"/>
        </w:rPr>
        <w:lastRenderedPageBreak/>
        <w:t xml:space="preserve">Zorganizowano cykl warsztatów metodycznych  dla nauczycieli wychowania przedszkolnego podczas, których zapoznano nauczycieli z wybranymi technikami plastycznymi, inspirującymi do różnorodnych  działań artystycznych. Uczestnicy spotkania wytworzyli prace </w:t>
      </w:r>
      <w:proofErr w:type="spellStart"/>
      <w:r w:rsidRPr="00E000CD">
        <w:rPr>
          <w:color w:val="000000"/>
          <w:shd w:val="clear" w:color="auto" w:fill="FFFFFF"/>
        </w:rPr>
        <w:t>plastyczno</w:t>
      </w:r>
      <w:proofErr w:type="spellEnd"/>
      <w:r w:rsidRPr="00E000CD">
        <w:rPr>
          <w:color w:val="000000"/>
          <w:shd w:val="clear" w:color="auto" w:fill="FFFFFF"/>
        </w:rPr>
        <w:t xml:space="preserve"> - konstrukcyjne stanowiące elementy dekoracji sali przedszkolnej, dekoracji stołów, a także upominki okolicznościowe. W warsztatach uczestniczyło 65 nauczycieli. </w:t>
      </w:r>
      <w:r w:rsidRPr="00E000CD">
        <w:rPr>
          <w:i/>
          <w:color w:val="000000"/>
          <w:shd w:val="clear" w:color="auto" w:fill="FFFFFF"/>
        </w:rPr>
        <w:t>Koordynatorami spotkania byli doradcy metodyczni wychowania przedszkolnego: Anna Koralewska, Alicja Krzyżańska, Beata Wosińska, Joanna Świątek.</w:t>
      </w:r>
    </w:p>
    <w:p w:rsidR="0025133C" w:rsidRPr="00E000CD" w:rsidRDefault="0025133C" w:rsidP="0025133C">
      <w:pPr>
        <w:pStyle w:val="Akapitzlist"/>
        <w:spacing w:line="360" w:lineRule="auto"/>
        <w:ind w:left="284" w:hanging="710"/>
        <w:jc w:val="both"/>
        <w:rPr>
          <w:i/>
        </w:rPr>
      </w:pPr>
      <w:r>
        <w:rPr>
          <w:i/>
          <w:color w:val="000000"/>
          <w:shd w:val="clear" w:color="auto" w:fill="FFFFFF"/>
        </w:rPr>
        <w:t>_______________________________________________________________________________</w:t>
      </w:r>
    </w:p>
    <w:p w:rsidR="00F753EE" w:rsidRPr="00E000CD" w:rsidRDefault="00F753EE" w:rsidP="00E22206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</w:pPr>
      <w:r w:rsidRPr="00E000CD">
        <w:rPr>
          <w:color w:val="000000"/>
          <w:shd w:val="clear" w:color="auto" w:fill="FFFFFF"/>
        </w:rPr>
        <w:t xml:space="preserve">Zorganizowano i przeprowadzono modelowe zajęcia edukacyjne w Przedszkolu Miejskim </w:t>
      </w:r>
      <w:r w:rsidR="00575636">
        <w:rPr>
          <w:color w:val="000000"/>
          <w:shd w:val="clear" w:color="auto" w:fill="FFFFFF"/>
        </w:rPr>
        <w:br/>
      </w:r>
      <w:r w:rsidRPr="00E000CD">
        <w:rPr>
          <w:color w:val="000000"/>
          <w:shd w:val="clear" w:color="auto" w:fill="FFFFFF"/>
        </w:rPr>
        <w:t>nr 101. Zaprezentowano szereg pomysłów na wdrażanie do praktyki przedszkolnej programu powszechnej dwujęzyczności Dwujęzyczne Dzieci. Spotkanie obejmowało dwie sesje :</w:t>
      </w:r>
    </w:p>
    <w:p w:rsidR="00F753EE" w:rsidRPr="00E000CD" w:rsidRDefault="00101FCC" w:rsidP="00E000CD">
      <w:pPr>
        <w:numPr>
          <w:ilvl w:val="1"/>
          <w:numId w:val="24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</w:t>
      </w:r>
      <w:r w:rsidR="00F753EE" w:rsidRPr="00E000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esja dla dzieci 3/4</w:t>
      </w:r>
      <w:r w:rsidR="00251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753EE" w:rsidRPr="00E000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l.: Baby </w:t>
      </w:r>
      <w:proofErr w:type="spellStart"/>
      <w:r w:rsidR="00F753EE" w:rsidRPr="00E000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Beetles</w:t>
      </w:r>
      <w:proofErr w:type="spellEnd"/>
      <w:r w:rsidR="00F753EE" w:rsidRPr="00E000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przewodnikami w rozwijaniu wrażliwości językowej </w:t>
      </w:r>
    </w:p>
    <w:p w:rsidR="00F753EE" w:rsidRPr="00E000CD" w:rsidRDefault="00101FCC" w:rsidP="00E000CD">
      <w:pPr>
        <w:numPr>
          <w:ilvl w:val="1"/>
          <w:numId w:val="24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</w:t>
      </w:r>
      <w:r w:rsidR="00F753EE" w:rsidRPr="00E000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esja dla dzieci 5</w:t>
      </w:r>
      <w:r w:rsidR="00251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753EE" w:rsidRPr="00E000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l.: Tom and </w:t>
      </w:r>
      <w:proofErr w:type="spellStart"/>
      <w:r w:rsidR="00F753EE" w:rsidRPr="00E000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Keri</w:t>
      </w:r>
      <w:proofErr w:type="spellEnd"/>
      <w:r w:rsidR="00F753EE" w:rsidRPr="00E000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partnerami w zabawie w języku angielskim</w:t>
      </w:r>
    </w:p>
    <w:p w:rsidR="00F753EE" w:rsidRPr="00E000CD" w:rsidRDefault="00F753EE" w:rsidP="009D3A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E000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Podczas spotkania odbyła się również konsultacja grupowa na temat organizacji warunków sprzyjających rozwijaniu umiejętności lingwi</w:t>
      </w:r>
      <w:r w:rsidR="00251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stycznych dzieci w  przedszkolu</w:t>
      </w:r>
      <w:r w:rsidRPr="00E000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możliwości modyfikowania programu w zależności od potrzeb. Nauczycielki wdrażające program podzieliły się swoimi refleksjami oraz przedstawiły  efekty dotychczasowych działań.</w:t>
      </w:r>
      <w:r w:rsidR="002775F4" w:rsidRPr="00E0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A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0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warsztatach uczestniczyło 24 nauczycieli. </w:t>
      </w:r>
      <w:r w:rsidRPr="00E000C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Koordynatorami spotkania byli doradcy metodyczni wychowania przedszkolnego Joanna Świątek i Beata Wosińska.</w:t>
      </w:r>
    </w:p>
    <w:p w:rsidR="002775F4" w:rsidRPr="00E000CD" w:rsidRDefault="00B37EB4" w:rsidP="00E000CD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00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_______________________________________________________________________________</w:t>
      </w:r>
    </w:p>
    <w:p w:rsidR="00F753EE" w:rsidRPr="00E000CD" w:rsidRDefault="00F753EE" w:rsidP="009D3A8F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color w:val="000000"/>
          <w:shd w:val="clear" w:color="auto" w:fill="FFFFFF"/>
        </w:rPr>
      </w:pPr>
      <w:r w:rsidRPr="00E000CD">
        <w:rPr>
          <w:color w:val="000000"/>
          <w:shd w:val="clear" w:color="auto" w:fill="FFFFFF"/>
        </w:rPr>
        <w:t>Zorganizowano i przeprowadzono spotkanie zespołu innowacyjnego ds.</w:t>
      </w:r>
      <w:r w:rsidRPr="00E000CD">
        <w:rPr>
          <w:color w:val="000000"/>
          <w:shd w:val="clear" w:color="auto" w:fill="FFFFFF"/>
        </w:rPr>
        <w:br/>
        <w:t>upowszechniania nowego modelu pracy z dzieckiem w ramac</w:t>
      </w:r>
      <w:r w:rsidR="008339DF">
        <w:rPr>
          <w:color w:val="000000"/>
          <w:shd w:val="clear" w:color="auto" w:fill="FFFFFF"/>
        </w:rPr>
        <w:t>h Studia</w:t>
      </w:r>
      <w:r w:rsidR="004D47D2" w:rsidRPr="00E000CD">
        <w:rPr>
          <w:color w:val="000000"/>
          <w:shd w:val="clear" w:color="auto" w:fill="FFFFFF"/>
        </w:rPr>
        <w:t xml:space="preserve"> </w:t>
      </w:r>
      <w:r w:rsidRPr="00E000CD">
        <w:rPr>
          <w:color w:val="000000"/>
          <w:shd w:val="clear" w:color="auto" w:fill="FFFFFF"/>
        </w:rPr>
        <w:t xml:space="preserve">Aktywności </w:t>
      </w:r>
      <w:r w:rsidRPr="00E000CD">
        <w:rPr>
          <w:color w:val="000000"/>
          <w:shd w:val="clear" w:color="auto" w:fill="FFFFFF"/>
        </w:rPr>
        <w:br/>
        <w:t>Dzieci i Nauczycieli. Podczas spotkania omówiono opracowane w wyniku konsultacji indywidualnych Startery koncepcyjno-organizacyjne (będące opisem sytuacji edukacyjnej zaprojektowanej zgodnie z konstruktywistycznym modelem pracy). Nauczycielki podzieliły się swoimi refleksjami na temat prac koncepcyjnych, czytelności nowej struktury zapisu, doświadczeń z przeprowad</w:t>
      </w:r>
      <w:r w:rsidR="008339DF">
        <w:rPr>
          <w:color w:val="000000"/>
          <w:shd w:val="clear" w:color="auto" w:fill="FFFFFF"/>
        </w:rPr>
        <w:t>zonych zajęć w ramach Akademii M</w:t>
      </w:r>
      <w:r w:rsidRPr="00E000CD">
        <w:rPr>
          <w:color w:val="000000"/>
          <w:shd w:val="clear" w:color="auto" w:fill="FFFFFF"/>
        </w:rPr>
        <w:t xml:space="preserve">łodych Twórców sekcja Badaczy i Odkrywców (podczas których wykorzystały swój Starter koncepcyjno-organizacyjny). Przedstawiono </w:t>
      </w:r>
      <w:proofErr w:type="spellStart"/>
      <w:r w:rsidRPr="00E000CD">
        <w:rPr>
          <w:color w:val="000000"/>
          <w:shd w:val="clear" w:color="auto" w:fill="FFFFFF"/>
        </w:rPr>
        <w:t>PREZIntację</w:t>
      </w:r>
      <w:proofErr w:type="spellEnd"/>
      <w:r w:rsidRPr="00E000CD">
        <w:rPr>
          <w:color w:val="000000"/>
          <w:shd w:val="clear" w:color="auto" w:fill="FFFFFF"/>
        </w:rPr>
        <w:t xml:space="preserve"> dydaktyczną “Konstrukcja procesu uczenia/uczenia się”  opisującą model efektywnego kształcenia oparty na modelu rozwoju </w:t>
      </w:r>
      <w:r w:rsidR="002775F4" w:rsidRPr="00E000CD">
        <w:rPr>
          <w:color w:val="000000"/>
          <w:shd w:val="clear" w:color="auto" w:fill="FFFFFF"/>
        </w:rPr>
        <w:br/>
      </w:r>
      <w:r w:rsidRPr="00E000CD">
        <w:rPr>
          <w:color w:val="000000"/>
          <w:shd w:val="clear" w:color="auto" w:fill="FFFFFF"/>
        </w:rPr>
        <w:t>i taksonomii celów B.</w:t>
      </w:r>
      <w:r w:rsidR="008339DF">
        <w:rPr>
          <w:color w:val="000000"/>
          <w:shd w:val="clear" w:color="auto" w:fill="FFFFFF"/>
        </w:rPr>
        <w:t xml:space="preserve"> </w:t>
      </w:r>
      <w:proofErr w:type="spellStart"/>
      <w:r w:rsidRPr="00E000CD">
        <w:rPr>
          <w:color w:val="000000"/>
          <w:shd w:val="clear" w:color="auto" w:fill="FFFFFF"/>
        </w:rPr>
        <w:t>Blooma</w:t>
      </w:r>
      <w:proofErr w:type="spellEnd"/>
      <w:r w:rsidRPr="00E000CD">
        <w:rPr>
          <w:color w:val="000000"/>
          <w:shd w:val="clear" w:color="auto" w:fill="FFFFFF"/>
        </w:rPr>
        <w:t xml:space="preserve">  (wymieniono aktywności dziecka sprzyjające efektywności uczenia się od najprostszego zachowania do najbardziej złożonego; odniesiono działania/ procesy poznawcze dziecka do etapów konstruktywistycznego modelu uczenia się)</w:t>
      </w:r>
      <w:r w:rsidR="004143AF">
        <w:rPr>
          <w:color w:val="000000"/>
          <w:shd w:val="clear" w:color="auto" w:fill="FFFFFF"/>
        </w:rPr>
        <w:t>.</w:t>
      </w:r>
    </w:p>
    <w:p w:rsidR="00F753EE" w:rsidRPr="00E000CD" w:rsidRDefault="00F753EE" w:rsidP="004143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000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Koordynatorami spotkania byli: Joanna Świątek - doradca metodyczny wychowania przedszkolnego, Agnieszka Kacprzak - doradca metodyczny edukacji wczesnoszkolnej, Katarzyna Kasprzyk - doradca metodyczny ds. świetlic.</w:t>
      </w:r>
    </w:p>
    <w:p w:rsidR="002775F4" w:rsidRPr="00E000CD" w:rsidRDefault="00B37EB4" w:rsidP="00E000CD">
      <w:pPr>
        <w:spacing w:after="0" w:line="360" w:lineRule="auto"/>
        <w:ind w:left="284" w:hanging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000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>_______________________________________________________________________________</w:t>
      </w:r>
    </w:p>
    <w:p w:rsidR="00F753EE" w:rsidRPr="00E000CD" w:rsidRDefault="00F753EE" w:rsidP="004143AF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i/>
        </w:rPr>
      </w:pPr>
      <w:r w:rsidRPr="00E000CD">
        <w:rPr>
          <w:color w:val="000000"/>
        </w:rPr>
        <w:t>Zorganizowano i przeprowadzono w S</w:t>
      </w:r>
      <w:r w:rsidR="004D47D2" w:rsidRPr="00E000CD">
        <w:rPr>
          <w:color w:val="000000"/>
        </w:rPr>
        <w:t xml:space="preserve">zkole </w:t>
      </w:r>
      <w:r w:rsidRPr="00E000CD">
        <w:rPr>
          <w:color w:val="000000"/>
        </w:rPr>
        <w:t>P</w:t>
      </w:r>
      <w:r w:rsidR="004D47D2" w:rsidRPr="00E000CD">
        <w:rPr>
          <w:color w:val="000000"/>
        </w:rPr>
        <w:t>odstawowej</w:t>
      </w:r>
      <w:r w:rsidRPr="00E000CD">
        <w:rPr>
          <w:color w:val="000000"/>
        </w:rPr>
        <w:t xml:space="preserve"> nr 42 s</w:t>
      </w:r>
      <w:r w:rsidR="002775F4" w:rsidRPr="00E000CD">
        <w:rPr>
          <w:color w:val="000000"/>
        </w:rPr>
        <w:t>potkanie zespołu metodycznego  </w:t>
      </w:r>
      <w:r w:rsidRPr="00E000CD">
        <w:rPr>
          <w:color w:val="000000"/>
        </w:rPr>
        <w:t xml:space="preserve">ds. Ekspresji Plastyczno-Muzyczno-Ruchowej na temat: </w:t>
      </w:r>
      <w:r w:rsidR="002775F4" w:rsidRPr="00E000CD">
        <w:rPr>
          <w:i/>
          <w:iCs/>
          <w:color w:val="000000"/>
        </w:rPr>
        <w:t xml:space="preserve">Wielkanocne inspiracje </w:t>
      </w:r>
      <w:r w:rsidRPr="00E000CD">
        <w:rPr>
          <w:i/>
          <w:iCs/>
          <w:color w:val="000000"/>
        </w:rPr>
        <w:t>z papierowej wikliny i balonowe niespodzianki,</w:t>
      </w:r>
      <w:r w:rsidRPr="00E000CD">
        <w:rPr>
          <w:color w:val="000000"/>
        </w:rPr>
        <w:t xml:space="preserve">  na którym wypracowano propozycje prac manualnych i zabaw zorientowanych na rozwijanie</w:t>
      </w:r>
      <w:r w:rsidR="004D47D2" w:rsidRPr="00E000CD">
        <w:rPr>
          <w:color w:val="000000"/>
        </w:rPr>
        <w:t xml:space="preserve"> </w:t>
      </w:r>
      <w:r w:rsidRPr="00E000CD">
        <w:rPr>
          <w:color w:val="000000"/>
        </w:rPr>
        <w:t xml:space="preserve">kreatywności </w:t>
      </w:r>
      <w:r w:rsidR="002775F4" w:rsidRPr="00E000CD">
        <w:rPr>
          <w:color w:val="000000"/>
        </w:rPr>
        <w:br/>
      </w:r>
      <w:r w:rsidRPr="00E000CD">
        <w:rPr>
          <w:color w:val="000000"/>
        </w:rPr>
        <w:t>i umiejętności wykorzystywania poznanej techniki plastycznej</w:t>
      </w:r>
      <w:r w:rsidR="004D47D2" w:rsidRPr="00E000CD">
        <w:rPr>
          <w:color w:val="000000"/>
        </w:rPr>
        <w:t xml:space="preserve"> </w:t>
      </w:r>
      <w:r w:rsidRPr="00E000CD">
        <w:rPr>
          <w:color w:val="000000"/>
        </w:rPr>
        <w:t xml:space="preserve"> i niekonwencjonalnych materiałów przez dzieci. W spotkaniu uczestniczyło 27 nauczycieli</w:t>
      </w:r>
      <w:r w:rsidR="004D47D2" w:rsidRPr="00E000CD">
        <w:rPr>
          <w:color w:val="000000"/>
        </w:rPr>
        <w:t xml:space="preserve"> </w:t>
      </w:r>
      <w:r w:rsidRPr="00E000CD">
        <w:rPr>
          <w:color w:val="000000"/>
        </w:rPr>
        <w:t xml:space="preserve">(przedszkoli, szkół podstawowych i świetlic szkolnych). </w:t>
      </w:r>
      <w:r w:rsidRPr="00E000CD">
        <w:rPr>
          <w:i/>
          <w:color w:val="000000"/>
        </w:rPr>
        <w:t>Organizatorem spotkania był</w:t>
      </w:r>
      <w:r w:rsidR="008339DF">
        <w:rPr>
          <w:i/>
          <w:color w:val="000000"/>
        </w:rPr>
        <w:t>a</w:t>
      </w:r>
      <w:r w:rsidR="004D47D2" w:rsidRPr="00E000CD">
        <w:rPr>
          <w:i/>
          <w:color w:val="000000"/>
        </w:rPr>
        <w:t xml:space="preserve"> </w:t>
      </w:r>
      <w:r w:rsidRPr="00E000CD">
        <w:rPr>
          <w:i/>
          <w:color w:val="000000"/>
        </w:rPr>
        <w:t>doradca metodyczny edukacji wczesnoszkolnej Agnieszka Kacprzak.</w:t>
      </w:r>
    </w:p>
    <w:p w:rsidR="002775F4" w:rsidRPr="00E000CD" w:rsidRDefault="00B37EB4" w:rsidP="00E000CD">
      <w:pPr>
        <w:pStyle w:val="Akapitzlist"/>
        <w:spacing w:line="360" w:lineRule="auto"/>
        <w:ind w:left="284" w:hanging="710"/>
        <w:jc w:val="both"/>
        <w:rPr>
          <w:i/>
        </w:rPr>
      </w:pPr>
      <w:r w:rsidRPr="00E000CD">
        <w:rPr>
          <w:i/>
        </w:rPr>
        <w:t>_______________________________________________________________________________</w:t>
      </w:r>
    </w:p>
    <w:p w:rsidR="004F7A51" w:rsidRPr="00E000CD" w:rsidRDefault="004F7A51" w:rsidP="004143AF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</w:pPr>
      <w:r w:rsidRPr="00E000CD">
        <w:t xml:space="preserve">Kontynuowano prace w zespole zadaniowym nauczycieli fizyki nad doskonaleniem umiejętności konstruowania i oceniania zadań w kształceniu fizycznym w III etapie edukacji, </w:t>
      </w:r>
      <w:r w:rsidRPr="00E000CD">
        <w:rPr>
          <w:i/>
          <w:iCs/>
        </w:rPr>
        <w:t>Włodzimierz Nawrocki, doradca metodyczny</w:t>
      </w:r>
      <w:r w:rsidR="00F17C02" w:rsidRPr="00E000CD">
        <w:rPr>
          <w:i/>
          <w:iCs/>
        </w:rPr>
        <w:t>.</w:t>
      </w:r>
    </w:p>
    <w:p w:rsidR="002775F4" w:rsidRPr="00E000CD" w:rsidRDefault="00B37EB4" w:rsidP="00411DE6">
      <w:pPr>
        <w:pStyle w:val="Akapitzlist"/>
        <w:spacing w:line="360" w:lineRule="auto"/>
        <w:ind w:hanging="1146"/>
        <w:jc w:val="both"/>
      </w:pPr>
      <w:r w:rsidRPr="00E000CD">
        <w:t>_______________________________________________________________________________</w:t>
      </w:r>
    </w:p>
    <w:p w:rsidR="004F7A51" w:rsidRPr="00E000CD" w:rsidRDefault="004F7A51" w:rsidP="004143AF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</w:pPr>
      <w:r w:rsidRPr="00E000CD">
        <w:t>Przygotowano i zorganizowano eliminacje wojewódzkie Wojewódzk</w:t>
      </w:r>
      <w:r w:rsidR="002775F4" w:rsidRPr="00E000CD">
        <w:t xml:space="preserve">iego Konkursu Przedmiotowego </w:t>
      </w:r>
      <w:r w:rsidRPr="00E000CD">
        <w:t xml:space="preserve">z Fizyki, Matematyki i Chemii dla uczniów gimnazjum </w:t>
      </w:r>
      <w:r w:rsidR="00F17C02" w:rsidRPr="00E000CD">
        <w:t>oraz oceniano prace konkursowe.</w:t>
      </w:r>
      <w:r w:rsidR="002775F4" w:rsidRPr="00E000CD">
        <w:t xml:space="preserve"> </w:t>
      </w:r>
      <w:r w:rsidRPr="00E000CD">
        <w:rPr>
          <w:i/>
          <w:iCs/>
        </w:rPr>
        <w:t>Włodzimierz Nawrocki, Danuta Węgrowska, Małgorzata Kozieł- doradcy metodyczni</w:t>
      </w:r>
      <w:r w:rsidR="00F17C02" w:rsidRPr="00E000CD">
        <w:rPr>
          <w:i/>
          <w:iCs/>
        </w:rPr>
        <w:t>.</w:t>
      </w:r>
    </w:p>
    <w:p w:rsidR="002775F4" w:rsidRPr="00E000CD" w:rsidRDefault="00B37EB4" w:rsidP="00E000CD">
      <w:pPr>
        <w:pStyle w:val="Akapitzlist"/>
        <w:spacing w:line="360" w:lineRule="auto"/>
        <w:ind w:left="284" w:hanging="710"/>
        <w:jc w:val="both"/>
      </w:pPr>
      <w:r w:rsidRPr="00E000CD">
        <w:t>_______________________________________________________________________________</w:t>
      </w:r>
    </w:p>
    <w:p w:rsidR="002775F4" w:rsidRPr="00E000CD" w:rsidRDefault="00262D8E" w:rsidP="004143AF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i/>
        </w:rPr>
      </w:pPr>
      <w:r w:rsidRPr="00E000CD">
        <w:t>Przygotowano i przeprowadzono zajęcia terenowe dla uczniów Szkoły Podstawowej nr 83 im. Stanisława Jachowicza w Łodzi w ramach projektu edukacyjnego </w:t>
      </w:r>
      <w:r w:rsidRPr="00E000CD">
        <w:rPr>
          <w:rStyle w:val="o2address"/>
          <w:i/>
          <w:iCs/>
        </w:rPr>
        <w:t>Łódź wczoraj i dziś. Wokół książki Grażyny</w:t>
      </w:r>
      <w:r w:rsidRPr="00E000CD">
        <w:rPr>
          <w:rStyle w:val="Uwydatnienie"/>
        </w:rPr>
        <w:t xml:space="preserve"> Bąkiewicz A u nas w domu... Opowieści dzieci fabrykanta.</w:t>
      </w:r>
      <w:r w:rsidRPr="00E000CD">
        <w:t xml:space="preserve"> W czasie zajęć uczniowie poznali daty i wydarzenia związane  z życiem Karola </w:t>
      </w:r>
      <w:proofErr w:type="spellStart"/>
      <w:r w:rsidR="00F17C02" w:rsidRPr="00E000CD">
        <w:t>Scheiblera</w:t>
      </w:r>
      <w:proofErr w:type="spellEnd"/>
      <w:r w:rsidR="00F17C02" w:rsidRPr="00E000CD">
        <w:t xml:space="preserve"> </w:t>
      </w:r>
      <w:r w:rsidRPr="00E000CD">
        <w:t xml:space="preserve">oraz rozwojem Łodzi przemysłowej. W trakcie spaceru zwiedzili  Cmentarz Stary, gdzie odszukali miejsca pochówku i poznali historię innych wielkich łódzkich fabrykantów – </w:t>
      </w:r>
      <w:r w:rsidRPr="00E000CD">
        <w:rPr>
          <w:i/>
        </w:rPr>
        <w:t>Katarzyna Gostyńska</w:t>
      </w:r>
      <w:r w:rsidR="00F17C02" w:rsidRPr="00E000CD">
        <w:rPr>
          <w:i/>
        </w:rPr>
        <w:t>.</w:t>
      </w:r>
    </w:p>
    <w:p w:rsidR="002775F4" w:rsidRPr="00E000CD" w:rsidRDefault="00B37EB4" w:rsidP="00E000CD">
      <w:pPr>
        <w:pStyle w:val="Akapitzlist"/>
        <w:spacing w:line="360" w:lineRule="auto"/>
        <w:ind w:hanging="1146"/>
        <w:jc w:val="both"/>
        <w:rPr>
          <w:i/>
        </w:rPr>
      </w:pPr>
      <w:r w:rsidRPr="00E000CD">
        <w:rPr>
          <w:i/>
        </w:rPr>
        <w:t>_______________________________________________________________________________</w:t>
      </w:r>
    </w:p>
    <w:p w:rsidR="002775F4" w:rsidRPr="00E000CD" w:rsidRDefault="002775F4" w:rsidP="00E000CD">
      <w:pPr>
        <w:pStyle w:val="Akapitzlist"/>
        <w:spacing w:line="360" w:lineRule="auto"/>
        <w:ind w:left="284"/>
        <w:jc w:val="both"/>
        <w:rPr>
          <w:i/>
        </w:rPr>
      </w:pPr>
    </w:p>
    <w:p w:rsidR="003B2DD2" w:rsidRPr="00E000CD" w:rsidRDefault="00F17C02" w:rsidP="004143AF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i/>
        </w:rPr>
      </w:pPr>
      <w:r w:rsidRPr="00E000CD">
        <w:t>Zorganizowano</w:t>
      </w:r>
      <w:r w:rsidR="003B2DD2" w:rsidRPr="00E000CD">
        <w:t xml:space="preserve"> we współpracy z Wydawnictwem Oxford University Press </w:t>
      </w:r>
      <w:r w:rsidR="003B2DD2" w:rsidRPr="00E000CD">
        <w:br/>
      </w:r>
      <w:r w:rsidRPr="00E000CD">
        <w:t>konferencję</w:t>
      </w:r>
      <w:r w:rsidR="003B2DD2" w:rsidRPr="00E000CD">
        <w:t xml:space="preserve"> dla nauczycieli języka angielskiego wszystkich typów szkół </w:t>
      </w:r>
      <w:r w:rsidR="003B2DD2" w:rsidRPr="00E000CD">
        <w:rPr>
          <w:i/>
        </w:rPr>
        <w:t xml:space="preserve">Mixed </w:t>
      </w:r>
      <w:proofErr w:type="spellStart"/>
      <w:r w:rsidR="003B2DD2" w:rsidRPr="00E000CD">
        <w:rPr>
          <w:i/>
        </w:rPr>
        <w:t>Ability</w:t>
      </w:r>
      <w:proofErr w:type="spellEnd"/>
      <w:r w:rsidR="003B2DD2" w:rsidRPr="00E000CD">
        <w:rPr>
          <w:i/>
        </w:rPr>
        <w:t xml:space="preserve"> </w:t>
      </w:r>
      <w:proofErr w:type="spellStart"/>
      <w:r w:rsidR="003B2DD2" w:rsidRPr="00E000CD">
        <w:rPr>
          <w:i/>
        </w:rPr>
        <w:t>Teaching</w:t>
      </w:r>
      <w:proofErr w:type="spellEnd"/>
      <w:r w:rsidR="003B2DD2" w:rsidRPr="00E000CD">
        <w:rPr>
          <w:i/>
        </w:rPr>
        <w:t xml:space="preserve"> </w:t>
      </w:r>
      <w:r w:rsidR="003B2DD2" w:rsidRPr="00E000CD">
        <w:t>oraz</w:t>
      </w:r>
      <w:r w:rsidR="003B2DD2" w:rsidRPr="00E000CD">
        <w:rPr>
          <w:i/>
        </w:rPr>
        <w:t xml:space="preserve"> </w:t>
      </w:r>
      <w:r w:rsidR="003B2DD2" w:rsidRPr="00E000CD">
        <w:t>3-godzinnej konferencji dla nauczycieli</w:t>
      </w:r>
      <w:r w:rsidR="003B2DD2" w:rsidRPr="00E000CD">
        <w:rPr>
          <w:i/>
        </w:rPr>
        <w:t xml:space="preserve"> </w:t>
      </w:r>
      <w:r w:rsidR="003B2DD2" w:rsidRPr="00E000CD">
        <w:t xml:space="preserve">języka angielskiego gimnazjów </w:t>
      </w:r>
      <w:proofErr w:type="spellStart"/>
      <w:r w:rsidR="003B2DD2" w:rsidRPr="00E000CD">
        <w:rPr>
          <w:i/>
        </w:rPr>
        <w:t>Individual</w:t>
      </w:r>
      <w:proofErr w:type="spellEnd"/>
      <w:r w:rsidR="003B2DD2" w:rsidRPr="00E000CD">
        <w:rPr>
          <w:i/>
        </w:rPr>
        <w:t xml:space="preserve"> </w:t>
      </w:r>
      <w:proofErr w:type="spellStart"/>
      <w:r w:rsidR="003B2DD2" w:rsidRPr="00E000CD">
        <w:rPr>
          <w:i/>
        </w:rPr>
        <w:t>Approach</w:t>
      </w:r>
      <w:proofErr w:type="spellEnd"/>
      <w:r w:rsidR="003B2DD2" w:rsidRPr="00E000CD">
        <w:rPr>
          <w:i/>
        </w:rPr>
        <w:t xml:space="preserve"> In </w:t>
      </w:r>
      <w:proofErr w:type="spellStart"/>
      <w:r w:rsidR="003B2DD2" w:rsidRPr="00E000CD">
        <w:rPr>
          <w:i/>
        </w:rPr>
        <w:t>Teaching</w:t>
      </w:r>
      <w:proofErr w:type="spellEnd"/>
      <w:r w:rsidR="003B2DD2" w:rsidRPr="00E000CD">
        <w:rPr>
          <w:i/>
        </w:rPr>
        <w:t xml:space="preserve"> </w:t>
      </w:r>
      <w:proofErr w:type="spellStart"/>
      <w:r w:rsidR="003B2DD2" w:rsidRPr="00E000CD">
        <w:rPr>
          <w:i/>
        </w:rPr>
        <w:t>Foreign</w:t>
      </w:r>
      <w:proofErr w:type="spellEnd"/>
      <w:r w:rsidR="003B2DD2" w:rsidRPr="00E000CD">
        <w:rPr>
          <w:i/>
        </w:rPr>
        <w:t xml:space="preserve"> </w:t>
      </w:r>
      <w:proofErr w:type="spellStart"/>
      <w:r w:rsidR="003B2DD2" w:rsidRPr="00E000CD">
        <w:rPr>
          <w:i/>
        </w:rPr>
        <w:t>Languages</w:t>
      </w:r>
      <w:proofErr w:type="spellEnd"/>
      <w:r w:rsidR="003B2DD2" w:rsidRPr="00E000CD">
        <w:rPr>
          <w:i/>
        </w:rPr>
        <w:t>.</w:t>
      </w:r>
      <w:r w:rsidRPr="00E000CD">
        <w:rPr>
          <w:i/>
        </w:rPr>
        <w:t xml:space="preserve"> K</w:t>
      </w:r>
      <w:r w:rsidR="003B2DD2" w:rsidRPr="00E000CD">
        <w:rPr>
          <w:i/>
        </w:rPr>
        <w:t xml:space="preserve">oordynatorzy – Aneta </w:t>
      </w:r>
      <w:proofErr w:type="spellStart"/>
      <w:r w:rsidR="003B2DD2" w:rsidRPr="00E000CD">
        <w:rPr>
          <w:i/>
        </w:rPr>
        <w:t>Jachimowska</w:t>
      </w:r>
      <w:proofErr w:type="spellEnd"/>
      <w:r w:rsidR="003B2DD2" w:rsidRPr="00E000CD">
        <w:rPr>
          <w:i/>
        </w:rPr>
        <w:t xml:space="preserve">, Sławomir </w:t>
      </w:r>
      <w:proofErr w:type="spellStart"/>
      <w:r w:rsidR="003B2DD2" w:rsidRPr="00E000CD">
        <w:rPr>
          <w:i/>
        </w:rPr>
        <w:t>Jaraszkiewicz</w:t>
      </w:r>
      <w:proofErr w:type="spellEnd"/>
      <w:r w:rsidRPr="00E000CD">
        <w:rPr>
          <w:i/>
        </w:rPr>
        <w:t>.</w:t>
      </w:r>
    </w:p>
    <w:p w:rsidR="002775F4" w:rsidRPr="00E000CD" w:rsidRDefault="00B37EB4" w:rsidP="00E000CD">
      <w:pPr>
        <w:pStyle w:val="Akapitzlist"/>
        <w:spacing w:line="360" w:lineRule="auto"/>
        <w:ind w:left="284" w:hanging="710"/>
        <w:jc w:val="both"/>
        <w:rPr>
          <w:i/>
        </w:rPr>
      </w:pPr>
      <w:r w:rsidRPr="00E000CD">
        <w:rPr>
          <w:i/>
        </w:rPr>
        <w:t>_______________________________________________________________________________</w:t>
      </w:r>
    </w:p>
    <w:p w:rsidR="003B2DD2" w:rsidRPr="00E000CD" w:rsidRDefault="00F17C02" w:rsidP="004143AF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i/>
        </w:rPr>
      </w:pPr>
      <w:r w:rsidRPr="00E000CD">
        <w:t>Przygotowano i przeprowadzono</w:t>
      </w:r>
      <w:r w:rsidR="003B2DD2" w:rsidRPr="00E000CD">
        <w:t xml:space="preserve"> </w:t>
      </w:r>
      <w:r w:rsidRPr="00E000CD">
        <w:t>zajęcia</w:t>
      </w:r>
      <w:r w:rsidR="003B2DD2" w:rsidRPr="00E000CD">
        <w:t xml:space="preserve"> dla nauczycieli religii </w:t>
      </w:r>
      <w:r w:rsidR="003B2DD2" w:rsidRPr="00E000CD">
        <w:rPr>
          <w:i/>
        </w:rPr>
        <w:t>Katechezy o mszy św. na podstawie wybranych fragmentów No</w:t>
      </w:r>
      <w:r w:rsidR="00B37EB4" w:rsidRPr="00E000CD">
        <w:rPr>
          <w:i/>
        </w:rPr>
        <w:t>w</w:t>
      </w:r>
      <w:r w:rsidR="003B2DD2" w:rsidRPr="00E000CD">
        <w:rPr>
          <w:i/>
        </w:rPr>
        <w:t>ego i Starego Testamentu. Praca metodami aktywizującymi</w:t>
      </w:r>
      <w:r w:rsidRPr="00E000CD">
        <w:t xml:space="preserve">. </w:t>
      </w:r>
      <w:r w:rsidRPr="00E000CD">
        <w:rPr>
          <w:i/>
        </w:rPr>
        <w:t>K</w:t>
      </w:r>
      <w:r w:rsidR="003B2DD2" w:rsidRPr="00E000CD">
        <w:rPr>
          <w:i/>
        </w:rPr>
        <w:t>oordynator – Irena Wolska</w:t>
      </w:r>
      <w:r w:rsidRPr="00E000CD">
        <w:rPr>
          <w:i/>
        </w:rPr>
        <w:t>.</w:t>
      </w:r>
    </w:p>
    <w:p w:rsidR="002775F4" w:rsidRPr="00411DE6" w:rsidRDefault="00B37EB4" w:rsidP="00411DE6">
      <w:pPr>
        <w:pStyle w:val="Akapitzlist"/>
        <w:spacing w:line="360" w:lineRule="auto"/>
        <w:ind w:hanging="1146"/>
        <w:jc w:val="both"/>
        <w:rPr>
          <w:i/>
        </w:rPr>
      </w:pPr>
      <w:r w:rsidRPr="00E000CD">
        <w:rPr>
          <w:i/>
        </w:rPr>
        <w:t>_______________________________________________________________________________</w:t>
      </w:r>
    </w:p>
    <w:p w:rsidR="003B2DD2" w:rsidRPr="00E000CD" w:rsidRDefault="00F17C02" w:rsidP="004143AF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i/>
        </w:rPr>
      </w:pPr>
      <w:r w:rsidRPr="00E000CD">
        <w:lastRenderedPageBreak/>
        <w:t>Zaprojektowano i przeprowadzono</w:t>
      </w:r>
      <w:r w:rsidR="003B2DD2" w:rsidRPr="00E000CD">
        <w:t xml:space="preserve"> we współpracy z Central</w:t>
      </w:r>
      <w:r w:rsidR="008B06B9" w:rsidRPr="00E000CD">
        <w:t>nym Gabinetem Edukacji Filmowej spotkanie</w:t>
      </w:r>
      <w:r w:rsidR="003B2DD2" w:rsidRPr="00E000CD">
        <w:t xml:space="preserve"> </w:t>
      </w:r>
      <w:r w:rsidR="003B2DD2" w:rsidRPr="00411DE6">
        <w:rPr>
          <w:b/>
        </w:rPr>
        <w:t>Nauczycieli Liderów Edukacji Filmowej</w:t>
      </w:r>
      <w:r w:rsidR="003B2DD2" w:rsidRPr="00E000CD">
        <w:t xml:space="preserve"> </w:t>
      </w:r>
      <w:r w:rsidR="003B2DD2" w:rsidRPr="00E000CD">
        <w:rPr>
          <w:i/>
        </w:rPr>
        <w:t xml:space="preserve">Lekcje wychowawcze </w:t>
      </w:r>
      <w:r w:rsidR="008B06B9" w:rsidRPr="00E000CD">
        <w:rPr>
          <w:i/>
        </w:rPr>
        <w:br/>
      </w:r>
      <w:r w:rsidR="003B2DD2" w:rsidRPr="00E000CD">
        <w:rPr>
          <w:i/>
        </w:rPr>
        <w:t>z wyko</w:t>
      </w:r>
      <w:r w:rsidR="008B06B9" w:rsidRPr="00E000CD">
        <w:rPr>
          <w:i/>
        </w:rPr>
        <w:t>rzystaniem filmu dokumentalnego. K</w:t>
      </w:r>
      <w:r w:rsidR="003B2DD2" w:rsidRPr="00E000CD">
        <w:rPr>
          <w:i/>
        </w:rPr>
        <w:t>oordynator – Danuta Górecka</w:t>
      </w:r>
      <w:r w:rsidR="008B06B9" w:rsidRPr="00E000CD">
        <w:rPr>
          <w:i/>
        </w:rPr>
        <w:t>.</w:t>
      </w:r>
    </w:p>
    <w:p w:rsidR="002775F4" w:rsidRPr="00E000CD" w:rsidRDefault="00B37EB4" w:rsidP="00E000CD">
      <w:pPr>
        <w:pStyle w:val="Akapitzlist"/>
        <w:spacing w:line="360" w:lineRule="auto"/>
        <w:ind w:left="284" w:hanging="710"/>
        <w:jc w:val="both"/>
        <w:rPr>
          <w:i/>
        </w:rPr>
      </w:pPr>
      <w:r w:rsidRPr="00E000CD">
        <w:rPr>
          <w:i/>
        </w:rPr>
        <w:t>_______________________________________________________________________________</w:t>
      </w:r>
    </w:p>
    <w:p w:rsidR="003B2DD2" w:rsidRDefault="008B06B9" w:rsidP="004143AF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i/>
        </w:rPr>
      </w:pPr>
      <w:r w:rsidRPr="00E000CD">
        <w:t>Przygotowano</w:t>
      </w:r>
      <w:r w:rsidR="003B2DD2" w:rsidRPr="00E000CD">
        <w:t xml:space="preserve"> d</w:t>
      </w:r>
      <w:r w:rsidRPr="00E000CD">
        <w:t xml:space="preserve">la wydawnictwa </w:t>
      </w:r>
      <w:proofErr w:type="spellStart"/>
      <w:r w:rsidRPr="00E000CD">
        <w:t>ŁCDNiKP</w:t>
      </w:r>
      <w:proofErr w:type="spellEnd"/>
      <w:r w:rsidRPr="00E000CD">
        <w:t xml:space="preserve"> scenariusze</w:t>
      </w:r>
      <w:r w:rsidR="003B2DD2" w:rsidRPr="00E000CD">
        <w:t xml:space="preserve"> zajęć z zakresu edukac</w:t>
      </w:r>
      <w:r w:rsidR="00411DE6">
        <w:t>ji polonistycznej prezentujące</w:t>
      </w:r>
      <w:r w:rsidR="003B2DD2" w:rsidRPr="00E000CD">
        <w:t xml:space="preserve"> wykorzystanie wybranych metod aktywizujących takich jak </w:t>
      </w:r>
      <w:proofErr w:type="spellStart"/>
      <w:r w:rsidR="003B2DD2" w:rsidRPr="00E000CD">
        <w:rPr>
          <w:i/>
        </w:rPr>
        <w:t>WebQ</w:t>
      </w:r>
      <w:r w:rsidR="00411DE6">
        <w:rPr>
          <w:i/>
        </w:rPr>
        <w:t>u</w:t>
      </w:r>
      <w:r w:rsidR="003B2DD2" w:rsidRPr="00E000CD">
        <w:rPr>
          <w:i/>
        </w:rPr>
        <w:t>est</w:t>
      </w:r>
      <w:proofErr w:type="spellEnd"/>
      <w:r w:rsidR="003B2DD2" w:rsidRPr="00E000CD">
        <w:rPr>
          <w:i/>
        </w:rPr>
        <w:t xml:space="preserve">, kapelusze myślowe Edwarda de Bono, </w:t>
      </w:r>
      <w:proofErr w:type="spellStart"/>
      <w:r w:rsidR="003B2DD2" w:rsidRPr="00E000CD">
        <w:rPr>
          <w:i/>
        </w:rPr>
        <w:t>metaplan</w:t>
      </w:r>
      <w:proofErr w:type="spellEnd"/>
      <w:r w:rsidRPr="00E000CD">
        <w:t>. Zredagowano</w:t>
      </w:r>
      <w:r w:rsidR="003B2DD2" w:rsidRPr="00E000CD">
        <w:t xml:space="preserve"> </w:t>
      </w:r>
      <w:r w:rsidR="00411DE6">
        <w:t>opracowanie przedstawiające</w:t>
      </w:r>
      <w:r w:rsidRPr="00E000CD">
        <w:t xml:space="preserve"> metody i korzyści płynące </w:t>
      </w:r>
      <w:r w:rsidR="003B2DD2" w:rsidRPr="00E000CD">
        <w:t>z posługiwani</w:t>
      </w:r>
      <w:r w:rsidRPr="00E000CD">
        <w:t xml:space="preserve">a się nimi w praktyce szkolnej. </w:t>
      </w:r>
      <w:r w:rsidRPr="00E000CD">
        <w:rPr>
          <w:i/>
        </w:rPr>
        <w:t>K</w:t>
      </w:r>
      <w:r w:rsidR="003B2DD2" w:rsidRPr="00E000CD">
        <w:rPr>
          <w:i/>
        </w:rPr>
        <w:t>oordynatorzy – Danuta Górecka, Jolanta Bielecka</w:t>
      </w:r>
      <w:r w:rsidRPr="00E000CD">
        <w:rPr>
          <w:i/>
        </w:rPr>
        <w:t>.</w:t>
      </w:r>
    </w:p>
    <w:p w:rsidR="00411DE6" w:rsidRPr="00E000CD" w:rsidRDefault="00411DE6" w:rsidP="00411DE6">
      <w:pPr>
        <w:pStyle w:val="Akapitzlist"/>
        <w:spacing w:line="360" w:lineRule="auto"/>
        <w:ind w:left="284" w:hanging="710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3B2DD2" w:rsidRPr="00E000CD" w:rsidRDefault="008B06B9" w:rsidP="0008105B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i/>
        </w:rPr>
      </w:pPr>
      <w:r w:rsidRPr="00E000CD">
        <w:t>Przeprowadzono finał</w:t>
      </w:r>
      <w:r w:rsidR="003B2DD2" w:rsidRPr="00E000CD">
        <w:t xml:space="preserve"> konkursu polonistycznego adresowanego do uczniów szkoły podstawowej </w:t>
      </w:r>
      <w:r w:rsidR="003B2DD2" w:rsidRPr="00E000CD">
        <w:rPr>
          <w:i/>
        </w:rPr>
        <w:t xml:space="preserve">Wędrówki z ortografią. </w:t>
      </w:r>
      <w:r w:rsidR="003B2DD2" w:rsidRPr="00E000CD">
        <w:t>Uczestniczyło w nim 31 uczniów</w:t>
      </w:r>
      <w:r w:rsidR="003B2DD2" w:rsidRPr="00E000CD">
        <w:rPr>
          <w:i/>
        </w:rPr>
        <w:t>.</w:t>
      </w:r>
      <w:r w:rsidRPr="00E000CD">
        <w:t xml:space="preserve"> </w:t>
      </w:r>
      <w:r w:rsidRPr="00E000CD">
        <w:rPr>
          <w:i/>
        </w:rPr>
        <w:t>K</w:t>
      </w:r>
      <w:r w:rsidR="003B2DD2" w:rsidRPr="00E000CD">
        <w:rPr>
          <w:i/>
        </w:rPr>
        <w:t xml:space="preserve">oordynator – </w:t>
      </w:r>
      <w:r w:rsidRPr="00E000CD">
        <w:rPr>
          <w:i/>
        </w:rPr>
        <w:t>Danuta</w:t>
      </w:r>
      <w:r w:rsidR="003B2DD2" w:rsidRPr="00E000CD">
        <w:rPr>
          <w:i/>
        </w:rPr>
        <w:t xml:space="preserve"> Górecka</w:t>
      </w:r>
      <w:r w:rsidRPr="00E000CD">
        <w:rPr>
          <w:i/>
        </w:rPr>
        <w:t>.</w:t>
      </w:r>
    </w:p>
    <w:p w:rsidR="002775F4" w:rsidRPr="00E000CD" w:rsidRDefault="00B37EB4" w:rsidP="00E000CD">
      <w:pPr>
        <w:pStyle w:val="Akapitzlist"/>
        <w:spacing w:line="360" w:lineRule="auto"/>
        <w:ind w:left="284" w:hanging="710"/>
        <w:jc w:val="both"/>
        <w:rPr>
          <w:i/>
        </w:rPr>
      </w:pPr>
      <w:r w:rsidRPr="00E000CD">
        <w:rPr>
          <w:i/>
        </w:rPr>
        <w:t>_______________________________________________________________________________</w:t>
      </w:r>
    </w:p>
    <w:p w:rsidR="002775F4" w:rsidRPr="00E000CD" w:rsidRDefault="002901AB" w:rsidP="0008105B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</w:pPr>
      <w:r w:rsidRPr="00E000CD">
        <w:t xml:space="preserve">3 marca 2016 roku w Łódzkim Centrum Doskonalenia Nauczycieli </w:t>
      </w:r>
      <w:r w:rsidRPr="00E000CD">
        <w:br/>
        <w:t xml:space="preserve">i Kształcenia Praktycznego przeprowadzono przez upoważnionego przedstawiciela Łódzkiego Kuratora Oświaty kontrolę w zakresie realizacji kształcenia ustawicznego </w:t>
      </w:r>
      <w:r w:rsidR="00EF7312" w:rsidRPr="00E000CD">
        <w:br/>
      </w:r>
      <w:r w:rsidRPr="00E000CD">
        <w:t xml:space="preserve">w formach pozaszkolnych oraz prowadzenia dokumentacji kształcenia zgodnie </w:t>
      </w:r>
      <w:r w:rsidRPr="00E000CD">
        <w:br/>
        <w:t xml:space="preserve">z przepisami prawa oświatowego tj. w oparciu o §21 i §22 rozporządzenia Ministra Edukacji Narodowej z dnia 11 stycznia 2012 roku w sprawie kształcenia ustawicznego </w:t>
      </w:r>
      <w:r w:rsidR="00EF7312" w:rsidRPr="00E000CD">
        <w:br/>
      </w:r>
      <w:r w:rsidRPr="00E000CD">
        <w:t xml:space="preserve">w formach pozaszkolnych. Kontrolą objęto pięć form kształcenia pozaszkolnego </w:t>
      </w:r>
      <w:r w:rsidR="00EF7312" w:rsidRPr="00E000CD">
        <w:t xml:space="preserve">prowadzonych </w:t>
      </w:r>
      <w:r w:rsidRPr="00E000CD">
        <w:t xml:space="preserve">przez </w:t>
      </w:r>
      <w:r w:rsidR="00EF7312" w:rsidRPr="00E000CD">
        <w:t xml:space="preserve">Ośrodek Kształcenia Zawodowego </w:t>
      </w:r>
      <w:r w:rsidRPr="00E000CD">
        <w:t>i Ustawicznego Łódzkiego Centrum Doskonalenia Nauczycieli i Kształcenia Praktycznego, w tym cztery kwalifikacyjne kursy zawodowe i jeden inny kurs zawodowy umożliwiający uz</w:t>
      </w:r>
      <w:r w:rsidR="00EF7312" w:rsidRPr="00E000CD">
        <w:t xml:space="preserve">yskiwanie </w:t>
      </w:r>
      <w:r w:rsidR="00EF7312" w:rsidRPr="00E000CD">
        <w:br/>
        <w:t xml:space="preserve">i uzupełnianie wiedzy i umiejętności </w:t>
      </w:r>
      <w:r w:rsidRPr="00E000CD">
        <w:t>zawodowych.</w:t>
      </w:r>
      <w:r w:rsidR="00EF7312" w:rsidRPr="00E000CD">
        <w:t xml:space="preserve"> </w:t>
      </w:r>
      <w:r w:rsidRPr="00E000CD">
        <w:t xml:space="preserve">W wyniku  przeprowadzonej kontroli nie wydano zaleceń, co świadczy o tym, że Łódzkie Centrum Doskonalenia Nauczycieli </w:t>
      </w:r>
      <w:r w:rsidR="00EF7312" w:rsidRPr="00E000CD">
        <w:br/>
      </w:r>
      <w:r w:rsidRPr="00E000CD">
        <w:t>i Kształcenia Praktycznego formy kształcenia ustawicznego</w:t>
      </w:r>
      <w:r w:rsidR="00EF7312" w:rsidRPr="00E000CD">
        <w:t xml:space="preserve"> prowadzi</w:t>
      </w:r>
      <w:r w:rsidRPr="00E000CD">
        <w:t xml:space="preserve"> i dokumentuje zgodnie z obowiązującymi przepisami prawa oświatowego. </w:t>
      </w:r>
    </w:p>
    <w:p w:rsidR="002775F4" w:rsidRPr="00E000CD" w:rsidRDefault="00B37EB4" w:rsidP="00E000CD">
      <w:pPr>
        <w:pStyle w:val="Akapitzlist"/>
        <w:spacing w:line="360" w:lineRule="auto"/>
        <w:ind w:left="284" w:hanging="710"/>
        <w:jc w:val="both"/>
      </w:pPr>
      <w:r w:rsidRPr="00E000CD">
        <w:t>_______________________________________________________________________________</w:t>
      </w:r>
    </w:p>
    <w:p w:rsidR="000F187E" w:rsidRPr="00E000CD" w:rsidRDefault="000F187E" w:rsidP="0008105B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i/>
        </w:rPr>
      </w:pPr>
      <w:r w:rsidRPr="00E000CD">
        <w:t>Przeprowadzono zajęcia z uczniami w ramach Akademii Mł</w:t>
      </w:r>
      <w:r w:rsidR="00411DE6">
        <w:t>odych Twórców - Sekcja B</w:t>
      </w:r>
      <w:r w:rsidR="00EF7312" w:rsidRPr="00E000CD">
        <w:t xml:space="preserve">adaczy </w:t>
      </w:r>
      <w:r w:rsidR="00411DE6">
        <w:t>i O</w:t>
      </w:r>
      <w:r w:rsidRPr="00E000CD">
        <w:t>dkrywców. Zajęcia oparte były na modelowaniu i metodach aktywizujących, kształtujących umiejętności aktywnego zapamiętywania. Uczestnicy wyko</w:t>
      </w:r>
      <w:r w:rsidR="00EF7312" w:rsidRPr="00E000CD">
        <w:t xml:space="preserve">nywali model komórki roślinnej </w:t>
      </w:r>
      <w:r w:rsidR="00575636">
        <w:br/>
      </w:r>
      <w:bookmarkStart w:id="0" w:name="_GoBack"/>
      <w:bookmarkEnd w:id="0"/>
      <w:r w:rsidRPr="00E000CD">
        <w:t>i zwierzęcej, na podstawie tekstu źródłowego układali definicję symbiozy, rozpoznawali porosty i określali ich znaczenie w środowisku.</w:t>
      </w:r>
      <w:r w:rsidR="00EF7312" w:rsidRPr="00E000CD">
        <w:t xml:space="preserve"> </w:t>
      </w:r>
      <w:r w:rsidRPr="00E000CD">
        <w:rPr>
          <w:i/>
        </w:rPr>
        <w:t>Organizator: Anna Romańska – doradca metodyczny</w:t>
      </w:r>
      <w:r w:rsidR="00EF7312" w:rsidRPr="00E000CD">
        <w:rPr>
          <w:i/>
        </w:rPr>
        <w:t>.</w:t>
      </w:r>
    </w:p>
    <w:p w:rsidR="002775F4" w:rsidRPr="00E000CD" w:rsidRDefault="00B37EB4" w:rsidP="00E000CD">
      <w:pPr>
        <w:pStyle w:val="Akapitzlist"/>
        <w:spacing w:line="360" w:lineRule="auto"/>
        <w:ind w:left="284" w:hanging="710"/>
        <w:jc w:val="both"/>
        <w:rPr>
          <w:i/>
        </w:rPr>
      </w:pPr>
      <w:r w:rsidRPr="00E000CD">
        <w:rPr>
          <w:i/>
        </w:rPr>
        <w:t>_______________________________________________________________________________</w:t>
      </w:r>
    </w:p>
    <w:p w:rsidR="000F187E" w:rsidRPr="00E000CD" w:rsidRDefault="000F187E" w:rsidP="0008105B">
      <w:pPr>
        <w:pStyle w:val="Akapitzlist"/>
        <w:numPr>
          <w:ilvl w:val="0"/>
          <w:numId w:val="14"/>
        </w:numPr>
        <w:spacing w:line="360" w:lineRule="auto"/>
        <w:ind w:left="0" w:hanging="426"/>
        <w:jc w:val="both"/>
        <w:rPr>
          <w:i/>
        </w:rPr>
      </w:pPr>
      <w:r w:rsidRPr="00E000CD">
        <w:lastRenderedPageBreak/>
        <w:t xml:space="preserve">W ramach organizowanego przez Ośrodek Nowoczesnych Technologii Informacyjnych weekendu z technologią, przeprowadzono warsztaty metodyczne „Tworzenie interaktywnych materiałów dydaktycznych w edytorze Instruktor”. Uczestnicy poznali możliwości bezpłatnego programu do tworzenia lekcji interaktywnych w odniesieniu do metod pracy wspieranych TIK (odwróconej lekcji, </w:t>
      </w:r>
      <w:proofErr w:type="spellStart"/>
      <w:r w:rsidRPr="00E000CD">
        <w:t>WebQuest</w:t>
      </w:r>
      <w:proofErr w:type="spellEnd"/>
      <w:r w:rsidRPr="00E000CD">
        <w:t xml:space="preserve">). Przedstawiono przykłady lekcji dostępnych w </w:t>
      </w:r>
      <w:proofErr w:type="spellStart"/>
      <w:r w:rsidRPr="00E000CD">
        <w:t>mInstruktor</w:t>
      </w:r>
      <w:proofErr w:type="spellEnd"/>
      <w:r w:rsidRPr="00E000CD">
        <w:t xml:space="preserve"> dla różnych poziomów edukacyjnych, przedmiotów  i treści podstawy programowej oraz przeprowadzono ćwiczenie,</w:t>
      </w:r>
      <w:r w:rsidR="0008105B">
        <w:t xml:space="preserve"> polegające na edycji gotowych </w:t>
      </w:r>
      <w:r w:rsidRPr="00E000CD">
        <w:t>i tworzeniu własnych zasobów.</w:t>
      </w:r>
      <w:r w:rsidR="00EF7312" w:rsidRPr="00E000CD">
        <w:t xml:space="preserve"> </w:t>
      </w:r>
      <w:r w:rsidRPr="00E000CD">
        <w:rPr>
          <w:i/>
        </w:rPr>
        <w:t>Organizator: Anna Romańska – doradca metodyczny</w:t>
      </w:r>
      <w:r w:rsidR="00EF7312" w:rsidRPr="00E000CD">
        <w:rPr>
          <w:i/>
        </w:rPr>
        <w:t>.</w:t>
      </w:r>
    </w:p>
    <w:p w:rsidR="000F187E" w:rsidRPr="00E000CD" w:rsidRDefault="000F187E" w:rsidP="00E00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51" w:rsidRDefault="004F7A51" w:rsidP="00E00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E6" w:rsidRDefault="00411DE6" w:rsidP="00E00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E6" w:rsidRDefault="00411DE6" w:rsidP="00E00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E6" w:rsidRPr="00E000CD" w:rsidRDefault="00411DE6" w:rsidP="00E00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302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818C6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AD55D2" w:rsidRDefault="00402F2D" w:rsidP="00402F2D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402F2D" w:rsidRPr="00AD55D2" w:rsidRDefault="00402F2D" w:rsidP="00402F2D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402F2D" w:rsidRPr="00AD55D2" w:rsidRDefault="00402F2D" w:rsidP="00402F2D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Default="00402F2D"/>
    <w:sectPr w:rsidR="00402F2D" w:rsidSect="001C5730"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charset w:val="EE"/>
    <w:family w:val="auto"/>
    <w:pitch w:val="variable"/>
    <w:sig w:usb0="A000007F" w:usb1="4000204A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75pt;height:8.75pt" o:bullet="t">
        <v:imagedata r:id="rId1" o:title="clip_image001"/>
      </v:shape>
    </w:pict>
  </w:numPicBullet>
  <w:abstractNum w:abstractNumId="0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A56286"/>
    <w:multiLevelType w:val="hybridMultilevel"/>
    <w:tmpl w:val="CF3842DC"/>
    <w:lvl w:ilvl="0" w:tplc="9E6644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60791"/>
    <w:multiLevelType w:val="hybridMultilevel"/>
    <w:tmpl w:val="9914049A"/>
    <w:lvl w:ilvl="0" w:tplc="4C40BCD4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FB5813"/>
    <w:multiLevelType w:val="hybridMultilevel"/>
    <w:tmpl w:val="CCF0C824"/>
    <w:lvl w:ilvl="0" w:tplc="36467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B052B"/>
    <w:multiLevelType w:val="hybridMultilevel"/>
    <w:tmpl w:val="5E369DEC"/>
    <w:lvl w:ilvl="0" w:tplc="78E09494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07CD0"/>
    <w:multiLevelType w:val="hybridMultilevel"/>
    <w:tmpl w:val="1D32469A"/>
    <w:lvl w:ilvl="0" w:tplc="5C5CC6E2">
      <w:start w:val="1"/>
      <w:numFmt w:val="decimal"/>
      <w:lvlText w:val="%1."/>
      <w:lvlJc w:val="left"/>
      <w:pPr>
        <w:ind w:left="724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7961" w:hanging="360"/>
      </w:pPr>
    </w:lvl>
    <w:lvl w:ilvl="2" w:tplc="0415001B" w:tentative="1">
      <w:start w:val="1"/>
      <w:numFmt w:val="lowerRoman"/>
      <w:lvlText w:val="%3."/>
      <w:lvlJc w:val="right"/>
      <w:pPr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6" w15:restartNumberingAfterBreak="0">
    <w:nsid w:val="1AF60836"/>
    <w:multiLevelType w:val="hybridMultilevel"/>
    <w:tmpl w:val="6A303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A59E4"/>
    <w:multiLevelType w:val="hybridMultilevel"/>
    <w:tmpl w:val="36E42FCA"/>
    <w:lvl w:ilvl="0" w:tplc="1BE6A4D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27D1B"/>
    <w:multiLevelType w:val="hybridMultilevel"/>
    <w:tmpl w:val="6E7E6056"/>
    <w:lvl w:ilvl="0" w:tplc="6EC85BA6">
      <w:start w:val="22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B6D96"/>
    <w:multiLevelType w:val="multilevel"/>
    <w:tmpl w:val="D5CC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80068"/>
    <w:multiLevelType w:val="hybridMultilevel"/>
    <w:tmpl w:val="FF1A2520"/>
    <w:lvl w:ilvl="0" w:tplc="BD3642F4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14B14"/>
    <w:multiLevelType w:val="hybridMultilevel"/>
    <w:tmpl w:val="EBBE8266"/>
    <w:lvl w:ilvl="0" w:tplc="95D46646">
      <w:start w:val="2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A445D0"/>
    <w:multiLevelType w:val="hybridMultilevel"/>
    <w:tmpl w:val="DB643958"/>
    <w:lvl w:ilvl="0" w:tplc="A2E84386">
      <w:start w:val="1"/>
      <w:numFmt w:val="bullet"/>
      <w:lvlText w:val=""/>
      <w:lvlJc w:val="left"/>
      <w:pPr>
        <w:tabs>
          <w:tab w:val="num" w:pos="624"/>
        </w:tabs>
        <w:ind w:left="680" w:hanging="680"/>
      </w:pPr>
      <w:rPr>
        <w:rFonts w:ascii="Wingdings" w:hAnsi="Wingdings" w:cs="Gentium Book Basic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4" w15:restartNumberingAfterBreak="0">
    <w:nsid w:val="3D564DA0"/>
    <w:multiLevelType w:val="hybridMultilevel"/>
    <w:tmpl w:val="09A2D9E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DD60777"/>
    <w:multiLevelType w:val="hybridMultilevel"/>
    <w:tmpl w:val="2856D9DA"/>
    <w:lvl w:ilvl="0" w:tplc="8344671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64" w:hanging="360"/>
      </w:pPr>
      <w:rPr>
        <w:rFonts w:ascii="Wingdings" w:hAnsi="Wingdings" w:hint="default"/>
      </w:rPr>
    </w:lvl>
  </w:abstractNum>
  <w:abstractNum w:abstractNumId="16" w15:restartNumberingAfterBreak="0">
    <w:nsid w:val="43FE1C40"/>
    <w:multiLevelType w:val="hybridMultilevel"/>
    <w:tmpl w:val="653E8084"/>
    <w:lvl w:ilvl="0" w:tplc="CB369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1377266"/>
    <w:multiLevelType w:val="hybridMultilevel"/>
    <w:tmpl w:val="8CA0734E"/>
    <w:lvl w:ilvl="0" w:tplc="8F321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71495"/>
    <w:multiLevelType w:val="hybridMultilevel"/>
    <w:tmpl w:val="71A65D94"/>
    <w:lvl w:ilvl="0" w:tplc="0D222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A0490B"/>
    <w:multiLevelType w:val="hybridMultilevel"/>
    <w:tmpl w:val="4F3648E6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44CBC"/>
    <w:multiLevelType w:val="hybridMultilevel"/>
    <w:tmpl w:val="948A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C7C93"/>
    <w:multiLevelType w:val="hybridMultilevel"/>
    <w:tmpl w:val="920C7FBC"/>
    <w:lvl w:ilvl="0" w:tplc="C018E6AA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03490B"/>
    <w:multiLevelType w:val="hybridMultilevel"/>
    <w:tmpl w:val="10D2A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42329"/>
    <w:multiLevelType w:val="hybridMultilevel"/>
    <w:tmpl w:val="735C2B74"/>
    <w:lvl w:ilvl="0" w:tplc="EDAC6104">
      <w:start w:val="2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7F646E"/>
    <w:multiLevelType w:val="hybridMultilevel"/>
    <w:tmpl w:val="276A5EC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D32428C"/>
    <w:multiLevelType w:val="hybridMultilevel"/>
    <w:tmpl w:val="2B8C0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82D00"/>
    <w:multiLevelType w:val="hybridMultilevel"/>
    <w:tmpl w:val="BE5A3584"/>
    <w:lvl w:ilvl="0" w:tplc="258E43A2">
      <w:start w:val="2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27"/>
  </w:num>
  <w:num w:numId="7">
    <w:abstractNumId w:val="19"/>
  </w:num>
  <w:num w:numId="8">
    <w:abstractNumId w:val="2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</w:num>
  <w:num w:numId="18">
    <w:abstractNumId w:val="6"/>
  </w:num>
  <w:num w:numId="19">
    <w:abstractNumId w:val="20"/>
  </w:num>
  <w:num w:numId="20">
    <w:abstractNumId w:val="12"/>
  </w:num>
  <w:num w:numId="21">
    <w:abstractNumId w:val="7"/>
  </w:num>
  <w:num w:numId="22">
    <w:abstractNumId w:val="22"/>
  </w:num>
  <w:num w:numId="23">
    <w:abstractNumId w:val="9"/>
  </w:num>
  <w:num w:numId="24">
    <w:abstractNumId w:val="9"/>
    <w:lvlOverride w:ilvl="1">
      <w:lvl w:ilvl="1">
        <w:numFmt w:val="lowerLetter"/>
        <w:lvlText w:val="%2."/>
        <w:lvlJc w:val="left"/>
      </w:lvl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</w:num>
  <w:num w:numId="3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108CD"/>
    <w:rsid w:val="000232AF"/>
    <w:rsid w:val="00030C7B"/>
    <w:rsid w:val="00030F47"/>
    <w:rsid w:val="00031A6B"/>
    <w:rsid w:val="000326F3"/>
    <w:rsid w:val="00045F80"/>
    <w:rsid w:val="00050E3C"/>
    <w:rsid w:val="00052085"/>
    <w:rsid w:val="00052BBE"/>
    <w:rsid w:val="000536FD"/>
    <w:rsid w:val="00053B27"/>
    <w:rsid w:val="000579B5"/>
    <w:rsid w:val="0006178E"/>
    <w:rsid w:val="00064416"/>
    <w:rsid w:val="0008105B"/>
    <w:rsid w:val="0008133D"/>
    <w:rsid w:val="00086B71"/>
    <w:rsid w:val="00086E9D"/>
    <w:rsid w:val="00087CB7"/>
    <w:rsid w:val="00092697"/>
    <w:rsid w:val="000946B0"/>
    <w:rsid w:val="000960BF"/>
    <w:rsid w:val="000A4C71"/>
    <w:rsid w:val="000A62C8"/>
    <w:rsid w:val="000B2745"/>
    <w:rsid w:val="000B2749"/>
    <w:rsid w:val="000B52EA"/>
    <w:rsid w:val="000B7E2E"/>
    <w:rsid w:val="000B7F56"/>
    <w:rsid w:val="000C283F"/>
    <w:rsid w:val="000C47BA"/>
    <w:rsid w:val="000C5C3A"/>
    <w:rsid w:val="000D2884"/>
    <w:rsid w:val="000D3775"/>
    <w:rsid w:val="000E0D68"/>
    <w:rsid w:val="000E138E"/>
    <w:rsid w:val="000F0CEA"/>
    <w:rsid w:val="000F0DB3"/>
    <w:rsid w:val="000F187E"/>
    <w:rsid w:val="000F2A4C"/>
    <w:rsid w:val="000F306C"/>
    <w:rsid w:val="00101FCC"/>
    <w:rsid w:val="001073B1"/>
    <w:rsid w:val="00111313"/>
    <w:rsid w:val="00113352"/>
    <w:rsid w:val="00116E5E"/>
    <w:rsid w:val="00127EFB"/>
    <w:rsid w:val="00130F4A"/>
    <w:rsid w:val="00131D93"/>
    <w:rsid w:val="00140D13"/>
    <w:rsid w:val="00144043"/>
    <w:rsid w:val="00145491"/>
    <w:rsid w:val="00150E71"/>
    <w:rsid w:val="00152AD6"/>
    <w:rsid w:val="00156A00"/>
    <w:rsid w:val="00162D43"/>
    <w:rsid w:val="00164340"/>
    <w:rsid w:val="001646B7"/>
    <w:rsid w:val="001703B6"/>
    <w:rsid w:val="00174B34"/>
    <w:rsid w:val="00174E6F"/>
    <w:rsid w:val="001848C3"/>
    <w:rsid w:val="00185A1B"/>
    <w:rsid w:val="00191EBD"/>
    <w:rsid w:val="00192DDF"/>
    <w:rsid w:val="001A6B81"/>
    <w:rsid w:val="001B18A9"/>
    <w:rsid w:val="001B50BC"/>
    <w:rsid w:val="001B6AA8"/>
    <w:rsid w:val="001C31C1"/>
    <w:rsid w:val="001C5730"/>
    <w:rsid w:val="001C71BC"/>
    <w:rsid w:val="001C73D1"/>
    <w:rsid w:val="001D2B0F"/>
    <w:rsid w:val="001E1532"/>
    <w:rsid w:val="001E39E4"/>
    <w:rsid w:val="0020099E"/>
    <w:rsid w:val="002044F3"/>
    <w:rsid w:val="002109DE"/>
    <w:rsid w:val="00214344"/>
    <w:rsid w:val="0021791A"/>
    <w:rsid w:val="002205D4"/>
    <w:rsid w:val="002219E7"/>
    <w:rsid w:val="002228DB"/>
    <w:rsid w:val="002229BB"/>
    <w:rsid w:val="00225A65"/>
    <w:rsid w:val="0023456F"/>
    <w:rsid w:val="0025133C"/>
    <w:rsid w:val="00251B1B"/>
    <w:rsid w:val="0025208D"/>
    <w:rsid w:val="00252B9B"/>
    <w:rsid w:val="00256692"/>
    <w:rsid w:val="00256A1C"/>
    <w:rsid w:val="002614B6"/>
    <w:rsid w:val="00262D8E"/>
    <w:rsid w:val="00266933"/>
    <w:rsid w:val="00266959"/>
    <w:rsid w:val="00270A63"/>
    <w:rsid w:val="0027510A"/>
    <w:rsid w:val="0027705B"/>
    <w:rsid w:val="002775F4"/>
    <w:rsid w:val="00282370"/>
    <w:rsid w:val="002901AB"/>
    <w:rsid w:val="00290786"/>
    <w:rsid w:val="00291FC6"/>
    <w:rsid w:val="00297006"/>
    <w:rsid w:val="00297786"/>
    <w:rsid w:val="002B1B61"/>
    <w:rsid w:val="002B5A81"/>
    <w:rsid w:val="002B79C9"/>
    <w:rsid w:val="002C09B0"/>
    <w:rsid w:val="002C2EE8"/>
    <w:rsid w:val="002C6AFD"/>
    <w:rsid w:val="002C6C73"/>
    <w:rsid w:val="002D2498"/>
    <w:rsid w:val="002D79D3"/>
    <w:rsid w:val="002E02C7"/>
    <w:rsid w:val="002E1B9B"/>
    <w:rsid w:val="002E579E"/>
    <w:rsid w:val="002F03B6"/>
    <w:rsid w:val="002F0D3D"/>
    <w:rsid w:val="002F25E1"/>
    <w:rsid w:val="00301AFF"/>
    <w:rsid w:val="00302FD7"/>
    <w:rsid w:val="0030357B"/>
    <w:rsid w:val="003044CE"/>
    <w:rsid w:val="00306D96"/>
    <w:rsid w:val="00316093"/>
    <w:rsid w:val="00330FBA"/>
    <w:rsid w:val="00332208"/>
    <w:rsid w:val="00335680"/>
    <w:rsid w:val="00335786"/>
    <w:rsid w:val="00336B2A"/>
    <w:rsid w:val="00336D18"/>
    <w:rsid w:val="003455BF"/>
    <w:rsid w:val="00352150"/>
    <w:rsid w:val="0035462A"/>
    <w:rsid w:val="0035755A"/>
    <w:rsid w:val="00357ACB"/>
    <w:rsid w:val="003621CC"/>
    <w:rsid w:val="0036450C"/>
    <w:rsid w:val="00366A47"/>
    <w:rsid w:val="00366AA2"/>
    <w:rsid w:val="00367670"/>
    <w:rsid w:val="00371BA5"/>
    <w:rsid w:val="0037563E"/>
    <w:rsid w:val="003818C6"/>
    <w:rsid w:val="00384D29"/>
    <w:rsid w:val="003A25E6"/>
    <w:rsid w:val="003B2768"/>
    <w:rsid w:val="003B2DD2"/>
    <w:rsid w:val="003C15AA"/>
    <w:rsid w:val="003D23C5"/>
    <w:rsid w:val="003D316A"/>
    <w:rsid w:val="003E0FC0"/>
    <w:rsid w:val="003E31D8"/>
    <w:rsid w:val="003E4FDA"/>
    <w:rsid w:val="003F0E49"/>
    <w:rsid w:val="003F5802"/>
    <w:rsid w:val="00402F2D"/>
    <w:rsid w:val="00405421"/>
    <w:rsid w:val="00406D1A"/>
    <w:rsid w:val="00407E19"/>
    <w:rsid w:val="00411DE6"/>
    <w:rsid w:val="004126E9"/>
    <w:rsid w:val="004143AF"/>
    <w:rsid w:val="004143C1"/>
    <w:rsid w:val="00416165"/>
    <w:rsid w:val="00424ACF"/>
    <w:rsid w:val="004264D0"/>
    <w:rsid w:val="00430327"/>
    <w:rsid w:val="00437694"/>
    <w:rsid w:val="00442E48"/>
    <w:rsid w:val="00452B34"/>
    <w:rsid w:val="004554E6"/>
    <w:rsid w:val="00463BA1"/>
    <w:rsid w:val="00463E09"/>
    <w:rsid w:val="00467464"/>
    <w:rsid w:val="004675E0"/>
    <w:rsid w:val="0047195E"/>
    <w:rsid w:val="0047400C"/>
    <w:rsid w:val="00474CCE"/>
    <w:rsid w:val="00481A3A"/>
    <w:rsid w:val="00482603"/>
    <w:rsid w:val="00492C77"/>
    <w:rsid w:val="004958F7"/>
    <w:rsid w:val="004A37DC"/>
    <w:rsid w:val="004A77A3"/>
    <w:rsid w:val="004B00DC"/>
    <w:rsid w:val="004C3F7E"/>
    <w:rsid w:val="004D47D2"/>
    <w:rsid w:val="004D61D0"/>
    <w:rsid w:val="004E099A"/>
    <w:rsid w:val="004E4C1B"/>
    <w:rsid w:val="004E6C9D"/>
    <w:rsid w:val="004F2390"/>
    <w:rsid w:val="004F4F7F"/>
    <w:rsid w:val="004F53FC"/>
    <w:rsid w:val="004F7A51"/>
    <w:rsid w:val="0050081E"/>
    <w:rsid w:val="00503B45"/>
    <w:rsid w:val="00504278"/>
    <w:rsid w:val="005068F4"/>
    <w:rsid w:val="00513CEA"/>
    <w:rsid w:val="005261AB"/>
    <w:rsid w:val="005263E6"/>
    <w:rsid w:val="00527177"/>
    <w:rsid w:val="0053162F"/>
    <w:rsid w:val="005373D3"/>
    <w:rsid w:val="00537E67"/>
    <w:rsid w:val="00545B66"/>
    <w:rsid w:val="00546945"/>
    <w:rsid w:val="0055391A"/>
    <w:rsid w:val="00553F36"/>
    <w:rsid w:val="005556DA"/>
    <w:rsid w:val="005558E9"/>
    <w:rsid w:val="0056519C"/>
    <w:rsid w:val="0056574B"/>
    <w:rsid w:val="00565B45"/>
    <w:rsid w:val="0057101F"/>
    <w:rsid w:val="00571259"/>
    <w:rsid w:val="005753F8"/>
    <w:rsid w:val="00575636"/>
    <w:rsid w:val="00575A28"/>
    <w:rsid w:val="00577D8F"/>
    <w:rsid w:val="005815FF"/>
    <w:rsid w:val="00584FB5"/>
    <w:rsid w:val="00592D3F"/>
    <w:rsid w:val="00593F14"/>
    <w:rsid w:val="00594B01"/>
    <w:rsid w:val="00595C4A"/>
    <w:rsid w:val="005A5193"/>
    <w:rsid w:val="005B54B5"/>
    <w:rsid w:val="005D308C"/>
    <w:rsid w:val="005D4892"/>
    <w:rsid w:val="005D73FB"/>
    <w:rsid w:val="005E0627"/>
    <w:rsid w:val="005E3A26"/>
    <w:rsid w:val="005E4524"/>
    <w:rsid w:val="005F34A7"/>
    <w:rsid w:val="0060158A"/>
    <w:rsid w:val="006015A5"/>
    <w:rsid w:val="00601736"/>
    <w:rsid w:val="00601927"/>
    <w:rsid w:val="006039B7"/>
    <w:rsid w:val="0060720A"/>
    <w:rsid w:val="00610DA0"/>
    <w:rsid w:val="00612BFA"/>
    <w:rsid w:val="00614F85"/>
    <w:rsid w:val="00621026"/>
    <w:rsid w:val="0063073A"/>
    <w:rsid w:val="0063431C"/>
    <w:rsid w:val="0063757E"/>
    <w:rsid w:val="00642DE5"/>
    <w:rsid w:val="0064565B"/>
    <w:rsid w:val="006501B9"/>
    <w:rsid w:val="006542A2"/>
    <w:rsid w:val="0065557E"/>
    <w:rsid w:val="00660DD2"/>
    <w:rsid w:val="00671B26"/>
    <w:rsid w:val="006742AB"/>
    <w:rsid w:val="006823F0"/>
    <w:rsid w:val="0068280E"/>
    <w:rsid w:val="00691656"/>
    <w:rsid w:val="00693A76"/>
    <w:rsid w:val="006A5A7D"/>
    <w:rsid w:val="006A6DD9"/>
    <w:rsid w:val="006A7B48"/>
    <w:rsid w:val="006B2494"/>
    <w:rsid w:val="006B7D36"/>
    <w:rsid w:val="006C0111"/>
    <w:rsid w:val="006C3F12"/>
    <w:rsid w:val="006D43AE"/>
    <w:rsid w:val="006E1B72"/>
    <w:rsid w:val="006E39A2"/>
    <w:rsid w:val="006E5ABB"/>
    <w:rsid w:val="006E5ED2"/>
    <w:rsid w:val="006F31E0"/>
    <w:rsid w:val="0070029B"/>
    <w:rsid w:val="00701C7D"/>
    <w:rsid w:val="00703467"/>
    <w:rsid w:val="007037F1"/>
    <w:rsid w:val="00710890"/>
    <w:rsid w:val="0071098D"/>
    <w:rsid w:val="00717DC2"/>
    <w:rsid w:val="00720155"/>
    <w:rsid w:val="00742287"/>
    <w:rsid w:val="0074231B"/>
    <w:rsid w:val="007479BF"/>
    <w:rsid w:val="007611A8"/>
    <w:rsid w:val="00766965"/>
    <w:rsid w:val="00770622"/>
    <w:rsid w:val="0077214B"/>
    <w:rsid w:val="0077331E"/>
    <w:rsid w:val="00775136"/>
    <w:rsid w:val="007760EC"/>
    <w:rsid w:val="00776628"/>
    <w:rsid w:val="00786069"/>
    <w:rsid w:val="007904F3"/>
    <w:rsid w:val="00794F23"/>
    <w:rsid w:val="007A3E5F"/>
    <w:rsid w:val="007A442B"/>
    <w:rsid w:val="007A5B48"/>
    <w:rsid w:val="007B3B27"/>
    <w:rsid w:val="007B3FF1"/>
    <w:rsid w:val="007B4758"/>
    <w:rsid w:val="007C13D7"/>
    <w:rsid w:val="007D7A70"/>
    <w:rsid w:val="007E0B39"/>
    <w:rsid w:val="007E35B2"/>
    <w:rsid w:val="00802BBB"/>
    <w:rsid w:val="0081154D"/>
    <w:rsid w:val="00821E0F"/>
    <w:rsid w:val="008243F8"/>
    <w:rsid w:val="00826D56"/>
    <w:rsid w:val="008339DF"/>
    <w:rsid w:val="008410D4"/>
    <w:rsid w:val="00844D16"/>
    <w:rsid w:val="00847689"/>
    <w:rsid w:val="00851671"/>
    <w:rsid w:val="00883702"/>
    <w:rsid w:val="00885CE2"/>
    <w:rsid w:val="00887A17"/>
    <w:rsid w:val="00891250"/>
    <w:rsid w:val="008A4CA2"/>
    <w:rsid w:val="008B06B9"/>
    <w:rsid w:val="008B2FA5"/>
    <w:rsid w:val="008B6924"/>
    <w:rsid w:val="008C43E3"/>
    <w:rsid w:val="008C6A18"/>
    <w:rsid w:val="008D2AC3"/>
    <w:rsid w:val="008D338A"/>
    <w:rsid w:val="008D442E"/>
    <w:rsid w:val="008D6439"/>
    <w:rsid w:val="008D6B6D"/>
    <w:rsid w:val="008E1E49"/>
    <w:rsid w:val="008E5B6E"/>
    <w:rsid w:val="008F3280"/>
    <w:rsid w:val="008F786C"/>
    <w:rsid w:val="00907BBC"/>
    <w:rsid w:val="00911039"/>
    <w:rsid w:val="00912A07"/>
    <w:rsid w:val="009138E4"/>
    <w:rsid w:val="00914C3F"/>
    <w:rsid w:val="00914E95"/>
    <w:rsid w:val="009164E6"/>
    <w:rsid w:val="00920A46"/>
    <w:rsid w:val="00922587"/>
    <w:rsid w:val="0092662E"/>
    <w:rsid w:val="009266AD"/>
    <w:rsid w:val="00930BBE"/>
    <w:rsid w:val="009568E2"/>
    <w:rsid w:val="00956ED1"/>
    <w:rsid w:val="00960889"/>
    <w:rsid w:val="00961697"/>
    <w:rsid w:val="00987A96"/>
    <w:rsid w:val="00991107"/>
    <w:rsid w:val="00991A32"/>
    <w:rsid w:val="009967DB"/>
    <w:rsid w:val="0099760A"/>
    <w:rsid w:val="00997A8D"/>
    <w:rsid w:val="009A084A"/>
    <w:rsid w:val="009A2E80"/>
    <w:rsid w:val="009B1A1D"/>
    <w:rsid w:val="009B41F7"/>
    <w:rsid w:val="009B6494"/>
    <w:rsid w:val="009B781B"/>
    <w:rsid w:val="009C155C"/>
    <w:rsid w:val="009C3784"/>
    <w:rsid w:val="009C4C79"/>
    <w:rsid w:val="009C5C69"/>
    <w:rsid w:val="009D300F"/>
    <w:rsid w:val="009D3021"/>
    <w:rsid w:val="009D3A8F"/>
    <w:rsid w:val="009E03D6"/>
    <w:rsid w:val="009E7DCB"/>
    <w:rsid w:val="009F3312"/>
    <w:rsid w:val="00A1318D"/>
    <w:rsid w:val="00A13440"/>
    <w:rsid w:val="00A139D7"/>
    <w:rsid w:val="00A21A3C"/>
    <w:rsid w:val="00A23EBC"/>
    <w:rsid w:val="00A25820"/>
    <w:rsid w:val="00A25AC6"/>
    <w:rsid w:val="00A2689E"/>
    <w:rsid w:val="00A26A53"/>
    <w:rsid w:val="00A27A06"/>
    <w:rsid w:val="00A30895"/>
    <w:rsid w:val="00A310BF"/>
    <w:rsid w:val="00A35674"/>
    <w:rsid w:val="00A4659B"/>
    <w:rsid w:val="00A47B9F"/>
    <w:rsid w:val="00A64006"/>
    <w:rsid w:val="00A64A6F"/>
    <w:rsid w:val="00A811A2"/>
    <w:rsid w:val="00A964CF"/>
    <w:rsid w:val="00AA0A5C"/>
    <w:rsid w:val="00AA3105"/>
    <w:rsid w:val="00AA7103"/>
    <w:rsid w:val="00AB02F1"/>
    <w:rsid w:val="00AB14D5"/>
    <w:rsid w:val="00AB2486"/>
    <w:rsid w:val="00AB250D"/>
    <w:rsid w:val="00AB5E4F"/>
    <w:rsid w:val="00AC2A39"/>
    <w:rsid w:val="00AD3A8B"/>
    <w:rsid w:val="00AD7A24"/>
    <w:rsid w:val="00AD7AA5"/>
    <w:rsid w:val="00AE0F5D"/>
    <w:rsid w:val="00AE33A7"/>
    <w:rsid w:val="00AE37AA"/>
    <w:rsid w:val="00AE391C"/>
    <w:rsid w:val="00AE6332"/>
    <w:rsid w:val="00AF623A"/>
    <w:rsid w:val="00AF77CD"/>
    <w:rsid w:val="00B0464B"/>
    <w:rsid w:val="00B073A4"/>
    <w:rsid w:val="00B258B7"/>
    <w:rsid w:val="00B3069B"/>
    <w:rsid w:val="00B32093"/>
    <w:rsid w:val="00B3224C"/>
    <w:rsid w:val="00B37EB4"/>
    <w:rsid w:val="00B44BDC"/>
    <w:rsid w:val="00B46F64"/>
    <w:rsid w:val="00B52074"/>
    <w:rsid w:val="00B62BCB"/>
    <w:rsid w:val="00B665D1"/>
    <w:rsid w:val="00B80832"/>
    <w:rsid w:val="00B913A7"/>
    <w:rsid w:val="00B921F4"/>
    <w:rsid w:val="00B97678"/>
    <w:rsid w:val="00BA497C"/>
    <w:rsid w:val="00BB1AD4"/>
    <w:rsid w:val="00BB2570"/>
    <w:rsid w:val="00BB365A"/>
    <w:rsid w:val="00BC21D7"/>
    <w:rsid w:val="00BC3C6B"/>
    <w:rsid w:val="00BC55A0"/>
    <w:rsid w:val="00BC56F5"/>
    <w:rsid w:val="00BD6C37"/>
    <w:rsid w:val="00BE462D"/>
    <w:rsid w:val="00BE5FE3"/>
    <w:rsid w:val="00BF536F"/>
    <w:rsid w:val="00BF6F91"/>
    <w:rsid w:val="00C1113A"/>
    <w:rsid w:val="00C12FEB"/>
    <w:rsid w:val="00C142DE"/>
    <w:rsid w:val="00C15565"/>
    <w:rsid w:val="00C16403"/>
    <w:rsid w:val="00C168B6"/>
    <w:rsid w:val="00C16B2A"/>
    <w:rsid w:val="00C21FBE"/>
    <w:rsid w:val="00C253FF"/>
    <w:rsid w:val="00C25B12"/>
    <w:rsid w:val="00C262B1"/>
    <w:rsid w:val="00C34B2B"/>
    <w:rsid w:val="00C34D48"/>
    <w:rsid w:val="00C3700D"/>
    <w:rsid w:val="00C37D4C"/>
    <w:rsid w:val="00C560C2"/>
    <w:rsid w:val="00C56573"/>
    <w:rsid w:val="00C60807"/>
    <w:rsid w:val="00C62CFA"/>
    <w:rsid w:val="00C63D2C"/>
    <w:rsid w:val="00C65580"/>
    <w:rsid w:val="00C661CD"/>
    <w:rsid w:val="00C666CF"/>
    <w:rsid w:val="00C77DC8"/>
    <w:rsid w:val="00C813AC"/>
    <w:rsid w:val="00C922FA"/>
    <w:rsid w:val="00C949B6"/>
    <w:rsid w:val="00C95036"/>
    <w:rsid w:val="00CA3396"/>
    <w:rsid w:val="00CA6174"/>
    <w:rsid w:val="00CB03D6"/>
    <w:rsid w:val="00CC22E4"/>
    <w:rsid w:val="00CC7ECB"/>
    <w:rsid w:val="00CD5C59"/>
    <w:rsid w:val="00CD6467"/>
    <w:rsid w:val="00CE552D"/>
    <w:rsid w:val="00CF0038"/>
    <w:rsid w:val="00CF6C79"/>
    <w:rsid w:val="00D06CB7"/>
    <w:rsid w:val="00D106C7"/>
    <w:rsid w:val="00D15BBE"/>
    <w:rsid w:val="00D1602D"/>
    <w:rsid w:val="00D21EC1"/>
    <w:rsid w:val="00D22B8A"/>
    <w:rsid w:val="00D22C9E"/>
    <w:rsid w:val="00D235A9"/>
    <w:rsid w:val="00D304B8"/>
    <w:rsid w:val="00D362FD"/>
    <w:rsid w:val="00D611F8"/>
    <w:rsid w:val="00D634DE"/>
    <w:rsid w:val="00D65255"/>
    <w:rsid w:val="00D6554D"/>
    <w:rsid w:val="00D65F0C"/>
    <w:rsid w:val="00D67FA1"/>
    <w:rsid w:val="00D80C23"/>
    <w:rsid w:val="00D82507"/>
    <w:rsid w:val="00D82E9E"/>
    <w:rsid w:val="00D95081"/>
    <w:rsid w:val="00D9548F"/>
    <w:rsid w:val="00D95614"/>
    <w:rsid w:val="00DA13D0"/>
    <w:rsid w:val="00DA35F0"/>
    <w:rsid w:val="00DA5CE5"/>
    <w:rsid w:val="00DB2AF2"/>
    <w:rsid w:val="00DB43E1"/>
    <w:rsid w:val="00DB7A98"/>
    <w:rsid w:val="00DC11DF"/>
    <w:rsid w:val="00DC2014"/>
    <w:rsid w:val="00DC24BA"/>
    <w:rsid w:val="00DD17EC"/>
    <w:rsid w:val="00DE0B46"/>
    <w:rsid w:val="00DE68F7"/>
    <w:rsid w:val="00DF6E38"/>
    <w:rsid w:val="00E000CD"/>
    <w:rsid w:val="00E00D3F"/>
    <w:rsid w:val="00E06CC5"/>
    <w:rsid w:val="00E17C02"/>
    <w:rsid w:val="00E20E7E"/>
    <w:rsid w:val="00E21AA2"/>
    <w:rsid w:val="00E22206"/>
    <w:rsid w:val="00E229C8"/>
    <w:rsid w:val="00E301CE"/>
    <w:rsid w:val="00E436FB"/>
    <w:rsid w:val="00E46BEE"/>
    <w:rsid w:val="00E5084A"/>
    <w:rsid w:val="00E56944"/>
    <w:rsid w:val="00E61C25"/>
    <w:rsid w:val="00E67B37"/>
    <w:rsid w:val="00E75258"/>
    <w:rsid w:val="00E81D76"/>
    <w:rsid w:val="00E85147"/>
    <w:rsid w:val="00E87627"/>
    <w:rsid w:val="00E929D0"/>
    <w:rsid w:val="00EA5D7C"/>
    <w:rsid w:val="00EB2FB6"/>
    <w:rsid w:val="00EB4306"/>
    <w:rsid w:val="00EB479F"/>
    <w:rsid w:val="00EB68E5"/>
    <w:rsid w:val="00EB6CF2"/>
    <w:rsid w:val="00EC25F0"/>
    <w:rsid w:val="00EC5439"/>
    <w:rsid w:val="00EC7189"/>
    <w:rsid w:val="00ED1BB9"/>
    <w:rsid w:val="00ED3299"/>
    <w:rsid w:val="00ED5F30"/>
    <w:rsid w:val="00ED62D0"/>
    <w:rsid w:val="00ED7B7B"/>
    <w:rsid w:val="00EF4ED5"/>
    <w:rsid w:val="00EF6185"/>
    <w:rsid w:val="00EF7312"/>
    <w:rsid w:val="00F04797"/>
    <w:rsid w:val="00F10E86"/>
    <w:rsid w:val="00F14C40"/>
    <w:rsid w:val="00F15D65"/>
    <w:rsid w:val="00F17C02"/>
    <w:rsid w:val="00F35F18"/>
    <w:rsid w:val="00F41E29"/>
    <w:rsid w:val="00F446AB"/>
    <w:rsid w:val="00F47E09"/>
    <w:rsid w:val="00F52341"/>
    <w:rsid w:val="00F61089"/>
    <w:rsid w:val="00F747B2"/>
    <w:rsid w:val="00F753EE"/>
    <w:rsid w:val="00F7797D"/>
    <w:rsid w:val="00F801DA"/>
    <w:rsid w:val="00F80F4E"/>
    <w:rsid w:val="00F95593"/>
    <w:rsid w:val="00F9617D"/>
    <w:rsid w:val="00FA1273"/>
    <w:rsid w:val="00FA34A5"/>
    <w:rsid w:val="00FA3650"/>
    <w:rsid w:val="00FA5B99"/>
    <w:rsid w:val="00FB2A08"/>
    <w:rsid w:val="00FB2D00"/>
    <w:rsid w:val="00FB5A6E"/>
    <w:rsid w:val="00FC4142"/>
    <w:rsid w:val="00FD6CD6"/>
    <w:rsid w:val="00FD7E4C"/>
    <w:rsid w:val="00FE05C7"/>
    <w:rsid w:val="00FE1592"/>
    <w:rsid w:val="00FF05E4"/>
    <w:rsid w:val="00FF171D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ml.lodz.pl/?str=6035&amp;id=1271&amp;PHPSESSID=1fd185e5c0bed32e109caaae7e90c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4CEBF-E40E-474D-AC90-648876C0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4593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34</cp:revision>
  <cp:lastPrinted>2016-03-09T08:57:00Z</cp:lastPrinted>
  <dcterms:created xsi:type="dcterms:W3CDTF">2016-03-15T07:54:00Z</dcterms:created>
  <dcterms:modified xsi:type="dcterms:W3CDTF">2016-03-16T12:51:00Z</dcterms:modified>
</cp:coreProperties>
</file>