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70" w:rsidRDefault="002444A0" w:rsidP="00487067">
      <w:r>
        <w:rPr>
          <w:noProof/>
          <w:lang w:eastAsia="pl-PL"/>
        </w:rPr>
        <w:pict>
          <v:group id="_x0000_s1040" style="position:absolute;margin-left:1.15pt;margin-top:-3.4pt;width:466.65pt;height:71.1pt;z-index:251658240" coordorigin="1440,1349" coordsize="9333,142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2979;top:1349;width:7794;height:1026;mso-width-relative:margin;mso-height-relative:margin" stroked="f">
              <v:textbox style="mso-next-textbox:#_x0000_s1041">
                <w:txbxContent>
                  <w:p w:rsidR="0038680B" w:rsidRPr="005F2634" w:rsidRDefault="0038680B" w:rsidP="00487067">
                    <w:pPr>
                      <w:pStyle w:val="V"/>
                      <w:numPr>
                        <w:ilvl w:val="0"/>
                        <w:numId w:val="0"/>
                      </w:numPr>
                      <w:tabs>
                        <w:tab w:val="clear" w:pos="851"/>
                      </w:tabs>
                      <w:spacing w:before="40" w:line="240" w:lineRule="auto"/>
                      <w:ind w:left="709"/>
                      <w:jc w:val="center"/>
                      <w:rPr>
                        <w:rFonts w:ascii="Times New (W1)" w:hAnsi="Times New (W1)"/>
                        <w:b/>
                        <w:smallCaps/>
                        <w:spacing w:val="14"/>
                      </w:rPr>
                    </w:pPr>
                    <w:r w:rsidRPr="005F2634">
                      <w:rPr>
                        <w:rFonts w:ascii="Times New (W1)" w:hAnsi="Times New (W1)"/>
                        <w:b/>
                        <w:smallCaps/>
                        <w:spacing w:val="14"/>
                        <w:sz w:val="28"/>
                      </w:rPr>
                      <w:t>Łódzkie Centrum  Doskonalenia  Nauczycieli</w:t>
                    </w:r>
                    <w:r w:rsidRPr="005F2634">
                      <w:rPr>
                        <w:rFonts w:ascii="Times New (W1)" w:hAnsi="Times New (W1)"/>
                        <w:b/>
                        <w:smallCaps/>
                        <w:spacing w:val="14"/>
                        <w:sz w:val="28"/>
                      </w:rPr>
                      <w:br/>
                      <w:t>i  Kształcenia  Praktycznego</w:t>
                    </w:r>
                  </w:p>
                </w:txbxContent>
              </v:textbox>
            </v:shape>
            <v:group id="_x0000_s1042" style="position:absolute;left:1440;top:1451;width:1320;height:1320" coordorigin="96" coordsize="576,576">
              <v:rect id="_x0000_s1043" style="position:absolute;left:96;width:576;height:576;v-text-anchor:middle" filled="f" fillcolor="black" strokeweight="3pt"/>
              <v:rect id="_x0000_s1044" style="position:absolute;left:144;top:48;width:480;height:480;v-text-anchor:middle" filled="f" fillcolor="#0c9" strokeweight="2.25pt"/>
              <v:rect id="_x0000_s1045" style="position:absolute;left:240;top:144;width:288;height:288;v-text-anchor:middle" filled="f" fillcolor="#0c9" strokeweight="1pt"/>
              <v:rect id="_x0000_s1046" style="position:absolute;left:336;top:240;width:96;height:96;v-text-anchor:middle" fillcolor="black"/>
              <v:rect id="_x0000_s1047" style="position:absolute;left:192;top:96;width:384;height:384;v-text-anchor:middle" filled="f" fillcolor="#0c9" strokeweight="1.5pt"/>
            </v:group>
          </v:group>
        </w:pict>
      </w:r>
    </w:p>
    <w:p w:rsidR="00487067" w:rsidRDefault="00487067" w:rsidP="00487067"/>
    <w:p w:rsidR="00487067" w:rsidRDefault="00487067" w:rsidP="00487067"/>
    <w:p w:rsidR="00487067" w:rsidRDefault="00487067" w:rsidP="00076A9D">
      <w:pPr>
        <w:spacing w:line="240" w:lineRule="auto"/>
      </w:pPr>
    </w:p>
    <w:p w:rsidR="00487067" w:rsidRDefault="00487067" w:rsidP="00076A9D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  <w:r w:rsidRPr="00487067"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A75337">
        <w:rPr>
          <w:rFonts w:ascii="Times" w:hAnsi="Times"/>
          <w:b/>
          <w:sz w:val="24"/>
          <w:szCs w:val="24"/>
        </w:rPr>
        <w:t>I I</w:t>
      </w:r>
      <w:r w:rsidR="00AB2513">
        <w:rPr>
          <w:rFonts w:ascii="Times" w:hAnsi="Times"/>
          <w:b/>
          <w:sz w:val="24"/>
          <w:szCs w:val="24"/>
        </w:rPr>
        <w:t xml:space="preserve"> KSZTAŁC</w:t>
      </w:r>
      <w:r w:rsidR="00D61B48">
        <w:rPr>
          <w:rFonts w:ascii="Times" w:hAnsi="Times"/>
          <w:b/>
          <w:sz w:val="24"/>
          <w:szCs w:val="24"/>
        </w:rPr>
        <w:t>ENIA PRAKTYCZNEGO (12.11.2015 – 18</w:t>
      </w:r>
      <w:r w:rsidR="00354295">
        <w:rPr>
          <w:rFonts w:ascii="Times" w:hAnsi="Times"/>
          <w:b/>
          <w:sz w:val="24"/>
          <w:szCs w:val="24"/>
        </w:rPr>
        <w:t>.11</w:t>
      </w:r>
      <w:r w:rsidRPr="00487067">
        <w:rPr>
          <w:rFonts w:ascii="Times" w:hAnsi="Times"/>
          <w:b/>
          <w:sz w:val="24"/>
          <w:szCs w:val="24"/>
        </w:rPr>
        <w:t>.2015)</w:t>
      </w:r>
    </w:p>
    <w:p w:rsidR="00810137" w:rsidRDefault="00810137" w:rsidP="00B705EE">
      <w:pPr>
        <w:spacing w:after="0" w:line="240" w:lineRule="auto"/>
        <w:jc w:val="both"/>
        <w:rPr>
          <w:rFonts w:ascii="Times" w:hAnsi="Times"/>
          <w:b/>
          <w:sz w:val="24"/>
          <w:szCs w:val="24"/>
        </w:rPr>
      </w:pPr>
    </w:p>
    <w:p w:rsidR="00B705EE" w:rsidRPr="002B2F2A" w:rsidRDefault="00B705EE" w:rsidP="00B70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F2" w:rsidRDefault="003415F2" w:rsidP="00660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E42" w:rsidRPr="00B478E0" w:rsidRDefault="00374E42" w:rsidP="00E22A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F70">
        <w:rPr>
          <w:rFonts w:ascii="Times New Roman" w:hAnsi="Times New Roman" w:cs="Times New Roman"/>
          <w:sz w:val="24"/>
          <w:szCs w:val="24"/>
        </w:rPr>
        <w:t xml:space="preserve">Zakończono realizację kursu doskonalącego "Zdrowe </w:t>
      </w:r>
      <w:r w:rsidR="007B7065">
        <w:rPr>
          <w:rFonts w:ascii="Times New Roman" w:hAnsi="Times New Roman" w:cs="Times New Roman"/>
          <w:sz w:val="24"/>
          <w:szCs w:val="24"/>
        </w:rPr>
        <w:t>żywienie i aktywność fizyczna a </w:t>
      </w:r>
      <w:r w:rsidRPr="00212F70">
        <w:rPr>
          <w:rFonts w:ascii="Times New Roman" w:hAnsi="Times New Roman" w:cs="Times New Roman"/>
          <w:sz w:val="24"/>
          <w:szCs w:val="24"/>
        </w:rPr>
        <w:t xml:space="preserve">rozwój intelektualny, emocjonalny i społeczny uczniów" organizowanego w ramach Zadań Edukacyjnych w zakresie Doskonalenia Nauczycieli 2015 r. Podczas zajęć nauczyciele dokonywali diagnozy w obszarze całościowej strategii zdrowego żywienia i aktywności fizycznej w swoich szkołach. Na podstawie uzyskanych wyników określali problemy wymagające rozwiązania, do których opracowywali interwencję - plan działań ukierunkowany na wskazane problemy. Zajęcia służyły wymianie doświadczeń w zakresie działań profilaktycznych podejmowanych przez szkoły dotyczących nadwagi i otyłości wśród uczniów. </w:t>
      </w:r>
      <w:r w:rsidRPr="00B478E0">
        <w:rPr>
          <w:rFonts w:ascii="Times New Roman" w:hAnsi="Times New Roman" w:cs="Times New Roman"/>
          <w:i/>
          <w:sz w:val="24"/>
          <w:szCs w:val="24"/>
        </w:rPr>
        <w:t>Zajęcia prowadzili doradcy metodyczni Ewa Sprawka i Maciej Matczak</w:t>
      </w:r>
      <w:r w:rsidR="00212F70" w:rsidRPr="00B478E0">
        <w:rPr>
          <w:rFonts w:ascii="Times New Roman" w:hAnsi="Times New Roman" w:cs="Times New Roman"/>
          <w:i/>
          <w:sz w:val="24"/>
          <w:szCs w:val="24"/>
        </w:rPr>
        <w:t>.</w:t>
      </w:r>
    </w:p>
    <w:p w:rsidR="00A044AE" w:rsidRPr="00212F70" w:rsidRDefault="00A044AE" w:rsidP="00A044A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4690" w:rsidRPr="00212F70" w:rsidRDefault="00904690" w:rsidP="00E22A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70">
        <w:rPr>
          <w:rFonts w:ascii="Times New Roman" w:hAnsi="Times New Roman" w:cs="Times New Roman"/>
          <w:color w:val="000000"/>
          <w:sz w:val="24"/>
          <w:szCs w:val="24"/>
        </w:rPr>
        <w:t xml:space="preserve">Zorganizowano Inaugurację Roku Szkolnego 2015/2016 Akademii Młodych Twórców połączoną z otwarciem Studio Aktywności Dzieci i Nauczycieli. </w:t>
      </w:r>
    </w:p>
    <w:p w:rsidR="00904690" w:rsidRPr="00212F70" w:rsidRDefault="00904690" w:rsidP="00212F70">
      <w:pPr>
        <w:pStyle w:val="NormalnyWeb"/>
        <w:spacing w:before="0" w:beforeAutospacing="0" w:after="0" w:afterAutospacing="0" w:line="360" w:lineRule="auto"/>
        <w:ind w:left="708"/>
        <w:jc w:val="both"/>
        <w:textAlignment w:val="baseline"/>
        <w:rPr>
          <w:rStyle w:val="apple-tab-span"/>
          <w:color w:val="000000"/>
        </w:rPr>
      </w:pPr>
      <w:r w:rsidRPr="00212F70">
        <w:rPr>
          <w:color w:val="000000"/>
        </w:rPr>
        <w:t xml:space="preserve">W uroczystości uczestniczyli przedstawiciele władz oświatowych: Krzysztof Jurek  Dyrektor Wydziału Edukacji Urzędu Miasta Łodzi, Jarosław Pawlicki Główny </w:t>
      </w:r>
      <w:r w:rsidR="00212F70">
        <w:rPr>
          <w:color w:val="000000"/>
        </w:rPr>
        <w:t>specjalista  </w:t>
      </w:r>
      <w:r w:rsidRPr="00212F70">
        <w:rPr>
          <w:color w:val="000000"/>
        </w:rPr>
        <w:t>w zespole wychowania przedszkolnego w Wydzia</w:t>
      </w:r>
      <w:r w:rsidR="00B478E0">
        <w:rPr>
          <w:color w:val="000000"/>
        </w:rPr>
        <w:t>le Edukacji Urzędu Miasta Łodzi</w:t>
      </w:r>
      <w:r w:rsidRPr="00212F70">
        <w:rPr>
          <w:color w:val="000000"/>
        </w:rPr>
        <w:t xml:space="preserve"> oraz przedstawiciele Związków Nauczycielstwa Polskiego  i NSZZ “Solidarność”. Obecni byli również główni sponsorzy:  </w:t>
      </w:r>
      <w:proofErr w:type="spellStart"/>
      <w:r w:rsidRPr="00212F70">
        <w:rPr>
          <w:color w:val="000000"/>
        </w:rPr>
        <w:t>Michell</w:t>
      </w:r>
      <w:proofErr w:type="spellEnd"/>
      <w:r w:rsidRPr="00212F70">
        <w:rPr>
          <w:color w:val="000000"/>
        </w:rPr>
        <w:t xml:space="preserve"> </w:t>
      </w:r>
      <w:proofErr w:type="spellStart"/>
      <w:r w:rsidRPr="00212F70">
        <w:rPr>
          <w:color w:val="000000"/>
        </w:rPr>
        <w:t>Marcadier</w:t>
      </w:r>
      <w:proofErr w:type="spellEnd"/>
      <w:r w:rsidRPr="00212F70">
        <w:rPr>
          <w:color w:val="000000"/>
        </w:rPr>
        <w:t xml:space="preserve">   Prezes Zarządu firmy Nowa Szkoła, Dobromiła Szczygielska Dyrektor Generalny firmy Nowa Szkoła, Bogusława Bagłaj Menager ds. Sprzedaży i Promocji  firmy Nowa Szkoła oraz Witold Pawlak Prezes Zarządu Spółki z o.o. </w:t>
      </w:r>
      <w:proofErr w:type="spellStart"/>
      <w:r w:rsidRPr="00212F70">
        <w:rPr>
          <w:color w:val="000000"/>
        </w:rPr>
        <w:t>Synapia</w:t>
      </w:r>
      <w:proofErr w:type="spellEnd"/>
      <w:r w:rsidRPr="00212F70">
        <w:rPr>
          <w:color w:val="000000"/>
        </w:rPr>
        <w:t>.</w:t>
      </w:r>
      <w:r w:rsidRPr="00212F70">
        <w:rPr>
          <w:rStyle w:val="apple-tab-span"/>
          <w:color w:val="000000"/>
        </w:rPr>
        <w:tab/>
      </w:r>
    </w:p>
    <w:p w:rsidR="00904690" w:rsidRPr="00212F70" w:rsidRDefault="00904690" w:rsidP="00212F70">
      <w:pPr>
        <w:pStyle w:val="NormalnyWeb"/>
        <w:spacing w:before="0" w:beforeAutospacing="0" w:after="0" w:afterAutospacing="0" w:line="360" w:lineRule="auto"/>
        <w:ind w:left="708" w:firstLine="12"/>
        <w:jc w:val="both"/>
      </w:pPr>
      <w:r w:rsidRPr="00212F70">
        <w:rPr>
          <w:color w:val="000000"/>
        </w:rPr>
        <w:t xml:space="preserve">Łódzkie media reprezentował Paweł Patora redaktor Dziennika Łódzkiego. </w:t>
      </w:r>
      <w:r w:rsidRPr="00212F70">
        <w:rPr>
          <w:color w:val="000000"/>
        </w:rPr>
        <w:br/>
        <w:t xml:space="preserve">Podczas uroczystości </w:t>
      </w:r>
      <w:r w:rsidRPr="00B478E0">
        <w:rPr>
          <w:i/>
          <w:color w:val="000000"/>
        </w:rPr>
        <w:t>Janusz Moos  Dyrektor Łódzkiego Centrum Doskonalenia Nauczycieli i Kształcenia Praktycznego</w:t>
      </w:r>
      <w:r w:rsidRPr="00212F70">
        <w:rPr>
          <w:color w:val="000000"/>
        </w:rPr>
        <w:t xml:space="preserve"> wręczył podziękowania sponsorom za </w:t>
      </w:r>
      <w:r w:rsidRPr="00212F70">
        <w:rPr>
          <w:color w:val="000000"/>
        </w:rPr>
        <w:lastRenderedPageBreak/>
        <w:t>inicjatywę, która przyczyniła się do powstania Wzorcowej Pracowni Edukacyjnej Studia Aktywności Dzieci i Nauczycieli. Do pozyskanych środków edukacyjnych należą między innymi: meble, pomoce dydaktyczne stanowiące wyposażenie poszczególnych stref aktywności dziecięcej, d</w:t>
      </w:r>
      <w:r w:rsidR="007B7065">
        <w:rPr>
          <w:color w:val="000000"/>
        </w:rPr>
        <w:t>wie tablice interaktywne wraz z </w:t>
      </w:r>
      <w:r w:rsidRPr="00212F70">
        <w:rPr>
          <w:color w:val="000000"/>
        </w:rPr>
        <w:t>oprzyrządowaniem i projektorami. Dyrektor Janusz Moos przyjął  w poczet uczestników  Akademii Młodych Twórców 21 dzieci, którym wręczył Indeksy. Rodzice młodych adeptów Akademii otrzymali Listy gratulacyjne.</w:t>
      </w:r>
    </w:p>
    <w:p w:rsidR="00904690" w:rsidRPr="00212F70" w:rsidRDefault="00904690" w:rsidP="00212F70">
      <w:pPr>
        <w:pStyle w:val="NormalnyWeb"/>
        <w:spacing w:before="0" w:beforeAutospacing="0" w:after="0" w:afterAutospacing="0" w:line="360" w:lineRule="auto"/>
        <w:ind w:left="705"/>
        <w:jc w:val="both"/>
      </w:pPr>
      <w:r w:rsidRPr="00212F70">
        <w:rPr>
          <w:color w:val="000000"/>
        </w:rPr>
        <w:t>Zebrani goście mieli okazję zapoznać się z prezentacją multimedialną przedstawiającą  efekty działań sekcji Badaczy i Odkryw</w:t>
      </w:r>
      <w:r w:rsidR="007B7065">
        <w:rPr>
          <w:color w:val="000000"/>
        </w:rPr>
        <w:t>ców oraz sekcji Konstruktorów i </w:t>
      </w:r>
      <w:r w:rsidRPr="00212F70">
        <w:rPr>
          <w:color w:val="000000"/>
        </w:rPr>
        <w:t>Programistów w latach 2013/2014 i 2014/2015.</w:t>
      </w:r>
      <w:r w:rsidR="00212F70" w:rsidRPr="00212F70">
        <w:t xml:space="preserve"> </w:t>
      </w:r>
      <w:r w:rsidRPr="00212F70">
        <w:rPr>
          <w:color w:val="000000"/>
        </w:rPr>
        <w:t xml:space="preserve">Istotnym punktem uroczystości było symboliczne przecięcie wstęgi przez Dyrektora Janusza Moosa, Dyrektora Krzysztofa Jurka oraz  Prezesów  firm sponsorujących Witolda Pawlaka i </w:t>
      </w:r>
      <w:proofErr w:type="spellStart"/>
      <w:r w:rsidRPr="00212F70">
        <w:rPr>
          <w:color w:val="000000"/>
        </w:rPr>
        <w:t>Michella</w:t>
      </w:r>
      <w:proofErr w:type="spellEnd"/>
      <w:r w:rsidRPr="00212F70">
        <w:rPr>
          <w:color w:val="000000"/>
        </w:rPr>
        <w:t xml:space="preserve"> </w:t>
      </w:r>
      <w:proofErr w:type="spellStart"/>
      <w:r w:rsidRPr="00212F70">
        <w:rPr>
          <w:color w:val="000000"/>
        </w:rPr>
        <w:t>Marcadier’a</w:t>
      </w:r>
      <w:proofErr w:type="spellEnd"/>
      <w:r w:rsidRPr="00212F70">
        <w:rPr>
          <w:color w:val="000000"/>
        </w:rPr>
        <w:t xml:space="preserve"> otwierające Prac</w:t>
      </w:r>
      <w:r w:rsidR="00212F70" w:rsidRPr="00212F70">
        <w:rPr>
          <w:color w:val="000000"/>
        </w:rPr>
        <w:t xml:space="preserve">ownię Studio Aktywności Dzieci </w:t>
      </w:r>
      <w:r w:rsidRPr="00212F70">
        <w:rPr>
          <w:color w:val="000000"/>
        </w:rPr>
        <w:t>i Nauczycieli. Wszyscy uczestnicy uroczystości mieli możliwość zwiedzenia przestrzeni edukacyjnej sprzyjającej konstruktywistycznemu modelowi uczenia - uczenia się oraz wystawy niekonwencjonalnych pomocy dydaktycznych przekazanych przez nauczycieli edukacji przedszkolnej i wczesnoszkolnej podczas Festiwalu Kreatywności.</w:t>
      </w:r>
    </w:p>
    <w:p w:rsidR="00904690" w:rsidRPr="00B478E0" w:rsidRDefault="00904690" w:rsidP="00212F70">
      <w:pPr>
        <w:pStyle w:val="NormalnyWeb"/>
        <w:spacing w:before="0" w:beforeAutospacing="0" w:after="0" w:afterAutospacing="0" w:line="360" w:lineRule="auto"/>
        <w:ind w:left="705"/>
        <w:jc w:val="both"/>
        <w:rPr>
          <w:rStyle w:val="apple-tab-span"/>
          <w:i/>
          <w:color w:val="000000"/>
        </w:rPr>
      </w:pPr>
      <w:r w:rsidRPr="00212F70">
        <w:rPr>
          <w:color w:val="000000"/>
        </w:rPr>
        <w:t>Po zakończeniu uroczystości dzieci miały możliwość podejmowania samodzielnych działań z wykorzystaniem zgromadzonych pomocy.</w:t>
      </w:r>
      <w:r w:rsidR="00212F70" w:rsidRPr="00212F70">
        <w:t xml:space="preserve"> </w:t>
      </w:r>
      <w:r w:rsidRPr="00B478E0">
        <w:rPr>
          <w:rStyle w:val="apple-tab-span"/>
          <w:i/>
          <w:color w:val="000000"/>
        </w:rPr>
        <w:t>Organizatorem przedsięwzięcia byli doradcy metodyczni Pracowni Edukacji Przedszkolnej i Wczesnoszkolnej we współpracy z Ośrodkiem Nowoczesnych Technologii Informacyjnych.</w:t>
      </w:r>
    </w:p>
    <w:p w:rsidR="00A044AE" w:rsidRDefault="00A044AE" w:rsidP="00A044AE">
      <w:pPr>
        <w:pStyle w:val="NormalnyWeb"/>
        <w:spacing w:before="0" w:beforeAutospacing="0" w:after="0" w:afterAutospacing="0" w:line="360" w:lineRule="auto"/>
        <w:jc w:val="both"/>
        <w:rPr>
          <w:rStyle w:val="apple-tab-span"/>
          <w:color w:val="000000"/>
        </w:rPr>
      </w:pPr>
      <w:r>
        <w:rPr>
          <w:rStyle w:val="apple-tab-span"/>
          <w:color w:val="000000"/>
        </w:rPr>
        <w:t>___________________________________________________________________________</w:t>
      </w:r>
    </w:p>
    <w:p w:rsidR="00904690" w:rsidRDefault="00904690" w:rsidP="00E22A6A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478E0">
        <w:rPr>
          <w:i/>
          <w:color w:val="000000"/>
        </w:rPr>
        <w:t>Doradcy metodyczni edukacji przedszkoln</w:t>
      </w:r>
      <w:r w:rsidR="00B478E0" w:rsidRPr="00B478E0">
        <w:rPr>
          <w:i/>
          <w:color w:val="000000"/>
        </w:rPr>
        <w:t>ej: Beata Wosińska i Joanna Świą</w:t>
      </w:r>
      <w:r w:rsidRPr="00B478E0">
        <w:rPr>
          <w:i/>
          <w:color w:val="000000"/>
        </w:rPr>
        <w:t>tek</w:t>
      </w:r>
      <w:r w:rsidRPr="00212F70">
        <w:rPr>
          <w:color w:val="000000"/>
        </w:rPr>
        <w:t>, opracowały koncepcję kolejnego spotkania zespołu metodycznego ds. wdrażania programu Dwujęzyczne Dzieci. Przygotowano również materiał metodyczny do an</w:t>
      </w:r>
      <w:r w:rsidR="007B7065">
        <w:rPr>
          <w:color w:val="000000"/>
        </w:rPr>
        <w:t xml:space="preserve">alizy przez nauczycieli w celu: </w:t>
      </w:r>
      <w:r w:rsidRPr="00212F70">
        <w:rPr>
          <w:color w:val="000000"/>
        </w:rPr>
        <w:t>-  określenia  algorytmu  postępowania  podczas  prac</w:t>
      </w:r>
      <w:r w:rsidR="007B7065">
        <w:rPr>
          <w:color w:val="000000"/>
        </w:rPr>
        <w:t>y  z   programem  w  oparciu   </w:t>
      </w:r>
      <w:r w:rsidRPr="00212F70">
        <w:rPr>
          <w:color w:val="000000"/>
        </w:rPr>
        <w:t>o dotychczasowy warsztat pracy nauczyciela (nie posiadającego  kwalifikacji do nauczania języka angielskiego lub  nie  znającego</w:t>
      </w:r>
      <w:r w:rsidR="007B7065">
        <w:rPr>
          <w:color w:val="000000"/>
        </w:rPr>
        <w:t xml:space="preserve"> języka angielskiego) osadzony </w:t>
      </w:r>
      <w:r w:rsidRPr="00212F70">
        <w:rPr>
          <w:color w:val="000000"/>
        </w:rPr>
        <w:t>w  kontekście  </w:t>
      </w:r>
      <w:r w:rsidR="007B7065">
        <w:rPr>
          <w:color w:val="000000"/>
        </w:rPr>
        <w:t xml:space="preserve">sytuacyjnym i komunikacyjnym,                   - </w:t>
      </w:r>
      <w:r w:rsidRPr="00212F70">
        <w:rPr>
          <w:color w:val="000000"/>
        </w:rPr>
        <w:t>stworzenia banku pomysłów (zabaw, ćwiczeń angażujących różnorodne aktywności,  wykorzystywanych w codziennych sytuacjach w przedszkolu) ukierunkowanych na  integrację treści  programowyc</w:t>
      </w:r>
      <w:r w:rsidR="007B7065">
        <w:rPr>
          <w:color w:val="000000"/>
        </w:rPr>
        <w:t xml:space="preserve">h z otaczającą rzeczywistością, </w:t>
      </w:r>
      <w:r w:rsidRPr="00212F70">
        <w:rPr>
          <w:color w:val="000000"/>
        </w:rPr>
        <w:t xml:space="preserve">- zbudowania bogatego środowiska sprzyjającego nabywaniu umiejętności językowych (aranżacja przestrzeni w pomoce i materiały dydaktyczne rozwijające przyjazny stosunek do nowego </w:t>
      </w:r>
      <w:r w:rsidRPr="00212F70">
        <w:rPr>
          <w:color w:val="000000"/>
        </w:rPr>
        <w:lastRenderedPageBreak/>
        <w:t xml:space="preserve">języka). Spotkanie  zespołu metodycznego odbędzie </w:t>
      </w:r>
      <w:r w:rsidR="007B7065">
        <w:rPr>
          <w:color w:val="000000"/>
        </w:rPr>
        <w:t xml:space="preserve">się w  Studio Aktywności Dzieci </w:t>
      </w:r>
      <w:r w:rsidRPr="00212F70">
        <w:rPr>
          <w:color w:val="000000"/>
        </w:rPr>
        <w:t>i Nauczycieli w celu umożliwienia symulacji podejmo</w:t>
      </w:r>
      <w:r w:rsidR="007B7065">
        <w:rPr>
          <w:color w:val="000000"/>
        </w:rPr>
        <w:t xml:space="preserve">wanych przez nauczycieli zadań </w:t>
      </w:r>
      <w:r w:rsidRPr="00212F70">
        <w:rPr>
          <w:color w:val="000000"/>
        </w:rPr>
        <w:t>w  nowoczesnej przestrzeni edukacyjnej dostosowanej do potrzeb i możliwości małego dziecka.</w:t>
      </w:r>
    </w:p>
    <w:p w:rsidR="00A044AE" w:rsidRDefault="00A044AE" w:rsidP="00A044AE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904690" w:rsidRPr="00B478E0" w:rsidRDefault="00904690" w:rsidP="00B478E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212F70">
        <w:rPr>
          <w:color w:val="000000"/>
        </w:rPr>
        <w:t>Zorganizowano i przeprowadzono spotkanie konsultacyjne z radą peda</w:t>
      </w:r>
      <w:r w:rsidR="00B478E0">
        <w:rPr>
          <w:color w:val="000000"/>
        </w:rPr>
        <w:t xml:space="preserve">gogiczną </w:t>
      </w:r>
      <w:r w:rsidRPr="00B478E0">
        <w:rPr>
          <w:color w:val="000000"/>
        </w:rPr>
        <w:t>Przedszkola Miejskiego Nr 202, podczas którego opracowano Roczny Plan Wspomagania.</w:t>
      </w:r>
      <w:r w:rsidR="00212F70" w:rsidRPr="00B478E0">
        <w:rPr>
          <w:color w:val="000000"/>
        </w:rPr>
        <w:t xml:space="preserve"> </w:t>
      </w:r>
      <w:r w:rsidRPr="00B478E0">
        <w:rPr>
          <w:color w:val="000000"/>
        </w:rPr>
        <w:t>W konsultacjach uczestniczyło 13 osób.</w:t>
      </w:r>
    </w:p>
    <w:p w:rsidR="00904690" w:rsidRDefault="00904690" w:rsidP="00212F70">
      <w:pPr>
        <w:pStyle w:val="NormalnyWeb"/>
        <w:spacing w:before="0" w:beforeAutospacing="0" w:after="0" w:afterAutospacing="0" w:line="360" w:lineRule="auto"/>
        <w:ind w:left="360" w:firstLine="348"/>
        <w:jc w:val="both"/>
      </w:pPr>
      <w:r w:rsidRPr="00B478E0">
        <w:rPr>
          <w:i/>
        </w:rPr>
        <w:t xml:space="preserve">Organizator Wspomagania Szkoły - Alicja </w:t>
      </w:r>
      <w:proofErr w:type="spellStart"/>
      <w:r w:rsidRPr="00B478E0">
        <w:rPr>
          <w:i/>
        </w:rPr>
        <w:t>Krzyżańska</w:t>
      </w:r>
      <w:proofErr w:type="spellEnd"/>
      <w:r w:rsidRPr="00B478E0">
        <w:rPr>
          <w:i/>
        </w:rPr>
        <w:t>.</w:t>
      </w:r>
    </w:p>
    <w:p w:rsidR="00A044AE" w:rsidRDefault="00A044AE" w:rsidP="00A044AE">
      <w:pPr>
        <w:pStyle w:val="NormalnyWeb"/>
        <w:spacing w:before="0" w:beforeAutospacing="0" w:after="0" w:afterAutospacing="0" w:line="360" w:lineRule="auto"/>
        <w:jc w:val="both"/>
      </w:pPr>
      <w:r>
        <w:t>___________________________________________________________________________</w:t>
      </w:r>
    </w:p>
    <w:p w:rsidR="00904690" w:rsidRPr="00B478E0" w:rsidRDefault="00904690" w:rsidP="00E22A6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709" w:hanging="425"/>
        <w:jc w:val="both"/>
        <w:rPr>
          <w:i/>
        </w:rPr>
      </w:pPr>
      <w:r w:rsidRPr="00212F70">
        <w:rPr>
          <w:color w:val="000000"/>
        </w:rPr>
        <w:t>Zorganizowano  i przeprowadzono warsztat</w:t>
      </w:r>
      <w:r w:rsidR="007B7065">
        <w:rPr>
          <w:color w:val="000000"/>
        </w:rPr>
        <w:t>y metodyczne “Metoda projektu w </w:t>
      </w:r>
      <w:r w:rsidRPr="00212F70">
        <w:rPr>
          <w:color w:val="000000"/>
        </w:rPr>
        <w:t xml:space="preserve">orientacji zawodowej uczniów I </w:t>
      </w:r>
      <w:proofErr w:type="spellStart"/>
      <w:r w:rsidRPr="00212F70">
        <w:rPr>
          <w:color w:val="000000"/>
        </w:rPr>
        <w:t>i</w:t>
      </w:r>
      <w:proofErr w:type="spellEnd"/>
      <w:r w:rsidRPr="00212F70">
        <w:rPr>
          <w:color w:val="000000"/>
        </w:rPr>
        <w:t xml:space="preserve"> II etapu kształcenia” podczas których wypracowano wstępną siatkę pomysłów nauczycielskich dotyczących planowania działań projektowych w szkołach. </w:t>
      </w:r>
      <w:r w:rsidR="00212F70">
        <w:rPr>
          <w:color w:val="000000"/>
        </w:rPr>
        <w:t>W spotkaniu uczestniczyli</w:t>
      </w:r>
      <w:r w:rsidRPr="00212F70">
        <w:rPr>
          <w:color w:val="000000"/>
        </w:rPr>
        <w:t xml:space="preserve"> przedstawiciele/koordynatorzy nauczycielskich zespołów zadaniowych d/s orientacji zawodowej w szkołach. </w:t>
      </w:r>
      <w:r w:rsidRPr="00B478E0">
        <w:rPr>
          <w:i/>
          <w:color w:val="000000"/>
        </w:rPr>
        <w:t>Spotkanie</w:t>
      </w:r>
      <w:r w:rsidR="00212F70" w:rsidRPr="00B478E0">
        <w:rPr>
          <w:i/>
          <w:color w:val="000000"/>
        </w:rPr>
        <w:t xml:space="preserve"> zostało</w:t>
      </w:r>
      <w:r w:rsidRPr="00B478E0">
        <w:rPr>
          <w:i/>
          <w:color w:val="000000"/>
        </w:rPr>
        <w:t xml:space="preserve"> poprowadzone przez doradców metodycznych: Aleksandrę Proc i Barbarę </w:t>
      </w:r>
      <w:proofErr w:type="spellStart"/>
      <w:r w:rsidRPr="00B478E0">
        <w:rPr>
          <w:i/>
          <w:color w:val="000000"/>
        </w:rPr>
        <w:t>Preczyńską</w:t>
      </w:r>
      <w:proofErr w:type="spellEnd"/>
      <w:r w:rsidRPr="00B478E0">
        <w:rPr>
          <w:i/>
          <w:color w:val="000000"/>
        </w:rPr>
        <w:t xml:space="preserve"> - autorów i koordynatorów projektu.</w:t>
      </w:r>
    </w:p>
    <w:p w:rsidR="00A044AE" w:rsidRPr="00212F70" w:rsidRDefault="00A044AE" w:rsidP="00A044AE">
      <w:pPr>
        <w:pStyle w:val="NormalnyWeb"/>
        <w:spacing w:before="0" w:beforeAutospacing="0" w:after="0" w:afterAutospacing="0" w:line="360" w:lineRule="auto"/>
        <w:jc w:val="both"/>
      </w:pPr>
      <w:r>
        <w:t>___________________________________________________________________________</w:t>
      </w:r>
    </w:p>
    <w:p w:rsidR="00946985" w:rsidRPr="00B478E0" w:rsidRDefault="00946985" w:rsidP="00E22A6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709" w:hanging="425"/>
        <w:jc w:val="both"/>
        <w:rPr>
          <w:i/>
        </w:rPr>
      </w:pPr>
      <w:r w:rsidRPr="00212F70">
        <w:t>Przeprowadzono etap szkolny Wojewódz</w:t>
      </w:r>
      <w:r w:rsidR="007B7065">
        <w:t>kiego konkursu Przedmiotowego z </w:t>
      </w:r>
      <w:r w:rsidRPr="00212F70">
        <w:t xml:space="preserve">Informatyki dla 713 uczniów z gimnazjów województwa łódzkiego. </w:t>
      </w:r>
      <w:r w:rsidRPr="00212F70">
        <w:br/>
      </w:r>
      <w:r w:rsidRPr="00B478E0">
        <w:rPr>
          <w:i/>
        </w:rPr>
        <w:t>Koordynacja: Sławomir Szaruga – konsultant</w:t>
      </w:r>
      <w:r w:rsidR="00212F70" w:rsidRPr="00B478E0">
        <w:rPr>
          <w:i/>
        </w:rPr>
        <w:t>.</w:t>
      </w:r>
    </w:p>
    <w:p w:rsidR="00A044AE" w:rsidRDefault="00A044AE" w:rsidP="00A044AE">
      <w:pPr>
        <w:pStyle w:val="NormalnyWeb"/>
        <w:spacing w:before="0" w:beforeAutospacing="0" w:after="0" w:afterAutospacing="0" w:line="360" w:lineRule="auto"/>
        <w:jc w:val="both"/>
      </w:pPr>
      <w:r>
        <w:t>___________________________________________________________________________</w:t>
      </w:r>
    </w:p>
    <w:p w:rsidR="00946985" w:rsidRPr="00B478E0" w:rsidRDefault="00946985" w:rsidP="00E22A6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709" w:hanging="425"/>
        <w:jc w:val="both"/>
        <w:rPr>
          <w:i/>
        </w:rPr>
      </w:pPr>
      <w:r w:rsidRPr="00212F70">
        <w:t>Przeprowadzono szkolenia rady pedagogicznej w I LO w Łodzi nt. Wykorzystania wyników egzaminów zewnętrznych do poprawy efektywności kształcenia, w ramach grant</w:t>
      </w:r>
      <w:r w:rsidR="00212F70">
        <w:t xml:space="preserve">ów Łódzkiego Kuratora Oświaty. </w:t>
      </w:r>
      <w:r w:rsidRPr="00B478E0">
        <w:rPr>
          <w:i/>
        </w:rPr>
        <w:t xml:space="preserve">Organizacja - Andrzej </w:t>
      </w:r>
      <w:proofErr w:type="spellStart"/>
      <w:r w:rsidRPr="00B478E0">
        <w:rPr>
          <w:i/>
        </w:rPr>
        <w:t>Melson</w:t>
      </w:r>
      <w:proofErr w:type="spellEnd"/>
      <w:r w:rsidRPr="00B478E0">
        <w:rPr>
          <w:i/>
        </w:rPr>
        <w:t xml:space="preserve"> - konsultant, prowadzenie - Jacek </w:t>
      </w:r>
      <w:proofErr w:type="spellStart"/>
      <w:r w:rsidRPr="00B478E0">
        <w:rPr>
          <w:i/>
        </w:rPr>
        <w:t>Człapiński</w:t>
      </w:r>
      <w:proofErr w:type="spellEnd"/>
      <w:r w:rsidRPr="00B478E0">
        <w:rPr>
          <w:i/>
        </w:rPr>
        <w:t xml:space="preserve"> - doradca metodyczny</w:t>
      </w:r>
      <w:r w:rsidR="00212F70" w:rsidRPr="00B478E0">
        <w:rPr>
          <w:i/>
        </w:rPr>
        <w:t>.</w:t>
      </w:r>
    </w:p>
    <w:p w:rsidR="00A044AE" w:rsidRDefault="00A044AE" w:rsidP="00A044AE">
      <w:pPr>
        <w:pStyle w:val="NormalnyWeb"/>
        <w:spacing w:before="0" w:beforeAutospacing="0" w:after="0" w:afterAutospacing="0" w:line="360" w:lineRule="auto"/>
        <w:jc w:val="both"/>
      </w:pPr>
      <w:r>
        <w:t>___________________________________________________________________________</w:t>
      </w:r>
    </w:p>
    <w:p w:rsidR="00946985" w:rsidRDefault="00946985" w:rsidP="00E22A6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709" w:hanging="425"/>
        <w:jc w:val="both"/>
      </w:pPr>
      <w:r w:rsidRPr="00212F70">
        <w:t xml:space="preserve">Przeprowadzono konsultacje grupowe nt. konstruowania narzędzi pomiaru dydaktycznego w gimnazjum. Skonstruowano arkusz diagnostyczny z matematyki. </w:t>
      </w:r>
      <w:r w:rsidRPr="00212F70">
        <w:br/>
      </w:r>
      <w:r w:rsidRPr="007C4C98">
        <w:rPr>
          <w:i/>
        </w:rPr>
        <w:t xml:space="preserve">Organizacja: Jacek </w:t>
      </w:r>
      <w:proofErr w:type="spellStart"/>
      <w:r w:rsidRPr="007C4C98">
        <w:rPr>
          <w:i/>
        </w:rPr>
        <w:t>Człapiński</w:t>
      </w:r>
      <w:proofErr w:type="spellEnd"/>
      <w:r w:rsidRPr="007C4C98">
        <w:rPr>
          <w:i/>
        </w:rPr>
        <w:t xml:space="preserve"> - doradca metodyczny</w:t>
      </w:r>
      <w:r w:rsidR="00212F70" w:rsidRPr="007C4C98">
        <w:rPr>
          <w:i/>
        </w:rPr>
        <w:t>.</w:t>
      </w:r>
    </w:p>
    <w:p w:rsidR="00A044AE" w:rsidRDefault="00A044AE" w:rsidP="00A044AE">
      <w:pPr>
        <w:pStyle w:val="NormalnyWeb"/>
        <w:spacing w:before="0" w:beforeAutospacing="0" w:after="0" w:afterAutospacing="0" w:line="360" w:lineRule="auto"/>
        <w:jc w:val="both"/>
      </w:pPr>
      <w:r>
        <w:t>___________________________________________________________________________</w:t>
      </w:r>
    </w:p>
    <w:p w:rsidR="00946985" w:rsidRPr="007C4C98" w:rsidRDefault="00946985" w:rsidP="00E22A6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709" w:hanging="425"/>
        <w:jc w:val="both"/>
        <w:rPr>
          <w:i/>
        </w:rPr>
      </w:pPr>
      <w:r w:rsidRPr="00212F70">
        <w:t xml:space="preserve">Przeprowadzono zajęcia warsztatowe dla rady pedagogicznej XLVII Liceum Ogólnokształcącego w ZSO nr 8 „Analiza wyników egzaminów zewnętrznych </w:t>
      </w:r>
      <w:r w:rsidRPr="00212F70">
        <w:lastRenderedPageBreak/>
        <w:t>warunkiem</w:t>
      </w:r>
      <w:r w:rsidR="007C4C98">
        <w:t xml:space="preserve"> poprawy efektów kształcenia”. </w:t>
      </w:r>
      <w:r w:rsidRPr="007C4C98">
        <w:rPr>
          <w:i/>
        </w:rPr>
        <w:t xml:space="preserve">Organizator: Andrzej </w:t>
      </w:r>
      <w:proofErr w:type="spellStart"/>
      <w:r w:rsidRPr="007C4C98">
        <w:rPr>
          <w:i/>
        </w:rPr>
        <w:t>Melson</w:t>
      </w:r>
      <w:proofErr w:type="spellEnd"/>
      <w:r w:rsidRPr="007C4C98">
        <w:rPr>
          <w:i/>
        </w:rPr>
        <w:t xml:space="preserve"> – konsultant</w:t>
      </w:r>
      <w:r w:rsidR="007C4C98">
        <w:rPr>
          <w:i/>
        </w:rPr>
        <w:t>.</w:t>
      </w:r>
      <w:r w:rsidRPr="007C4C98">
        <w:rPr>
          <w:i/>
        </w:rPr>
        <w:t xml:space="preserve"> Prowadzący: Kazimierz Żylak – konsultant</w:t>
      </w:r>
      <w:r w:rsidR="00212F70" w:rsidRPr="007C4C98">
        <w:rPr>
          <w:i/>
        </w:rPr>
        <w:t>.</w:t>
      </w:r>
    </w:p>
    <w:p w:rsidR="00A044AE" w:rsidRDefault="00A044AE" w:rsidP="00A044AE">
      <w:pPr>
        <w:pStyle w:val="NormalnyWeb"/>
        <w:spacing w:before="0" w:beforeAutospacing="0" w:after="0" w:afterAutospacing="0" w:line="360" w:lineRule="auto"/>
        <w:jc w:val="both"/>
      </w:pPr>
      <w:r>
        <w:t>___________________________________________________________________________</w:t>
      </w:r>
    </w:p>
    <w:p w:rsidR="00946985" w:rsidRPr="00376B9B" w:rsidRDefault="00946985" w:rsidP="00E22A6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709" w:hanging="425"/>
        <w:jc w:val="both"/>
        <w:rPr>
          <w:i/>
        </w:rPr>
      </w:pPr>
      <w:r w:rsidRPr="00212F70">
        <w:t>Przeprowadzono szkolenie wewnętrzne dla doradców metodycznych i konsultantów na temat oceniania ks</w:t>
      </w:r>
      <w:r w:rsidR="00212F70">
        <w:t xml:space="preserve">ztałtującego i oceny opisowej. </w:t>
      </w:r>
      <w:r w:rsidRPr="00376B9B">
        <w:rPr>
          <w:i/>
        </w:rPr>
        <w:t xml:space="preserve">Organizacja i prowadzenie Andrzej </w:t>
      </w:r>
      <w:proofErr w:type="spellStart"/>
      <w:r w:rsidRPr="00376B9B">
        <w:rPr>
          <w:i/>
        </w:rPr>
        <w:t>Melson</w:t>
      </w:r>
      <w:proofErr w:type="spellEnd"/>
      <w:r w:rsidRPr="00376B9B">
        <w:rPr>
          <w:i/>
        </w:rPr>
        <w:t xml:space="preserve"> </w:t>
      </w:r>
      <w:r w:rsidR="00212F70" w:rsidRPr="00376B9B">
        <w:rPr>
          <w:i/>
        </w:rPr>
        <w:t>–</w:t>
      </w:r>
      <w:r w:rsidRPr="00376B9B">
        <w:rPr>
          <w:i/>
        </w:rPr>
        <w:t xml:space="preserve"> konsultant</w:t>
      </w:r>
      <w:r w:rsidR="00212F70" w:rsidRPr="00376B9B">
        <w:rPr>
          <w:i/>
        </w:rPr>
        <w:t>.</w:t>
      </w:r>
    </w:p>
    <w:p w:rsidR="00A044AE" w:rsidRDefault="00A044AE" w:rsidP="00A044AE">
      <w:pPr>
        <w:pStyle w:val="NormalnyWeb"/>
        <w:spacing w:before="0" w:beforeAutospacing="0" w:after="0" w:afterAutospacing="0" w:line="360" w:lineRule="auto"/>
        <w:jc w:val="both"/>
      </w:pPr>
      <w:r>
        <w:t>___________________________________________________________________________</w:t>
      </w:r>
    </w:p>
    <w:p w:rsidR="00946985" w:rsidRPr="00376B9B" w:rsidRDefault="00946985" w:rsidP="00E22A6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709" w:hanging="425"/>
        <w:jc w:val="both"/>
        <w:rPr>
          <w:i/>
        </w:rPr>
      </w:pPr>
      <w:r w:rsidRPr="00212F70">
        <w:t>Przeprowadzono szkolenia rady pedag</w:t>
      </w:r>
      <w:r w:rsidR="007B7065">
        <w:t>ogicznej w XVIII LO w Łodzi nt. </w:t>
      </w:r>
      <w:r w:rsidRPr="00212F70">
        <w:t>Wykorzystania wyników egzaminów zewnętrznych do poprawy efektywności kształcenia, w ramach grant</w:t>
      </w:r>
      <w:r w:rsidR="00376B9B">
        <w:t xml:space="preserve">ów Łódzkiego Kuratora Oświaty. </w:t>
      </w:r>
      <w:r w:rsidRPr="00376B9B">
        <w:rPr>
          <w:i/>
        </w:rPr>
        <w:t xml:space="preserve">Organizacja </w:t>
      </w:r>
      <w:r w:rsidR="00376B9B" w:rsidRPr="00376B9B">
        <w:rPr>
          <w:i/>
        </w:rPr>
        <w:br/>
      </w:r>
      <w:r w:rsidRPr="00376B9B">
        <w:rPr>
          <w:i/>
        </w:rPr>
        <w:t xml:space="preserve">i prowadzenie - Andrzej </w:t>
      </w:r>
      <w:proofErr w:type="spellStart"/>
      <w:r w:rsidRPr="00376B9B">
        <w:rPr>
          <w:i/>
        </w:rPr>
        <w:t>Melson</w:t>
      </w:r>
      <w:proofErr w:type="spellEnd"/>
      <w:r w:rsidRPr="00376B9B">
        <w:rPr>
          <w:i/>
        </w:rPr>
        <w:t xml:space="preserve"> </w:t>
      </w:r>
      <w:r w:rsidR="00212F70" w:rsidRPr="00376B9B">
        <w:rPr>
          <w:i/>
        </w:rPr>
        <w:t>–</w:t>
      </w:r>
      <w:r w:rsidRPr="00376B9B">
        <w:rPr>
          <w:i/>
        </w:rPr>
        <w:t xml:space="preserve"> konsultant</w:t>
      </w:r>
      <w:r w:rsidR="00212F70" w:rsidRPr="00376B9B">
        <w:rPr>
          <w:i/>
        </w:rPr>
        <w:t>.</w:t>
      </w:r>
    </w:p>
    <w:p w:rsidR="00A044AE" w:rsidRDefault="00A044AE" w:rsidP="00A044AE">
      <w:pPr>
        <w:pStyle w:val="NormalnyWeb"/>
        <w:spacing w:before="0" w:beforeAutospacing="0" w:after="0" w:afterAutospacing="0" w:line="360" w:lineRule="auto"/>
        <w:jc w:val="both"/>
      </w:pPr>
      <w:r>
        <w:t>___________________________________________________________________________</w:t>
      </w:r>
    </w:p>
    <w:p w:rsidR="00946985" w:rsidRPr="00376B9B" w:rsidRDefault="00946985" w:rsidP="00E22A6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709" w:hanging="425"/>
        <w:jc w:val="both"/>
        <w:rPr>
          <w:i/>
        </w:rPr>
      </w:pPr>
      <w:r w:rsidRPr="00212F70">
        <w:t>Zorganizowano konferencję dotyczącą programu Erasmus+</w:t>
      </w:r>
      <w:r w:rsidR="007B7065">
        <w:t xml:space="preserve"> dla sektora Kształcenie i </w:t>
      </w:r>
      <w:r w:rsidRPr="00212F70">
        <w:t>Szkolenia Zawodowe. W spotkaniu uczestniczyły 52 osoby ze szkół zaw</w:t>
      </w:r>
      <w:r w:rsidR="00212F70">
        <w:t xml:space="preserve">odowych województwa łódzkiego. </w:t>
      </w:r>
      <w:r w:rsidRPr="00376B9B">
        <w:rPr>
          <w:i/>
        </w:rPr>
        <w:t xml:space="preserve">Organizacja: Anna </w:t>
      </w:r>
      <w:proofErr w:type="spellStart"/>
      <w:r w:rsidRPr="00376B9B">
        <w:rPr>
          <w:i/>
        </w:rPr>
        <w:t>Koludo</w:t>
      </w:r>
      <w:proofErr w:type="spellEnd"/>
      <w:r w:rsidRPr="00376B9B">
        <w:rPr>
          <w:i/>
        </w:rPr>
        <w:t xml:space="preserve"> - konsultant, Barbara </w:t>
      </w:r>
      <w:proofErr w:type="spellStart"/>
      <w:r w:rsidRPr="00376B9B">
        <w:rPr>
          <w:i/>
        </w:rPr>
        <w:t>Wrąbel</w:t>
      </w:r>
      <w:proofErr w:type="spellEnd"/>
      <w:r w:rsidRPr="00376B9B">
        <w:rPr>
          <w:i/>
        </w:rPr>
        <w:t xml:space="preserve"> </w:t>
      </w:r>
      <w:r w:rsidR="00212F70" w:rsidRPr="00376B9B">
        <w:rPr>
          <w:i/>
        </w:rPr>
        <w:t>–</w:t>
      </w:r>
      <w:r w:rsidRPr="00376B9B">
        <w:rPr>
          <w:i/>
        </w:rPr>
        <w:t xml:space="preserve"> konsultant</w:t>
      </w:r>
      <w:r w:rsidR="00212F70" w:rsidRPr="00376B9B">
        <w:rPr>
          <w:i/>
        </w:rPr>
        <w:t>.</w:t>
      </w:r>
    </w:p>
    <w:p w:rsidR="00A044AE" w:rsidRDefault="00A044AE" w:rsidP="00A044AE">
      <w:pPr>
        <w:pStyle w:val="NormalnyWeb"/>
        <w:spacing w:before="0" w:beforeAutospacing="0" w:after="0" w:afterAutospacing="0" w:line="360" w:lineRule="auto"/>
        <w:jc w:val="both"/>
      </w:pPr>
      <w:r>
        <w:t>___________________________________________________________________________</w:t>
      </w:r>
    </w:p>
    <w:p w:rsidR="00946985" w:rsidRPr="00376B9B" w:rsidRDefault="00946985" w:rsidP="00E22A6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709" w:hanging="425"/>
        <w:jc w:val="both"/>
        <w:rPr>
          <w:i/>
        </w:rPr>
      </w:pPr>
      <w:r w:rsidRPr="00212F70">
        <w:t xml:space="preserve">Zorganizowano i rozpoczęto kurs informatyczny. "Mistrzowie kodowania. Programowanie w środowisku </w:t>
      </w:r>
      <w:proofErr w:type="spellStart"/>
      <w:r w:rsidRPr="00212F70">
        <w:t>Scrach</w:t>
      </w:r>
      <w:proofErr w:type="spellEnd"/>
      <w:r w:rsidRPr="00212F70">
        <w:t>". Uczestnikami kursu są przede wszystkim nauczyciele informatyki, którzy wspierają proces kształtowania umiejętności programowania wśród uczniów,</w:t>
      </w:r>
      <w:r w:rsidR="00DF1DC8">
        <w:t xml:space="preserve"> zwłaszcza szkół podstawowych. </w:t>
      </w:r>
      <w:r w:rsidRPr="00376B9B">
        <w:rPr>
          <w:i/>
        </w:rPr>
        <w:t xml:space="preserve">Organizacja: Anna </w:t>
      </w:r>
      <w:proofErr w:type="spellStart"/>
      <w:r w:rsidRPr="00376B9B">
        <w:rPr>
          <w:i/>
        </w:rPr>
        <w:t>Koludo</w:t>
      </w:r>
      <w:proofErr w:type="spellEnd"/>
      <w:r w:rsidRPr="00376B9B">
        <w:rPr>
          <w:i/>
        </w:rPr>
        <w:t xml:space="preserve"> </w:t>
      </w:r>
      <w:r w:rsidR="00DF1DC8" w:rsidRPr="00376B9B">
        <w:rPr>
          <w:i/>
        </w:rPr>
        <w:t>–</w:t>
      </w:r>
      <w:r w:rsidRPr="00376B9B">
        <w:rPr>
          <w:i/>
        </w:rPr>
        <w:t xml:space="preserve"> konsultant</w:t>
      </w:r>
      <w:r w:rsidR="00DF1DC8" w:rsidRPr="00376B9B">
        <w:rPr>
          <w:i/>
        </w:rPr>
        <w:t>.</w:t>
      </w:r>
    </w:p>
    <w:p w:rsidR="00A044AE" w:rsidRDefault="00A044AE" w:rsidP="00A044AE">
      <w:pPr>
        <w:pStyle w:val="NormalnyWeb"/>
        <w:spacing w:before="0" w:beforeAutospacing="0" w:after="0" w:afterAutospacing="0" w:line="360" w:lineRule="auto"/>
        <w:jc w:val="both"/>
      </w:pPr>
      <w:r>
        <w:t>___________________________________________________________________________</w:t>
      </w:r>
    </w:p>
    <w:p w:rsidR="00E74C72" w:rsidRPr="00376B9B" w:rsidRDefault="00E74C72" w:rsidP="00E22A6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709" w:hanging="425"/>
        <w:jc w:val="both"/>
        <w:rPr>
          <w:i/>
        </w:rPr>
      </w:pPr>
      <w:r w:rsidRPr="00DF1DC8">
        <w:t xml:space="preserve">Przygotowano i przeprowadzono kolejne zajęcia terenowe dla  przedszkolaków </w:t>
      </w:r>
      <w:r w:rsidR="00376B9B">
        <w:br/>
      </w:r>
      <w:r w:rsidRPr="00DF1DC8">
        <w:t xml:space="preserve">(PM 83 i 208)  w ramach projektu PRZEDSZKOLAKI W ŁODZI. ODKRYJEMY JAK TO Z ŁODZIĄ BYŁO. Dzieci pracowały w grupach, odkrywały miejsca historycznie związane z początkami Łodzi. Poznawały Park Staromiejski, Rynek </w:t>
      </w:r>
      <w:r w:rsidR="00376B9B">
        <w:t xml:space="preserve">Starego Miasta </w:t>
      </w:r>
      <w:r w:rsidRPr="00DF1DC8">
        <w:t xml:space="preserve">i Kościół p.w. Najświętszej Marii Panny na Placu Kościelnym – </w:t>
      </w:r>
      <w:r w:rsidRPr="00376B9B">
        <w:rPr>
          <w:i/>
        </w:rPr>
        <w:t>koordynator projektu Katarzyna Gostyńska</w:t>
      </w:r>
      <w:r w:rsidR="00DF1DC8" w:rsidRPr="00376B9B">
        <w:rPr>
          <w:i/>
        </w:rPr>
        <w:t>.</w:t>
      </w:r>
    </w:p>
    <w:p w:rsidR="00A044AE" w:rsidRDefault="00A044AE" w:rsidP="00A044AE">
      <w:pPr>
        <w:pStyle w:val="Akapitzlist"/>
        <w:ind w:left="0"/>
      </w:pPr>
      <w:r>
        <w:t>__________________________________________________________________________________</w:t>
      </w:r>
    </w:p>
    <w:p w:rsidR="00A044AE" w:rsidRDefault="00A044AE" w:rsidP="00A044AE">
      <w:pPr>
        <w:pStyle w:val="NormalnyWeb"/>
        <w:spacing w:before="0" w:beforeAutospacing="0" w:after="0" w:afterAutospacing="0" w:line="360" w:lineRule="auto"/>
        <w:jc w:val="both"/>
      </w:pPr>
    </w:p>
    <w:p w:rsidR="00E74C72" w:rsidRPr="00376B9B" w:rsidRDefault="00E74C72" w:rsidP="00E22A6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709" w:hanging="425"/>
        <w:jc w:val="both"/>
        <w:rPr>
          <w:i/>
        </w:rPr>
      </w:pPr>
      <w:r w:rsidRPr="00DF1DC8">
        <w:t xml:space="preserve">Przygotowano i przeprowadzono dwudniowe zajęcia terenowe dla uczniów klasy IV SP 199 w ramach projektu </w:t>
      </w:r>
      <w:r w:rsidRPr="00DF1DC8">
        <w:rPr>
          <w:rStyle w:val="Pogrubienie"/>
          <w:i/>
          <w:iCs/>
        </w:rPr>
        <w:t>Łódź dawniej i dziś. </w:t>
      </w:r>
      <w:r w:rsidRPr="00DF1DC8">
        <w:rPr>
          <w:rStyle w:val="Pogrubienie"/>
          <w:i/>
          <w:iCs/>
          <w:color w:val="333333"/>
        </w:rPr>
        <w:t xml:space="preserve">Wokół książki G. </w:t>
      </w:r>
      <w:proofErr w:type="spellStart"/>
      <w:r w:rsidRPr="00DF1DC8">
        <w:rPr>
          <w:rStyle w:val="Pogrubienie"/>
          <w:i/>
          <w:iCs/>
          <w:color w:val="333333"/>
        </w:rPr>
        <w:t>Bąkiewicz</w:t>
      </w:r>
      <w:proofErr w:type="spellEnd"/>
      <w:r w:rsidRPr="00DF1DC8">
        <w:rPr>
          <w:rStyle w:val="Pogrubienie"/>
          <w:i/>
          <w:iCs/>
          <w:color w:val="333333"/>
        </w:rPr>
        <w:t xml:space="preserve"> A u nas </w:t>
      </w:r>
      <w:r w:rsidRPr="00DF1DC8">
        <w:rPr>
          <w:rStyle w:val="Pogrubienie"/>
          <w:i/>
          <w:iCs/>
          <w:color w:val="333333"/>
        </w:rPr>
        <w:lastRenderedPageBreak/>
        <w:t>w domu... Opowieści dzieci fabrykanta.</w:t>
      </w:r>
      <w:r w:rsidRPr="00DF1DC8">
        <w:t> Uczni</w:t>
      </w:r>
      <w:r w:rsidR="007B7065">
        <w:t>owie poznali miejsca związane z </w:t>
      </w:r>
      <w:r w:rsidRPr="00DF1DC8">
        <w:t xml:space="preserve">początkami Łodzi przemysłowej, historię powstawania cmentarzy wielowyznaniowych, zapoznali się z architekturą kaplicy </w:t>
      </w:r>
      <w:proofErr w:type="spellStart"/>
      <w:r w:rsidRPr="00DF1DC8">
        <w:t>Scheiblera</w:t>
      </w:r>
      <w:proofErr w:type="spellEnd"/>
      <w:r w:rsidRPr="00DF1DC8">
        <w:t xml:space="preserve"> na Starym Cmentarzu. W kolejnym dniu uczniowie wędrując po Księżym Młynie poznali historię powstania imperium Karola </w:t>
      </w:r>
      <w:proofErr w:type="spellStart"/>
      <w:r w:rsidRPr="00DF1DC8">
        <w:t>Scheiblera</w:t>
      </w:r>
      <w:proofErr w:type="spellEnd"/>
      <w:r w:rsidRPr="00DF1DC8">
        <w:t>. W trakcie warsztatów wykonywali zdjęcia do konkursu fotograficznego </w:t>
      </w:r>
      <w:r w:rsidRPr="00DF1DC8">
        <w:rPr>
          <w:rStyle w:val="Uwydatnienie"/>
        </w:rPr>
        <w:t xml:space="preserve">Twoja Łódź w moich oczach </w:t>
      </w:r>
      <w:r w:rsidRPr="00DF1DC8">
        <w:t xml:space="preserve">– </w:t>
      </w:r>
      <w:r w:rsidRPr="00376B9B">
        <w:rPr>
          <w:i/>
        </w:rPr>
        <w:t>koordynator projektu Katarzyna Gostyńska</w:t>
      </w:r>
      <w:r w:rsidR="00DF1DC8" w:rsidRPr="00376B9B">
        <w:rPr>
          <w:i/>
        </w:rPr>
        <w:t>.</w:t>
      </w:r>
    </w:p>
    <w:p w:rsidR="00A044AE" w:rsidRDefault="00A044AE" w:rsidP="00A044AE">
      <w:pPr>
        <w:pStyle w:val="NormalnyWeb"/>
        <w:spacing w:before="0" w:beforeAutospacing="0" w:after="0" w:afterAutospacing="0" w:line="360" w:lineRule="auto"/>
        <w:jc w:val="both"/>
      </w:pPr>
      <w:r>
        <w:t>___________________________________________________________________________</w:t>
      </w:r>
    </w:p>
    <w:p w:rsidR="00DF1DC8" w:rsidRPr="00376B9B" w:rsidRDefault="00E74C72" w:rsidP="00E22A6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709" w:hanging="425"/>
        <w:jc w:val="both"/>
        <w:rPr>
          <w:i/>
        </w:rPr>
      </w:pPr>
      <w:r w:rsidRPr="00DF1DC8">
        <w:t xml:space="preserve">Zorganizowano i przeprowadzono spotkanie informacyjne dla 50 nauczycieli na temat aplikacji projektów w ramach Programu Erasmus+ Kształcenie i szkolenia zawodowe  – </w:t>
      </w:r>
      <w:r w:rsidRPr="00376B9B">
        <w:rPr>
          <w:i/>
        </w:rPr>
        <w:t xml:space="preserve">Barbara </w:t>
      </w:r>
      <w:proofErr w:type="spellStart"/>
      <w:r w:rsidRPr="00376B9B">
        <w:rPr>
          <w:i/>
        </w:rPr>
        <w:t>Wrąbel</w:t>
      </w:r>
      <w:proofErr w:type="spellEnd"/>
      <w:r w:rsidRPr="00376B9B">
        <w:rPr>
          <w:i/>
        </w:rPr>
        <w:t xml:space="preserve">, Anna </w:t>
      </w:r>
      <w:proofErr w:type="spellStart"/>
      <w:r w:rsidRPr="00376B9B">
        <w:rPr>
          <w:i/>
        </w:rPr>
        <w:t>Koludo</w:t>
      </w:r>
      <w:proofErr w:type="spellEnd"/>
      <w:r w:rsidR="00DF1DC8" w:rsidRPr="00376B9B">
        <w:rPr>
          <w:i/>
        </w:rPr>
        <w:t>.</w:t>
      </w:r>
    </w:p>
    <w:p w:rsidR="00A044AE" w:rsidRDefault="00A044AE" w:rsidP="00A044AE">
      <w:pPr>
        <w:pStyle w:val="NormalnyWeb"/>
        <w:spacing w:before="0" w:beforeAutospacing="0" w:after="0" w:afterAutospacing="0" w:line="360" w:lineRule="auto"/>
        <w:jc w:val="both"/>
      </w:pPr>
      <w:r>
        <w:t>___________________________________________________________________________</w:t>
      </w:r>
    </w:p>
    <w:p w:rsidR="009C676D" w:rsidRPr="00376B9B" w:rsidRDefault="00E74C72" w:rsidP="00E22A6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709" w:hanging="425"/>
        <w:jc w:val="both"/>
        <w:rPr>
          <w:i/>
        </w:rPr>
      </w:pPr>
      <w:r w:rsidRPr="00DF1DC8">
        <w:t xml:space="preserve"> </w:t>
      </w:r>
      <w:r w:rsidR="009C676D" w:rsidRPr="00DF1DC8">
        <w:rPr>
          <w:color w:val="333333"/>
        </w:rPr>
        <w:t xml:space="preserve">Zorganizowano i przeprowadzono konsultacje grupowe dla uczniów klas III Publicznego Gimnazjum nr 5, Publicznego Gimnazjum nr 17, Publicznego Gimnazjum </w:t>
      </w:r>
      <w:r w:rsidR="00376B9B">
        <w:rPr>
          <w:color w:val="333333"/>
        </w:rPr>
        <w:t xml:space="preserve">nr </w:t>
      </w:r>
      <w:r w:rsidR="009C676D" w:rsidRPr="00DF1DC8">
        <w:rPr>
          <w:color w:val="333333"/>
        </w:rPr>
        <w:t xml:space="preserve">31 w Łodzi na temat: </w:t>
      </w:r>
      <w:r w:rsidR="00376B9B">
        <w:rPr>
          <w:color w:val="333333"/>
        </w:rPr>
        <w:t>„</w:t>
      </w:r>
      <w:r w:rsidR="009C676D" w:rsidRPr="00DF1DC8">
        <w:rPr>
          <w:color w:val="333333"/>
        </w:rPr>
        <w:t xml:space="preserve">Struktura szkolnictwa </w:t>
      </w:r>
      <w:proofErr w:type="spellStart"/>
      <w:r w:rsidR="009C676D" w:rsidRPr="00DF1DC8">
        <w:rPr>
          <w:color w:val="333333"/>
        </w:rPr>
        <w:t>ponadgimnazjalnego</w:t>
      </w:r>
      <w:proofErr w:type="spellEnd"/>
      <w:r w:rsidR="00376B9B">
        <w:rPr>
          <w:color w:val="333333"/>
        </w:rPr>
        <w:t>”</w:t>
      </w:r>
      <w:r w:rsidR="009C676D" w:rsidRPr="00DF1DC8">
        <w:rPr>
          <w:color w:val="333333"/>
        </w:rPr>
        <w:t xml:space="preserve">, </w:t>
      </w:r>
      <w:r w:rsidR="00376B9B">
        <w:rPr>
          <w:color w:val="333333"/>
        </w:rPr>
        <w:t>„</w:t>
      </w:r>
      <w:r w:rsidR="009C676D" w:rsidRPr="00DF1DC8">
        <w:rPr>
          <w:color w:val="333333"/>
        </w:rPr>
        <w:t>Świadome planowanie kariery edukacyjno-zawodowej po ukończeniu gimnazjum</w:t>
      </w:r>
      <w:r w:rsidR="00376B9B">
        <w:rPr>
          <w:color w:val="333333"/>
        </w:rPr>
        <w:t>”</w:t>
      </w:r>
      <w:r w:rsidR="009C676D" w:rsidRPr="00DF1DC8">
        <w:rPr>
          <w:color w:val="333333"/>
        </w:rPr>
        <w:t xml:space="preserve">.  Efektem spotkań edukacyjnych jest przygotowanie uczniów do wyboru dalszej ścieżki </w:t>
      </w:r>
      <w:r w:rsidR="00DF1DC8">
        <w:rPr>
          <w:color w:val="333333"/>
        </w:rPr>
        <w:t xml:space="preserve">kształcenia. </w:t>
      </w:r>
      <w:r w:rsidR="009C676D" w:rsidRPr="00DF1DC8">
        <w:rPr>
          <w:color w:val="333333"/>
        </w:rPr>
        <w:t xml:space="preserve">W zajęciach edukacyjnych uczestniczyło 136 uczniów. </w:t>
      </w:r>
      <w:r w:rsidR="009C676D" w:rsidRPr="00376B9B">
        <w:rPr>
          <w:i/>
          <w:color w:val="333333"/>
        </w:rPr>
        <w:t xml:space="preserve">Osoby prowadzące: Małgorzata </w:t>
      </w:r>
      <w:proofErr w:type="spellStart"/>
      <w:r w:rsidR="009C676D" w:rsidRPr="00376B9B">
        <w:rPr>
          <w:i/>
          <w:color w:val="333333"/>
        </w:rPr>
        <w:t>Redlicka</w:t>
      </w:r>
      <w:proofErr w:type="spellEnd"/>
      <w:r w:rsidR="009C676D" w:rsidRPr="00376B9B">
        <w:rPr>
          <w:i/>
          <w:color w:val="333333"/>
        </w:rPr>
        <w:t>, Ewa Koper, doradcy  zawodowi.</w:t>
      </w:r>
    </w:p>
    <w:p w:rsidR="00A044AE" w:rsidRPr="00DF1DC8" w:rsidRDefault="00A044AE" w:rsidP="00A044AE">
      <w:pPr>
        <w:pStyle w:val="NormalnyWeb"/>
        <w:spacing w:before="0" w:beforeAutospacing="0" w:after="0" w:afterAutospacing="0" w:line="360" w:lineRule="auto"/>
        <w:jc w:val="both"/>
      </w:pPr>
      <w:r>
        <w:t>___________________________________________________________________________</w:t>
      </w:r>
    </w:p>
    <w:p w:rsidR="009C676D" w:rsidRPr="00376B9B" w:rsidRDefault="009C676D" w:rsidP="00E22A6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709" w:hanging="425"/>
        <w:jc w:val="both"/>
        <w:rPr>
          <w:i/>
        </w:rPr>
      </w:pPr>
      <w:r w:rsidRPr="00DF1DC8">
        <w:t xml:space="preserve">Przeprowadzono konsultacje grupowe dla uczniów na temat "W czym jestem mistrzem - badanie predyspozycji zawodowych" </w:t>
      </w:r>
      <w:r w:rsidR="00DF1DC8">
        <w:t>(</w:t>
      </w:r>
      <w:r w:rsidRPr="00DF1DC8">
        <w:t xml:space="preserve">dokonano analizy predyspozycji zawodowych w kontekście planowania wyboru szkoły </w:t>
      </w:r>
      <w:proofErr w:type="spellStart"/>
      <w:r w:rsidRPr="00DF1DC8">
        <w:t>ponadgimnazjalnej</w:t>
      </w:r>
      <w:proofErr w:type="spellEnd"/>
      <w:r w:rsidR="00DF1DC8">
        <w:t>)</w:t>
      </w:r>
      <w:r w:rsidRPr="00DF1DC8">
        <w:t xml:space="preserve">. </w:t>
      </w:r>
      <w:r w:rsidRPr="00376B9B">
        <w:rPr>
          <w:i/>
        </w:rPr>
        <w:t>Organizator</w:t>
      </w:r>
      <w:r w:rsidR="00DF1DC8" w:rsidRPr="00376B9B">
        <w:rPr>
          <w:i/>
        </w:rPr>
        <w:t>: Dorota Świt, doradca zawodowy.</w:t>
      </w:r>
    </w:p>
    <w:p w:rsidR="00A044AE" w:rsidRDefault="00A044AE" w:rsidP="00A044AE">
      <w:pPr>
        <w:pStyle w:val="NormalnyWeb"/>
        <w:spacing w:before="0" w:beforeAutospacing="0" w:after="0" w:afterAutospacing="0" w:line="360" w:lineRule="auto"/>
        <w:jc w:val="both"/>
      </w:pPr>
      <w:r>
        <w:t>___________________________________________________________________________</w:t>
      </w:r>
    </w:p>
    <w:p w:rsidR="009C676D" w:rsidRPr="00185A96" w:rsidRDefault="009C676D" w:rsidP="00E22A6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709" w:hanging="425"/>
        <w:jc w:val="both"/>
        <w:rPr>
          <w:i/>
        </w:rPr>
      </w:pPr>
      <w:r w:rsidRPr="00DF1DC8">
        <w:rPr>
          <w:color w:val="333333"/>
        </w:rPr>
        <w:t xml:space="preserve">Przeprowadzono konsultacje grupowe dla uczniów klas IV Zespołu Szkół </w:t>
      </w:r>
      <w:proofErr w:type="spellStart"/>
      <w:r w:rsidRPr="00DF1DC8">
        <w:rPr>
          <w:color w:val="333333"/>
        </w:rPr>
        <w:t>Ponadgimnazjalnych</w:t>
      </w:r>
      <w:proofErr w:type="spellEnd"/>
      <w:r w:rsidRPr="00DF1DC8">
        <w:rPr>
          <w:color w:val="333333"/>
        </w:rPr>
        <w:t xml:space="preserve"> nr 9 w Łodzi na temat: Charakterystyka wybranych rynków europejskich. Omówiono następujące zag</w:t>
      </w:r>
      <w:r w:rsidR="00A044AE">
        <w:rPr>
          <w:color w:val="333333"/>
        </w:rPr>
        <w:t>a</w:t>
      </w:r>
      <w:r w:rsidRPr="00DF1DC8">
        <w:rPr>
          <w:color w:val="333333"/>
        </w:rPr>
        <w:t>dnienia: od kiedy jest otwarty rynek pracy dla Pola</w:t>
      </w:r>
      <w:r w:rsidR="00376B9B">
        <w:rPr>
          <w:color w:val="333333"/>
        </w:rPr>
        <w:t>ków, czy jest wymagan</w:t>
      </w:r>
      <w:r w:rsidRPr="00DF1DC8">
        <w:rPr>
          <w:color w:val="333333"/>
        </w:rPr>
        <w:t>e pozwolenie na pracę i pobyt, dla kogo jest praca, wysokość wynagrodzenia, koszty życia w wybranych krajach, czas pracy oraz co każdy powinien wiedzieć przez wyjazdem za pracą. Efektem zajęć jest wzrost świadomości dotyczącej poszukiwania pracy zagranicą</w:t>
      </w:r>
      <w:r w:rsidR="007B7065">
        <w:rPr>
          <w:color w:val="333333"/>
        </w:rPr>
        <w:t>.  W zajęciach uczestniczyło 89 </w:t>
      </w:r>
      <w:r w:rsidRPr="00DF1DC8">
        <w:rPr>
          <w:color w:val="333333"/>
        </w:rPr>
        <w:t xml:space="preserve">uczniów. </w:t>
      </w:r>
      <w:proofErr w:type="spellStart"/>
      <w:r w:rsidR="00A044AE" w:rsidRPr="00185A96">
        <w:rPr>
          <w:i/>
          <w:color w:val="333333"/>
          <w:lang w:val="en-US"/>
        </w:rPr>
        <w:t>Org</w:t>
      </w:r>
      <w:r w:rsidRPr="00185A96">
        <w:rPr>
          <w:i/>
          <w:color w:val="333333"/>
          <w:lang w:val="en-US"/>
        </w:rPr>
        <w:t>anizator</w:t>
      </w:r>
      <w:proofErr w:type="spellEnd"/>
      <w:r w:rsidRPr="00185A96">
        <w:rPr>
          <w:i/>
          <w:color w:val="333333"/>
          <w:lang w:val="en-US"/>
        </w:rPr>
        <w:t xml:space="preserve">: </w:t>
      </w:r>
      <w:proofErr w:type="spellStart"/>
      <w:r w:rsidRPr="00185A96">
        <w:rPr>
          <w:i/>
          <w:color w:val="333333"/>
          <w:lang w:val="en-US"/>
        </w:rPr>
        <w:t>Ewa</w:t>
      </w:r>
      <w:proofErr w:type="spellEnd"/>
      <w:r w:rsidRPr="00185A96">
        <w:rPr>
          <w:i/>
          <w:color w:val="333333"/>
          <w:lang w:val="en-US"/>
        </w:rPr>
        <w:t xml:space="preserve"> </w:t>
      </w:r>
      <w:proofErr w:type="spellStart"/>
      <w:r w:rsidRPr="00185A96">
        <w:rPr>
          <w:i/>
          <w:color w:val="333333"/>
          <w:lang w:val="en-US"/>
        </w:rPr>
        <w:t>Koper</w:t>
      </w:r>
      <w:proofErr w:type="spellEnd"/>
      <w:r w:rsidRPr="00185A96">
        <w:rPr>
          <w:i/>
          <w:color w:val="333333"/>
          <w:lang w:val="en-US"/>
        </w:rPr>
        <w:t xml:space="preserve">, </w:t>
      </w:r>
      <w:proofErr w:type="spellStart"/>
      <w:r w:rsidRPr="00185A96">
        <w:rPr>
          <w:i/>
          <w:color w:val="333333"/>
          <w:lang w:val="en-US"/>
        </w:rPr>
        <w:t>doradca</w:t>
      </w:r>
      <w:proofErr w:type="spellEnd"/>
      <w:r w:rsidRPr="00185A96">
        <w:rPr>
          <w:i/>
          <w:color w:val="333333"/>
          <w:lang w:val="en-US"/>
        </w:rPr>
        <w:t xml:space="preserve"> </w:t>
      </w:r>
      <w:proofErr w:type="spellStart"/>
      <w:r w:rsidRPr="00185A96">
        <w:rPr>
          <w:i/>
          <w:color w:val="333333"/>
          <w:lang w:val="en-US"/>
        </w:rPr>
        <w:t>zawodowy</w:t>
      </w:r>
      <w:proofErr w:type="spellEnd"/>
      <w:r w:rsidR="00DF1DC8" w:rsidRPr="00185A96">
        <w:rPr>
          <w:i/>
          <w:color w:val="333333"/>
          <w:lang w:val="en-US"/>
        </w:rPr>
        <w:t>.</w:t>
      </w:r>
    </w:p>
    <w:p w:rsidR="00A044AE" w:rsidRPr="00DF1DC8" w:rsidRDefault="0038680B" w:rsidP="00A044AE">
      <w:pPr>
        <w:pStyle w:val="NormalnyWeb"/>
        <w:spacing w:before="0" w:beforeAutospacing="0" w:after="0" w:afterAutospacing="0" w:line="360" w:lineRule="auto"/>
        <w:jc w:val="both"/>
      </w:pPr>
      <w:r>
        <w:t>___________________________________________________________________________</w:t>
      </w:r>
    </w:p>
    <w:p w:rsidR="009C676D" w:rsidRPr="00185A96" w:rsidRDefault="009C676D" w:rsidP="00E22A6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709" w:hanging="425"/>
        <w:jc w:val="both"/>
        <w:rPr>
          <w:i/>
        </w:rPr>
      </w:pPr>
      <w:r w:rsidRPr="00DF1DC8">
        <w:rPr>
          <w:color w:val="333333"/>
        </w:rPr>
        <w:lastRenderedPageBreak/>
        <w:t xml:space="preserve">Zorganizowano i przeprowadzono lekcję modelową dla nauczycieli </w:t>
      </w:r>
      <w:r w:rsidR="00DF1DC8" w:rsidRPr="00DF1DC8">
        <w:rPr>
          <w:color w:val="333333"/>
        </w:rPr>
        <w:t xml:space="preserve">Gimnazjum </w:t>
      </w:r>
      <w:r w:rsidRPr="00DF1DC8">
        <w:rPr>
          <w:color w:val="333333"/>
        </w:rPr>
        <w:t xml:space="preserve">nr 17 na temat </w:t>
      </w:r>
      <w:r w:rsidR="00185A96">
        <w:rPr>
          <w:color w:val="333333"/>
        </w:rPr>
        <w:t>„</w:t>
      </w:r>
      <w:r w:rsidRPr="00DF1DC8">
        <w:rPr>
          <w:color w:val="333333"/>
        </w:rPr>
        <w:t>Planowanie kariery edukacyjno-zawodowej</w:t>
      </w:r>
      <w:r w:rsidR="00185A96">
        <w:rPr>
          <w:color w:val="333333"/>
        </w:rPr>
        <w:t>”</w:t>
      </w:r>
      <w:r w:rsidRPr="00DF1DC8">
        <w:rPr>
          <w:color w:val="333333"/>
        </w:rPr>
        <w:t xml:space="preserve">. </w:t>
      </w:r>
      <w:r w:rsidRPr="00185A96">
        <w:rPr>
          <w:i/>
          <w:color w:val="333333"/>
        </w:rPr>
        <w:t xml:space="preserve">Organizator: Małgorzata </w:t>
      </w:r>
      <w:proofErr w:type="spellStart"/>
      <w:r w:rsidRPr="00185A96">
        <w:rPr>
          <w:i/>
          <w:color w:val="333333"/>
        </w:rPr>
        <w:t>Redlicka</w:t>
      </w:r>
      <w:proofErr w:type="spellEnd"/>
      <w:r w:rsidRPr="00185A96">
        <w:rPr>
          <w:i/>
          <w:color w:val="333333"/>
        </w:rPr>
        <w:t>, doradca zawodowy</w:t>
      </w:r>
      <w:r w:rsidR="00DF1DC8" w:rsidRPr="00185A96">
        <w:rPr>
          <w:i/>
          <w:color w:val="333333"/>
        </w:rPr>
        <w:t>.</w:t>
      </w:r>
    </w:p>
    <w:p w:rsidR="0038680B" w:rsidRPr="00DF1DC8" w:rsidRDefault="0038680B" w:rsidP="0038680B">
      <w:pPr>
        <w:pStyle w:val="NormalnyWeb"/>
        <w:spacing w:before="0" w:beforeAutospacing="0" w:after="0" w:afterAutospacing="0" w:line="360" w:lineRule="auto"/>
        <w:jc w:val="both"/>
      </w:pPr>
      <w:r>
        <w:t>___________________________________________________________________________</w:t>
      </w:r>
    </w:p>
    <w:p w:rsidR="009C676D" w:rsidRPr="0038680B" w:rsidRDefault="009C676D" w:rsidP="00E22A6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709" w:hanging="425"/>
        <w:jc w:val="both"/>
      </w:pPr>
      <w:r w:rsidRPr="00DF1DC8">
        <w:rPr>
          <w:color w:val="333333"/>
        </w:rPr>
        <w:t>Przeprowadzono warsztaty dla</w:t>
      </w:r>
      <w:r w:rsidRPr="00DF1DC8">
        <w:rPr>
          <w:b/>
          <w:bCs/>
          <w:color w:val="333333"/>
        </w:rPr>
        <w:t xml:space="preserve"> </w:t>
      </w:r>
      <w:r w:rsidRPr="00DF1DC8">
        <w:rPr>
          <w:color w:val="333333"/>
        </w:rPr>
        <w:t xml:space="preserve">uczniów Publicznego Gimnazjum  nr 6 w Łodzi na temat:  </w:t>
      </w:r>
      <w:r w:rsidRPr="00DF1DC8">
        <w:rPr>
          <w:i/>
          <w:iCs/>
          <w:color w:val="333333"/>
        </w:rPr>
        <w:t>Trafny wybór dalszej drogi edukacyjnej i zawodowej</w:t>
      </w:r>
      <w:r w:rsidRPr="00DF1DC8">
        <w:rPr>
          <w:color w:val="333333"/>
        </w:rPr>
        <w:t xml:space="preserve"> oraz badanie predyspozycji zawodowych, omówiono wyniki w kontekście  wyboru szkoły </w:t>
      </w:r>
      <w:proofErr w:type="spellStart"/>
      <w:r w:rsidRPr="00DF1DC8">
        <w:rPr>
          <w:color w:val="333333"/>
        </w:rPr>
        <w:t>ponadgimnazjalnej</w:t>
      </w:r>
      <w:proofErr w:type="spellEnd"/>
      <w:r w:rsidRPr="00DF1DC8">
        <w:rPr>
          <w:color w:val="333333"/>
        </w:rPr>
        <w:t xml:space="preserve">. </w:t>
      </w:r>
      <w:bookmarkStart w:id="0" w:name="_GoBack"/>
      <w:bookmarkEnd w:id="0"/>
      <w:r w:rsidRPr="00DF1DC8">
        <w:rPr>
          <w:color w:val="333333"/>
        </w:rPr>
        <w:t xml:space="preserve">W zajęciach i badaniu uczestniczyło 41 osób. </w:t>
      </w:r>
      <w:r w:rsidRPr="00DF1DC8">
        <w:rPr>
          <w:i/>
          <w:iCs/>
          <w:color w:val="333333"/>
        </w:rPr>
        <w:t>Organizator: Jolanta Kacprzak  doradca zawodowy.</w:t>
      </w:r>
    </w:p>
    <w:p w:rsidR="0038680B" w:rsidRPr="00DF1DC8" w:rsidRDefault="0038680B" w:rsidP="0038680B">
      <w:pPr>
        <w:pStyle w:val="NormalnyWeb"/>
        <w:spacing w:before="0" w:beforeAutospacing="0" w:after="0" w:afterAutospacing="0" w:line="360" w:lineRule="auto"/>
        <w:jc w:val="both"/>
      </w:pPr>
      <w:r>
        <w:t>___________________________________________________________________________</w:t>
      </w:r>
    </w:p>
    <w:p w:rsidR="004E68FA" w:rsidRPr="0038680B" w:rsidRDefault="004E68FA" w:rsidP="00E22A6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709" w:hanging="425"/>
        <w:jc w:val="both"/>
      </w:pPr>
      <w:r w:rsidRPr="00185A96">
        <w:rPr>
          <w:i/>
        </w:rPr>
        <w:t xml:space="preserve">Konsultantki Katarzyna Pęczek </w:t>
      </w:r>
      <w:r w:rsidRPr="00185A96">
        <w:rPr>
          <w:i/>
          <w:color w:val="000000"/>
        </w:rPr>
        <w:t>oraz Aneta Madziara</w:t>
      </w:r>
      <w:r w:rsidRPr="00DF1DC8">
        <w:rPr>
          <w:color w:val="000000"/>
        </w:rPr>
        <w:t xml:space="preserve"> </w:t>
      </w:r>
      <w:r w:rsidR="00DF1DC8">
        <w:rPr>
          <w:color w:val="000000"/>
        </w:rPr>
        <w:t xml:space="preserve">zorganizowały </w:t>
      </w:r>
      <w:r w:rsidRPr="00DF1DC8">
        <w:rPr>
          <w:color w:val="000000"/>
        </w:rPr>
        <w:t xml:space="preserve">warsztaty metodyczne na temat dokumentowania </w:t>
      </w:r>
      <w:r w:rsidR="00185A96">
        <w:rPr>
          <w:color w:val="000000"/>
        </w:rPr>
        <w:t>udzielanej pomocy psychologiczno</w:t>
      </w:r>
      <w:r w:rsidRPr="00DF1DC8">
        <w:rPr>
          <w:color w:val="000000"/>
        </w:rPr>
        <w:t>-pedagogicznej. Podczas spotkania uczestnicy wzbogacili umiejętność rozpoznawania indywidualnych potrzeb psychofizycznych uczniów, poznali zasady tworzenia wielospecjalistycznej oceny poziomu funkcjonowania oraz wypełniania Indywidualnego Programu Edukacyjno</w:t>
      </w:r>
      <w:r w:rsidR="00185A96">
        <w:rPr>
          <w:color w:val="000000"/>
        </w:rPr>
        <w:t xml:space="preserve"> </w:t>
      </w:r>
      <w:r w:rsidRPr="00DF1DC8">
        <w:rPr>
          <w:color w:val="000000"/>
        </w:rPr>
        <w:t>-Terapeutyczne</w:t>
      </w:r>
      <w:r w:rsidR="007B7065">
        <w:rPr>
          <w:color w:val="000000"/>
        </w:rPr>
        <w:t>go. Ponieważ było to ostatnie z </w:t>
      </w:r>
      <w:r w:rsidRPr="00DF1DC8">
        <w:rPr>
          <w:color w:val="000000"/>
        </w:rPr>
        <w:t>pięciu spotkań warsztatowych</w:t>
      </w:r>
      <w:r w:rsidRPr="00DF1DC8">
        <w:t xml:space="preserve"> "Praca z uczniem z autyzmem   i zespołem </w:t>
      </w:r>
      <w:proofErr w:type="spellStart"/>
      <w:r w:rsidRPr="00DF1DC8">
        <w:t>Aspergera</w:t>
      </w:r>
      <w:proofErr w:type="spellEnd"/>
      <w:r w:rsidRPr="00DF1DC8">
        <w:t xml:space="preserve">" </w:t>
      </w:r>
      <w:r w:rsidRPr="00DF1DC8">
        <w:rPr>
          <w:color w:val="000000"/>
        </w:rPr>
        <w:t xml:space="preserve">prowadzące podsumowały cykl zajęć, a uczestnicy mięli okazję ocenić:  metody  i formy pracy,  treści ujęte w programie, przydatności usługi oraz materiały metodyczne. Przeprowadzona ewaluacja potwierdziła wysoką ocenę warsztatów -średnia 5 </w:t>
      </w:r>
      <w:proofErr w:type="spellStart"/>
      <w:r w:rsidRPr="00DF1DC8">
        <w:rPr>
          <w:color w:val="000000"/>
        </w:rPr>
        <w:t>pkt</w:t>
      </w:r>
      <w:proofErr w:type="spellEnd"/>
      <w:r w:rsidRPr="00DF1DC8">
        <w:rPr>
          <w:color w:val="000000"/>
        </w:rPr>
        <w:t xml:space="preserve"> (w skali 1-5).</w:t>
      </w:r>
    </w:p>
    <w:p w:rsidR="0038680B" w:rsidRPr="00DF1DC8" w:rsidRDefault="0038680B" w:rsidP="0038680B">
      <w:pPr>
        <w:pStyle w:val="NormalnyWeb"/>
        <w:spacing w:before="0" w:beforeAutospacing="0" w:after="0" w:afterAutospacing="0" w:line="360" w:lineRule="auto"/>
        <w:jc w:val="both"/>
      </w:pPr>
      <w:r>
        <w:t>___________________________________________________________________________</w:t>
      </w:r>
    </w:p>
    <w:p w:rsidR="004E68FA" w:rsidRPr="00F67557" w:rsidRDefault="00DF1DC8" w:rsidP="00E22A6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709" w:hanging="425"/>
        <w:jc w:val="both"/>
      </w:pPr>
      <w:r w:rsidRPr="00F67557">
        <w:rPr>
          <w:i/>
          <w:color w:val="000000"/>
        </w:rPr>
        <w:t>K</w:t>
      </w:r>
      <w:r w:rsidR="004E68FA" w:rsidRPr="00F67557">
        <w:rPr>
          <w:i/>
          <w:color w:val="000000"/>
        </w:rPr>
        <w:t>onsultant Katarzyna Pęczek</w:t>
      </w:r>
      <w:r w:rsidR="004E68FA" w:rsidRPr="00DF1DC8">
        <w:rPr>
          <w:color w:val="000000"/>
        </w:rPr>
        <w:t xml:space="preserve"> zorganizowała i przeprowadziła warsztaty nauczycieli nt. Dostosowanie wymagań edukacyjnych do indywidualnych potrzeb i możliwości ucznia ze specjalnymi potrzebami edukacyjnymi. Celem spotkania było udoskonalenie umiejętności indywidualizacji podczas obowiązkowych i dodatkowych zajęć edukacji wczesnoszkolnej i przedszkolnej. Podczas warsztatów uczestnicy min. opracowali kartę dostosowania wymagań edukacyjnych dla</w:t>
      </w:r>
      <w:r w:rsidR="007B7065">
        <w:rPr>
          <w:color w:val="000000"/>
        </w:rPr>
        <w:t xml:space="preserve"> uczniów ze spektrum autyzmu, z </w:t>
      </w:r>
      <w:r w:rsidR="004E68FA" w:rsidRPr="00DF1DC8">
        <w:rPr>
          <w:color w:val="000000"/>
        </w:rPr>
        <w:t>niepełnosprawnością ruchową oraz uczniów z funkcjonujących na poziomie dysfunkcji intelektualnej w stopniu lekkim.</w:t>
      </w:r>
    </w:p>
    <w:p w:rsidR="00F67557" w:rsidRPr="00F67557" w:rsidRDefault="00F67557" w:rsidP="00F67557">
      <w:pPr>
        <w:pStyle w:val="NormalnyWeb"/>
        <w:spacing w:before="0" w:beforeAutospacing="0" w:after="0" w:afterAutospacing="0" w:line="360" w:lineRule="auto"/>
        <w:ind w:left="709" w:hanging="709"/>
        <w:jc w:val="both"/>
      </w:pPr>
      <w:r>
        <w:rPr>
          <w:color w:val="000000"/>
        </w:rPr>
        <w:t>___________________________________________________________________________</w:t>
      </w:r>
    </w:p>
    <w:p w:rsidR="00641C09" w:rsidRPr="0038680B" w:rsidRDefault="00DF1DC8" w:rsidP="00E22A6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709" w:hanging="425"/>
        <w:jc w:val="both"/>
      </w:pPr>
      <w:r>
        <w:t xml:space="preserve">Zorganizowano </w:t>
      </w:r>
      <w:r w:rsidR="00641C09" w:rsidRPr="00DF1DC8">
        <w:t xml:space="preserve">warsztaty metodyczne dla nauczycieli matematyki szkół podstawowych </w:t>
      </w:r>
      <w:r w:rsidR="00641C09" w:rsidRPr="00DF1DC8">
        <w:rPr>
          <w:i/>
        </w:rPr>
        <w:t>Jak pracować z grupą.</w:t>
      </w:r>
      <w:r w:rsidR="00641C09" w:rsidRPr="00DF1DC8">
        <w:t xml:space="preserve"> Uczestniczący w ni</w:t>
      </w:r>
      <w:r>
        <w:t xml:space="preserve">ch nauczyciele dowiedzieli </w:t>
      </w:r>
      <w:r>
        <w:lastRenderedPageBreak/>
        <w:t xml:space="preserve">się </w:t>
      </w:r>
      <w:r w:rsidR="00641C09" w:rsidRPr="00DF1DC8">
        <w:t xml:space="preserve">o fazach pracy z grupą i jak wykorzystać nabyte umiejętności w praktyce szkolnej.  </w:t>
      </w:r>
      <w:r w:rsidR="00641C09" w:rsidRPr="00DF1DC8">
        <w:rPr>
          <w:i/>
        </w:rPr>
        <w:t>Anna Bartos, doradca metodyczny</w:t>
      </w:r>
      <w:r>
        <w:rPr>
          <w:i/>
        </w:rPr>
        <w:t>.</w:t>
      </w:r>
    </w:p>
    <w:p w:rsidR="0038680B" w:rsidRPr="00DF1DC8" w:rsidRDefault="0038680B" w:rsidP="0038680B">
      <w:pPr>
        <w:pStyle w:val="NormalnyWeb"/>
        <w:spacing w:before="0" w:beforeAutospacing="0" w:after="0" w:afterAutospacing="0" w:line="360" w:lineRule="auto"/>
        <w:jc w:val="both"/>
      </w:pPr>
      <w:r>
        <w:t>___________________________________________________________________________</w:t>
      </w:r>
    </w:p>
    <w:p w:rsidR="00641C09" w:rsidRPr="0038680B" w:rsidRDefault="00641C09" w:rsidP="00E22A6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709" w:hanging="425"/>
        <w:jc w:val="both"/>
      </w:pPr>
      <w:r w:rsidRPr="00DF1DC8">
        <w:t>Kontynuowano warsztaty na temat „Ocenianie kształtujące w praktyce szkolnej” cz.3. Celem spotkania było opracowanie konspektów lekcji pod kątem oceniania kształtującego.</w:t>
      </w:r>
      <w:r w:rsidR="00DF1DC8">
        <w:rPr>
          <w:i/>
        </w:rPr>
        <w:t xml:space="preserve">  </w:t>
      </w:r>
      <w:r w:rsidRPr="00DF1DC8">
        <w:rPr>
          <w:i/>
        </w:rPr>
        <w:t>Danuta Węgrowska, doradca metodyczny</w:t>
      </w:r>
      <w:r w:rsidR="00DF1DC8">
        <w:rPr>
          <w:i/>
        </w:rPr>
        <w:t>.</w:t>
      </w:r>
    </w:p>
    <w:p w:rsidR="0038680B" w:rsidRPr="00DF1DC8" w:rsidRDefault="0038680B" w:rsidP="0038680B">
      <w:pPr>
        <w:pStyle w:val="NormalnyWeb"/>
        <w:spacing w:before="0" w:beforeAutospacing="0" w:after="0" w:afterAutospacing="0" w:line="360" w:lineRule="auto"/>
        <w:jc w:val="both"/>
      </w:pPr>
      <w:r>
        <w:t>___________________________________________________________________________</w:t>
      </w:r>
    </w:p>
    <w:p w:rsidR="00DF1DC8" w:rsidRPr="0038680B" w:rsidRDefault="00641C09" w:rsidP="00E22A6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709" w:hanging="425"/>
        <w:jc w:val="both"/>
      </w:pPr>
      <w:r w:rsidRPr="00DF1DC8">
        <w:t xml:space="preserve">Zakończono prace w zespole zadaniowym nauczycieli chemii związane </w:t>
      </w:r>
      <w:r w:rsidRPr="00DF1DC8">
        <w:br/>
        <w:t>z przygotowaniem materiałów do eliminacji etapu szkolnego Wojewódzkiego Konkursu Przedmiotowego z Chemii i or</w:t>
      </w:r>
      <w:r w:rsidR="007B7065">
        <w:t>ganizacją ich przeprowadzenia i </w:t>
      </w:r>
      <w:r w:rsidRPr="00DF1DC8">
        <w:t>udokumentowania dla 1231 gimnazjalistów.</w:t>
      </w:r>
      <w:r w:rsidR="00DF1DC8">
        <w:t xml:space="preserve"> </w:t>
      </w:r>
      <w:r w:rsidRPr="00DF1DC8">
        <w:rPr>
          <w:i/>
        </w:rPr>
        <w:t>Małgorzata Kozieł, doradca metodyczny</w:t>
      </w:r>
      <w:r w:rsidR="00DF1DC8">
        <w:rPr>
          <w:i/>
        </w:rPr>
        <w:t>.</w:t>
      </w:r>
    </w:p>
    <w:p w:rsidR="0038680B" w:rsidRPr="00DF1DC8" w:rsidRDefault="0038680B" w:rsidP="0038680B">
      <w:pPr>
        <w:pStyle w:val="NormalnyWeb"/>
        <w:spacing w:before="0" w:beforeAutospacing="0" w:after="0" w:afterAutospacing="0" w:line="360" w:lineRule="auto"/>
        <w:jc w:val="both"/>
      </w:pPr>
      <w:r>
        <w:t>___________________________________________________________________________</w:t>
      </w:r>
    </w:p>
    <w:p w:rsidR="00400224" w:rsidRPr="00DF1DC8" w:rsidRDefault="00400224" w:rsidP="00E22A6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709" w:hanging="425"/>
        <w:jc w:val="both"/>
      </w:pPr>
      <w:r w:rsidRPr="00DF1DC8">
        <w:t>Przeprowadzono szkolenia  rad pedagogicznych:</w:t>
      </w:r>
    </w:p>
    <w:p w:rsidR="00400224" w:rsidRPr="00212F70" w:rsidRDefault="00400224" w:rsidP="00DF1DC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2F70">
        <w:rPr>
          <w:rFonts w:ascii="Times New Roman" w:hAnsi="Times New Roman" w:cs="Times New Roman"/>
          <w:sz w:val="24"/>
          <w:szCs w:val="24"/>
        </w:rPr>
        <w:t xml:space="preserve">- w Szkole Podstawowej nr 11 - dotyczące możliwości </w:t>
      </w:r>
      <w:r w:rsidR="006717C2">
        <w:rPr>
          <w:rFonts w:ascii="Times New Roman" w:hAnsi="Times New Roman" w:cs="Times New Roman"/>
          <w:sz w:val="24"/>
          <w:szCs w:val="24"/>
        </w:rPr>
        <w:t xml:space="preserve">osiągania sukcesu edukacyjnego </w:t>
      </w:r>
      <w:r w:rsidRPr="00212F70">
        <w:rPr>
          <w:rFonts w:ascii="Times New Roman" w:hAnsi="Times New Roman" w:cs="Times New Roman"/>
          <w:sz w:val="24"/>
          <w:szCs w:val="24"/>
        </w:rPr>
        <w:t>w pracy z uc</w:t>
      </w:r>
      <w:r w:rsidR="006717C2">
        <w:rPr>
          <w:rFonts w:ascii="Times New Roman" w:hAnsi="Times New Roman" w:cs="Times New Roman"/>
          <w:sz w:val="24"/>
          <w:szCs w:val="24"/>
        </w:rPr>
        <w:t xml:space="preserve">zniem o specjalnych potrzebach. </w:t>
      </w:r>
      <w:r w:rsidRPr="00212F70">
        <w:rPr>
          <w:rFonts w:ascii="Times New Roman" w:hAnsi="Times New Roman" w:cs="Times New Roman"/>
          <w:sz w:val="24"/>
          <w:szCs w:val="24"/>
        </w:rPr>
        <w:t>Spotkanie przeprowadzono w ramach kompleksowego wsparcia tej szkoły, rozpoznano potrzeby i zaplanowano kolejne warsztaty w stycz</w:t>
      </w:r>
      <w:r w:rsidR="006717C2">
        <w:rPr>
          <w:rFonts w:ascii="Times New Roman" w:hAnsi="Times New Roman" w:cs="Times New Roman"/>
          <w:sz w:val="24"/>
          <w:szCs w:val="24"/>
        </w:rPr>
        <w:t>niu 20</w:t>
      </w:r>
      <w:r w:rsidRPr="00212F70">
        <w:rPr>
          <w:rFonts w:ascii="Times New Roman" w:hAnsi="Times New Roman" w:cs="Times New Roman"/>
          <w:sz w:val="24"/>
          <w:szCs w:val="24"/>
        </w:rPr>
        <w:t xml:space="preserve">16 r. poszerzające tematykę. </w:t>
      </w:r>
    </w:p>
    <w:p w:rsidR="00400224" w:rsidRPr="00212F70" w:rsidRDefault="00400224" w:rsidP="00DF1DC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2F70">
        <w:rPr>
          <w:rFonts w:ascii="Times New Roman" w:hAnsi="Times New Roman" w:cs="Times New Roman"/>
          <w:sz w:val="24"/>
          <w:szCs w:val="24"/>
        </w:rPr>
        <w:t>- w Szkole Podstawowej nr 6 – dotyczące zbuntowanych dzieci. W ramach spotkania omówiono kompetencje nauczyciela w zakresie umiejętności wychowawczych oraz działania szkoły na rzecz poprawy sytuacji. Umówi</w:t>
      </w:r>
      <w:r w:rsidR="007B7065">
        <w:rPr>
          <w:rFonts w:ascii="Times New Roman" w:hAnsi="Times New Roman" w:cs="Times New Roman"/>
          <w:sz w:val="24"/>
          <w:szCs w:val="24"/>
        </w:rPr>
        <w:t>ono się na dalszą współpracę  w </w:t>
      </w:r>
      <w:r w:rsidRPr="00212F70">
        <w:rPr>
          <w:rFonts w:ascii="Times New Roman" w:hAnsi="Times New Roman" w:cs="Times New Roman"/>
          <w:sz w:val="24"/>
          <w:szCs w:val="24"/>
        </w:rPr>
        <w:t xml:space="preserve">tym zakresie. </w:t>
      </w:r>
    </w:p>
    <w:p w:rsidR="00400224" w:rsidRPr="006717C2" w:rsidRDefault="00DF1DC8" w:rsidP="00DF1DC8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7C2">
        <w:rPr>
          <w:rFonts w:ascii="Times New Roman" w:hAnsi="Times New Roman" w:cs="Times New Roman"/>
          <w:i/>
          <w:sz w:val="24"/>
          <w:szCs w:val="24"/>
        </w:rPr>
        <w:t xml:space="preserve">Koordynacja: </w:t>
      </w:r>
      <w:r w:rsidR="00400224" w:rsidRPr="006717C2">
        <w:rPr>
          <w:rFonts w:ascii="Times New Roman" w:hAnsi="Times New Roman" w:cs="Times New Roman"/>
          <w:i/>
          <w:sz w:val="24"/>
          <w:szCs w:val="24"/>
        </w:rPr>
        <w:t xml:space="preserve">Jolanta Kałużna, Joanna Gruszczyńska – konsultanci </w:t>
      </w:r>
      <w:r w:rsidRPr="006717C2">
        <w:rPr>
          <w:rFonts w:ascii="Times New Roman" w:hAnsi="Times New Roman" w:cs="Times New Roman"/>
          <w:i/>
          <w:sz w:val="24"/>
          <w:szCs w:val="24"/>
        </w:rPr>
        <w:t>Pracowni Wychowania</w:t>
      </w:r>
      <w:r w:rsidR="00400224" w:rsidRPr="006717C2">
        <w:rPr>
          <w:rFonts w:ascii="Times New Roman" w:hAnsi="Times New Roman" w:cs="Times New Roman"/>
          <w:i/>
          <w:sz w:val="24"/>
          <w:szCs w:val="24"/>
        </w:rPr>
        <w:t xml:space="preserve"> i Profilaktyki</w:t>
      </w:r>
      <w:r w:rsidRPr="006717C2">
        <w:rPr>
          <w:rFonts w:ascii="Times New Roman" w:hAnsi="Times New Roman" w:cs="Times New Roman"/>
          <w:i/>
          <w:sz w:val="24"/>
          <w:szCs w:val="24"/>
        </w:rPr>
        <w:t>.</w:t>
      </w:r>
    </w:p>
    <w:p w:rsidR="0038680B" w:rsidRDefault="0038680B" w:rsidP="003868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0224" w:rsidRPr="006717C2" w:rsidRDefault="00400224" w:rsidP="00E22A6A">
      <w:pPr>
        <w:pStyle w:val="Akapitzlist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DC8">
        <w:rPr>
          <w:rFonts w:ascii="Times New Roman" w:hAnsi="Times New Roman" w:cs="Times New Roman"/>
          <w:sz w:val="24"/>
          <w:szCs w:val="24"/>
        </w:rPr>
        <w:t xml:space="preserve">W ramach współpracy z Pracownią Edukacji Matematyczno – Fizyczno – Chemicznej przeprowadzono spotkanie z nauczycielami matematyki dotyczące </w:t>
      </w:r>
      <w:r w:rsidR="00DF1DC8">
        <w:rPr>
          <w:rFonts w:ascii="Times New Roman" w:hAnsi="Times New Roman" w:cs="Times New Roman"/>
          <w:sz w:val="24"/>
          <w:szCs w:val="24"/>
        </w:rPr>
        <w:t>grupowego uczenia się</w:t>
      </w:r>
      <w:r w:rsidR="006717C2">
        <w:rPr>
          <w:rFonts w:ascii="Times New Roman" w:hAnsi="Times New Roman" w:cs="Times New Roman"/>
          <w:sz w:val="24"/>
          <w:szCs w:val="24"/>
        </w:rPr>
        <w:t xml:space="preserve"> budowania autorytetu i zarządzania</w:t>
      </w:r>
      <w:r w:rsidRPr="00DF1DC8">
        <w:rPr>
          <w:rFonts w:ascii="Times New Roman" w:hAnsi="Times New Roman" w:cs="Times New Roman"/>
          <w:sz w:val="24"/>
          <w:szCs w:val="24"/>
        </w:rPr>
        <w:t xml:space="preserve"> grupą uczniów.</w:t>
      </w:r>
      <w:r w:rsidR="00DA5AB9">
        <w:rPr>
          <w:rFonts w:ascii="Times New Roman" w:hAnsi="Times New Roman" w:cs="Times New Roman"/>
          <w:sz w:val="24"/>
          <w:szCs w:val="24"/>
        </w:rPr>
        <w:t xml:space="preserve"> </w:t>
      </w:r>
      <w:r w:rsidR="00DA5AB9" w:rsidRPr="006717C2">
        <w:rPr>
          <w:rFonts w:ascii="Times New Roman" w:hAnsi="Times New Roman" w:cs="Times New Roman"/>
          <w:i/>
          <w:sz w:val="24"/>
          <w:szCs w:val="24"/>
        </w:rPr>
        <w:t xml:space="preserve">Koordynacja: </w:t>
      </w:r>
      <w:r w:rsidRPr="006717C2">
        <w:rPr>
          <w:rFonts w:ascii="Times New Roman" w:hAnsi="Times New Roman" w:cs="Times New Roman"/>
          <w:i/>
          <w:sz w:val="24"/>
          <w:szCs w:val="24"/>
        </w:rPr>
        <w:t>Jolanta Kałużna, Joanna Gruszczyńska – konsultanci Pracowni Wychowania   i Profilaktyki.</w:t>
      </w:r>
    </w:p>
    <w:p w:rsidR="0038680B" w:rsidRDefault="0038680B" w:rsidP="0038680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47D7" w:rsidRPr="00DA5AB9" w:rsidRDefault="00DA5AB9" w:rsidP="00E22A6A">
      <w:pPr>
        <w:pStyle w:val="Akapitzlist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Łódzkie Centrum Doskonalenia Nauczycieli i Kształcenia Praktycznego współorganizowało XXV Ogólnopolską Konferencję Filmoznawczą</w:t>
      </w:r>
      <w:r w:rsidR="00BB47D7" w:rsidRPr="00DA5AB9">
        <w:rPr>
          <w:rFonts w:ascii="Times New Roman" w:hAnsi="Times New Roman" w:cs="Times New Roman"/>
          <w:sz w:val="24"/>
          <w:szCs w:val="24"/>
        </w:rPr>
        <w:t xml:space="preserve"> </w:t>
      </w:r>
      <w:r w:rsidR="00BB47D7" w:rsidRPr="006717C2">
        <w:rPr>
          <w:rFonts w:ascii="Times New Roman" w:hAnsi="Times New Roman" w:cs="Times New Roman"/>
          <w:i/>
          <w:sz w:val="24"/>
          <w:szCs w:val="24"/>
        </w:rPr>
        <w:t>FILM NAJNOWSZY WOBEC WYMAGAŃ WSPÓŁCZESNOŚCI  w kontekście podstawy programowej kształcenia ogólnego,</w:t>
      </w:r>
      <w:r w:rsidR="00BB47D7" w:rsidRPr="00DA5A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47D7" w:rsidRPr="00DA5AB9">
        <w:rPr>
          <w:rFonts w:ascii="Times New Roman" w:hAnsi="Times New Roman" w:cs="Times New Roman"/>
          <w:sz w:val="24"/>
          <w:szCs w:val="24"/>
        </w:rPr>
        <w:t>która odbył</w:t>
      </w:r>
      <w:r w:rsidR="007B7065">
        <w:rPr>
          <w:rFonts w:ascii="Times New Roman" w:hAnsi="Times New Roman" w:cs="Times New Roman"/>
          <w:sz w:val="24"/>
          <w:szCs w:val="24"/>
        </w:rPr>
        <w:t xml:space="preserve">a się w dniach 8-11 listopada </w:t>
      </w:r>
      <w:r w:rsidR="007B7065">
        <w:rPr>
          <w:rFonts w:ascii="Times New Roman" w:hAnsi="Times New Roman" w:cs="Times New Roman"/>
          <w:sz w:val="24"/>
          <w:szCs w:val="24"/>
        </w:rPr>
        <w:lastRenderedPageBreak/>
        <w:t>w </w:t>
      </w:r>
      <w:r w:rsidR="006717C2">
        <w:rPr>
          <w:rFonts w:ascii="Times New Roman" w:hAnsi="Times New Roman" w:cs="Times New Roman"/>
          <w:sz w:val="24"/>
          <w:szCs w:val="24"/>
        </w:rPr>
        <w:t>Radziejowicach koł</w:t>
      </w:r>
      <w:r w:rsidR="00BB47D7" w:rsidRPr="00DA5AB9">
        <w:rPr>
          <w:rFonts w:ascii="Times New Roman" w:hAnsi="Times New Roman" w:cs="Times New Roman"/>
          <w:sz w:val="24"/>
          <w:szCs w:val="24"/>
        </w:rPr>
        <w:t xml:space="preserve">o Warszawy. Głównymi organizatorami konferencji są: Stowarzyszenie Edukacyjno-Kulturalne </w:t>
      </w:r>
      <w:proofErr w:type="spellStart"/>
      <w:r w:rsidR="00BB47D7" w:rsidRPr="00DA5AB9">
        <w:rPr>
          <w:rFonts w:ascii="Times New Roman" w:hAnsi="Times New Roman" w:cs="Times New Roman"/>
          <w:i/>
          <w:sz w:val="24"/>
          <w:szCs w:val="24"/>
        </w:rPr>
        <w:t>Venae</w:t>
      </w:r>
      <w:proofErr w:type="spellEnd"/>
      <w:r w:rsidR="00BB47D7" w:rsidRPr="00DA5A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47D7" w:rsidRPr="00DA5AB9">
        <w:rPr>
          <w:rFonts w:ascii="Times New Roman" w:hAnsi="Times New Roman" w:cs="Times New Roman"/>
          <w:i/>
          <w:sz w:val="24"/>
          <w:szCs w:val="24"/>
        </w:rPr>
        <w:t>Artis</w:t>
      </w:r>
      <w:proofErr w:type="spellEnd"/>
      <w:r w:rsidR="00BB47D7" w:rsidRPr="00DA5AB9">
        <w:rPr>
          <w:rFonts w:ascii="Times New Roman" w:hAnsi="Times New Roman" w:cs="Times New Roman"/>
          <w:sz w:val="24"/>
          <w:szCs w:val="24"/>
        </w:rPr>
        <w:t>, Centralny Gabinet Edukacji Filmowej, Pała</w:t>
      </w:r>
      <w:r w:rsidR="007B7065">
        <w:rPr>
          <w:rFonts w:ascii="Times New Roman" w:hAnsi="Times New Roman" w:cs="Times New Roman"/>
          <w:sz w:val="24"/>
          <w:szCs w:val="24"/>
        </w:rPr>
        <w:t xml:space="preserve">c Młodzieży im. Juliana Tuwima </w:t>
      </w:r>
      <w:r w:rsidR="00BB47D7" w:rsidRPr="00DA5AB9">
        <w:rPr>
          <w:rFonts w:ascii="Times New Roman" w:hAnsi="Times New Roman" w:cs="Times New Roman"/>
          <w:sz w:val="24"/>
          <w:szCs w:val="24"/>
        </w:rPr>
        <w:t>w Łodzi. Współorganizatorzy to: Katedra Mediów i Kultury Audiowizualnej Uniwersytetu Łódzkiego, Łódzkie Centrum Doskonalenia Nauczycieli i Kształcenia Praktycznego w Łodzi, Sieć Kin Studyjnych i Lokalnych Filmoteki Narodowej w Warszawie, Warszawskie Centrum Innowacji Edukacyjno-Społecznych i Szkoleń.</w:t>
      </w:r>
    </w:p>
    <w:p w:rsidR="00BB47D7" w:rsidRPr="00212F70" w:rsidRDefault="00BB47D7" w:rsidP="009228D9">
      <w:pPr>
        <w:pStyle w:val="V"/>
        <w:numPr>
          <w:ilvl w:val="0"/>
          <w:numId w:val="0"/>
        </w:numPr>
        <w:tabs>
          <w:tab w:val="clear" w:pos="851"/>
        </w:tabs>
        <w:spacing w:before="0"/>
        <w:ind w:left="709"/>
        <w:rPr>
          <w:szCs w:val="24"/>
        </w:rPr>
      </w:pPr>
      <w:r w:rsidRPr="00212F70">
        <w:rPr>
          <w:szCs w:val="24"/>
        </w:rPr>
        <w:t xml:space="preserve">Na program konferencji złożyły się </w:t>
      </w:r>
      <w:r w:rsidRPr="00212F70">
        <w:rPr>
          <w:b/>
          <w:szCs w:val="24"/>
        </w:rPr>
        <w:t>wykłady i analizy filmoznawcze</w:t>
      </w:r>
      <w:r w:rsidRPr="00212F70">
        <w:rPr>
          <w:szCs w:val="24"/>
        </w:rPr>
        <w:t xml:space="preserve"> prezentowane przez  wybitnych specjalistów (filmoznawców) z całego kraju,</w:t>
      </w:r>
      <w:r w:rsidRPr="00212F70">
        <w:rPr>
          <w:spacing w:val="14"/>
          <w:szCs w:val="24"/>
        </w:rPr>
        <w:t xml:space="preserve"> </w:t>
      </w:r>
      <w:r w:rsidRPr="00212F70">
        <w:rPr>
          <w:b/>
          <w:szCs w:val="24"/>
        </w:rPr>
        <w:t>propozycje wykorzystania filmu na zajęciach szkolnych i pozaszkolnych</w:t>
      </w:r>
      <w:r w:rsidRPr="00212F70">
        <w:rPr>
          <w:i/>
          <w:szCs w:val="24"/>
        </w:rPr>
        <w:t xml:space="preserve"> </w:t>
      </w:r>
      <w:r w:rsidRPr="00212F70">
        <w:rPr>
          <w:szCs w:val="24"/>
        </w:rPr>
        <w:t>(przedstawione przez doradców metodycznych, pedagogów, liderów edukacji filmowej)</w:t>
      </w:r>
      <w:r w:rsidRPr="00212F70">
        <w:rPr>
          <w:spacing w:val="14"/>
          <w:szCs w:val="24"/>
        </w:rPr>
        <w:t xml:space="preserve">, </w:t>
      </w:r>
      <w:r w:rsidRPr="00212F70">
        <w:rPr>
          <w:b/>
          <w:spacing w:val="14"/>
          <w:szCs w:val="24"/>
        </w:rPr>
        <w:t>projekcje filmowe</w:t>
      </w:r>
      <w:r w:rsidRPr="00212F70">
        <w:rPr>
          <w:spacing w:val="14"/>
          <w:szCs w:val="24"/>
        </w:rPr>
        <w:t xml:space="preserve">, </w:t>
      </w:r>
      <w:r w:rsidRPr="00212F70">
        <w:rPr>
          <w:b/>
          <w:spacing w:val="14"/>
          <w:szCs w:val="24"/>
        </w:rPr>
        <w:t>s</w:t>
      </w:r>
      <w:r w:rsidRPr="00212F70">
        <w:rPr>
          <w:b/>
          <w:szCs w:val="24"/>
        </w:rPr>
        <w:t>potkanie z</w:t>
      </w:r>
      <w:r w:rsidRPr="00212F70">
        <w:rPr>
          <w:szCs w:val="24"/>
        </w:rPr>
        <w:t xml:space="preserve"> prof. Jerzym Stuhrem</w:t>
      </w:r>
      <w:r w:rsidRPr="00212F70">
        <w:rPr>
          <w:spacing w:val="14"/>
          <w:szCs w:val="24"/>
        </w:rPr>
        <w:t xml:space="preserve">, </w:t>
      </w:r>
      <w:r w:rsidRPr="00212F70">
        <w:rPr>
          <w:b/>
          <w:szCs w:val="24"/>
        </w:rPr>
        <w:t>wystąpienie</w:t>
      </w:r>
      <w:r w:rsidR="006717C2">
        <w:rPr>
          <w:b/>
          <w:szCs w:val="24"/>
        </w:rPr>
        <w:t xml:space="preserve"> </w:t>
      </w:r>
      <w:r w:rsidRPr="00212F70">
        <w:rPr>
          <w:b/>
          <w:szCs w:val="24"/>
        </w:rPr>
        <w:t>– pełnomocnika Dyrektora PISF</w:t>
      </w:r>
      <w:r w:rsidRPr="00212F70">
        <w:rPr>
          <w:szCs w:val="24"/>
        </w:rPr>
        <w:t xml:space="preserve"> </w:t>
      </w:r>
      <w:r w:rsidRPr="00212F70">
        <w:rPr>
          <w:spacing w:val="14"/>
          <w:szCs w:val="24"/>
        </w:rPr>
        <w:t xml:space="preserve"> </w:t>
      </w:r>
      <w:r w:rsidRPr="00212F70">
        <w:rPr>
          <w:szCs w:val="24"/>
        </w:rPr>
        <w:t>(Pani Anny Sienkiewicz-Rogowskiej)</w:t>
      </w:r>
      <w:r w:rsidRPr="00212F70">
        <w:rPr>
          <w:b/>
          <w:szCs w:val="24"/>
        </w:rPr>
        <w:t xml:space="preserve"> </w:t>
      </w:r>
      <w:r w:rsidRPr="00212F70">
        <w:rPr>
          <w:spacing w:val="14"/>
          <w:szCs w:val="24"/>
        </w:rPr>
        <w:t xml:space="preserve">oraz </w:t>
      </w:r>
      <w:r w:rsidRPr="00212F70">
        <w:rPr>
          <w:b/>
          <w:szCs w:val="24"/>
        </w:rPr>
        <w:t xml:space="preserve">prezentacja gry komputerowej </w:t>
      </w:r>
      <w:r w:rsidRPr="00212F70">
        <w:rPr>
          <w:i/>
          <w:szCs w:val="24"/>
        </w:rPr>
        <w:t>Mój pierwszy film</w:t>
      </w:r>
      <w:r w:rsidRPr="00212F70">
        <w:rPr>
          <w:szCs w:val="24"/>
        </w:rPr>
        <w:t xml:space="preserve"> i publikacji</w:t>
      </w:r>
      <w:r w:rsidRPr="00212F70">
        <w:rPr>
          <w:b/>
          <w:szCs w:val="24"/>
        </w:rPr>
        <w:t xml:space="preserve"> </w:t>
      </w:r>
      <w:r w:rsidRPr="00212F70">
        <w:rPr>
          <w:i/>
          <w:szCs w:val="24"/>
        </w:rPr>
        <w:t xml:space="preserve">Elementarz młodego kinomana. </w:t>
      </w:r>
      <w:r w:rsidRPr="00212F70">
        <w:rPr>
          <w:szCs w:val="24"/>
        </w:rPr>
        <w:t xml:space="preserve">Podczas drugiego dnia konferencji komentarz metodyczny do filmu </w:t>
      </w:r>
      <w:r w:rsidRPr="00212F70">
        <w:rPr>
          <w:i/>
          <w:szCs w:val="24"/>
        </w:rPr>
        <w:t>Wielkie piękno</w:t>
      </w:r>
      <w:r w:rsidRPr="00212F70">
        <w:rPr>
          <w:szCs w:val="24"/>
        </w:rPr>
        <w:t xml:space="preserve"> (reż. Paolo </w:t>
      </w:r>
      <w:proofErr w:type="spellStart"/>
      <w:r w:rsidRPr="00212F70">
        <w:rPr>
          <w:szCs w:val="24"/>
        </w:rPr>
        <w:t>Sorrentino</w:t>
      </w:r>
      <w:proofErr w:type="spellEnd"/>
      <w:r w:rsidRPr="00212F70">
        <w:rPr>
          <w:szCs w:val="24"/>
        </w:rPr>
        <w:t xml:space="preserve">) przedstawiła zebranym </w:t>
      </w:r>
      <w:r w:rsidRPr="006717C2">
        <w:rPr>
          <w:i/>
          <w:szCs w:val="24"/>
        </w:rPr>
        <w:t xml:space="preserve">Danuta Górecka – nauczyciel-konsultant </w:t>
      </w:r>
      <w:proofErr w:type="spellStart"/>
      <w:r w:rsidRPr="006717C2">
        <w:rPr>
          <w:i/>
          <w:szCs w:val="24"/>
        </w:rPr>
        <w:t>ŁCDNiKP</w:t>
      </w:r>
      <w:proofErr w:type="spellEnd"/>
      <w:r w:rsidRPr="006717C2">
        <w:rPr>
          <w:i/>
          <w:szCs w:val="24"/>
        </w:rPr>
        <w:t>. Jolanta Bielecka i Danuta Górecka</w:t>
      </w:r>
      <w:r w:rsidRPr="00212F70">
        <w:rPr>
          <w:szCs w:val="24"/>
        </w:rPr>
        <w:t xml:space="preserve"> były również autorkami scenariuszy zajęć z młodzieżą (do filmów </w:t>
      </w:r>
      <w:r w:rsidRPr="00212F70">
        <w:rPr>
          <w:i/>
          <w:szCs w:val="24"/>
        </w:rPr>
        <w:t xml:space="preserve">Obywatel </w:t>
      </w:r>
      <w:r w:rsidRPr="00212F70">
        <w:rPr>
          <w:szCs w:val="24"/>
        </w:rPr>
        <w:t xml:space="preserve">i </w:t>
      </w:r>
      <w:r w:rsidRPr="00212F70">
        <w:rPr>
          <w:i/>
          <w:szCs w:val="24"/>
        </w:rPr>
        <w:t>Carte blanch</w:t>
      </w:r>
      <w:r w:rsidRPr="00212F70">
        <w:rPr>
          <w:szCs w:val="24"/>
        </w:rPr>
        <w:t>e), które zamieszczono w publikacji</w:t>
      </w:r>
      <w:r w:rsidRPr="00212F70">
        <w:rPr>
          <w:i/>
          <w:szCs w:val="24"/>
        </w:rPr>
        <w:t xml:space="preserve"> Zoom 6 – kino w zbliżeniu</w:t>
      </w:r>
      <w:r w:rsidRPr="00212F70">
        <w:rPr>
          <w:szCs w:val="24"/>
        </w:rPr>
        <w:t>, specjalnie przygotowanej na konferencję.   Jubileuszowe XXV spotkanie pasjonatów kina  zamknęła uroczystość, podczas której Łódzkie Centrum Doskonalenia Nauczycieli i Kształcenia Praktycznego otrzymało od organizatorów podziękowanie za znakomitą wieloletnią współpracę oraz partnerstwo, w ramach którego współtworzone były kolejne edycje Ogólnopolskich Konferenc</w:t>
      </w:r>
      <w:r w:rsidR="006717C2">
        <w:rPr>
          <w:szCs w:val="24"/>
        </w:rPr>
        <w:t xml:space="preserve">ji </w:t>
      </w:r>
      <w:r w:rsidR="00DA5AB9">
        <w:rPr>
          <w:szCs w:val="24"/>
        </w:rPr>
        <w:t xml:space="preserve">w Borkach, a od pięciu lat </w:t>
      </w:r>
      <w:r w:rsidRPr="00212F70">
        <w:rPr>
          <w:szCs w:val="24"/>
        </w:rPr>
        <w:t>w Radziejowicach.</w:t>
      </w:r>
      <w:r w:rsidR="00DA5AB9">
        <w:rPr>
          <w:szCs w:val="24"/>
        </w:rPr>
        <w:t xml:space="preserve"> </w:t>
      </w:r>
      <w:r w:rsidR="007B7065">
        <w:rPr>
          <w:szCs w:val="24"/>
        </w:rPr>
        <w:t>W </w:t>
      </w:r>
      <w:r w:rsidRPr="00212F70">
        <w:rPr>
          <w:szCs w:val="24"/>
        </w:rPr>
        <w:t>konferencji uczestniczyło ok. 200 osób zainteresowanych edukacją filmową (przede wszystkim nauczycieli). Projekt współfinansowany był ze środków Polskiego Instytutu Sztuki Filmowej.</w:t>
      </w:r>
      <w:r w:rsidR="00DA5AB9">
        <w:rPr>
          <w:szCs w:val="24"/>
        </w:rPr>
        <w:t xml:space="preserve"> </w:t>
      </w:r>
      <w:r w:rsidR="006717C2">
        <w:rPr>
          <w:szCs w:val="24"/>
        </w:rPr>
        <w:t>K</w:t>
      </w:r>
      <w:r w:rsidRPr="00212F70">
        <w:rPr>
          <w:szCs w:val="24"/>
        </w:rPr>
        <w:t xml:space="preserve">oordynatorzy – </w:t>
      </w:r>
      <w:r w:rsidRPr="00212F70">
        <w:rPr>
          <w:i/>
          <w:szCs w:val="24"/>
        </w:rPr>
        <w:t>Danuta Górecka i Jolanta Bielecka</w:t>
      </w:r>
      <w:r w:rsidR="00DA5AB9">
        <w:rPr>
          <w:szCs w:val="24"/>
        </w:rPr>
        <w:t>.</w:t>
      </w:r>
    </w:p>
    <w:p w:rsidR="00BB47D7" w:rsidRPr="00212F70" w:rsidRDefault="00BB47D7" w:rsidP="00212F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7D7" w:rsidRPr="00212F70" w:rsidRDefault="00BB47D7" w:rsidP="00212F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7D7" w:rsidRPr="006607CE" w:rsidRDefault="00BB47D7" w:rsidP="00660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60" w:rsidRPr="00AD55D2" w:rsidRDefault="00671849" w:rsidP="0072416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24160" w:rsidRPr="00AD55D2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724160" w:rsidRPr="00AD55D2" w:rsidRDefault="00724160" w:rsidP="0072416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160" w:rsidRPr="00AD55D2" w:rsidRDefault="00724160" w:rsidP="0072416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160" w:rsidRPr="00AD55D2" w:rsidRDefault="00AD55D2" w:rsidP="00724160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24160" w:rsidRPr="00AD55D2"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724160" w:rsidRPr="00AD55D2" w:rsidRDefault="00724160" w:rsidP="00724160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D55D2"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Pr="00AD55D2">
        <w:rPr>
          <w:rFonts w:ascii="Times New Roman" w:hAnsi="Times New Roman" w:cs="Times New Roman"/>
          <w:b/>
          <w:sz w:val="18"/>
          <w:szCs w:val="18"/>
        </w:rPr>
        <w:t>Łódzkiego Centrum Doskonalenia Nauczycieli</w:t>
      </w:r>
    </w:p>
    <w:p w:rsidR="00724160" w:rsidRPr="00AD55D2" w:rsidRDefault="00724160" w:rsidP="00724160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724160" w:rsidRPr="00565255" w:rsidRDefault="00724160" w:rsidP="00724160">
      <w:pPr>
        <w:spacing w:line="360" w:lineRule="auto"/>
        <w:ind w:firstLine="6237"/>
        <w:jc w:val="both"/>
      </w:pPr>
    </w:p>
    <w:p w:rsidR="007174D9" w:rsidRPr="00EE6E03" w:rsidRDefault="007174D9" w:rsidP="00EE6E03">
      <w:pPr>
        <w:spacing w:after="0" w:line="240" w:lineRule="auto"/>
        <w:ind w:left="426"/>
        <w:jc w:val="both"/>
        <w:rPr>
          <w:rFonts w:ascii="Times" w:hAnsi="Times"/>
          <w:sz w:val="24"/>
          <w:szCs w:val="24"/>
        </w:rPr>
      </w:pPr>
    </w:p>
    <w:p w:rsidR="005D6A66" w:rsidRPr="00EE6E03" w:rsidRDefault="005D6A66">
      <w:pPr>
        <w:spacing w:after="0" w:line="240" w:lineRule="auto"/>
        <w:ind w:left="426"/>
        <w:jc w:val="both"/>
        <w:rPr>
          <w:rFonts w:ascii="Times" w:hAnsi="Times"/>
          <w:sz w:val="24"/>
          <w:szCs w:val="24"/>
        </w:rPr>
      </w:pPr>
    </w:p>
    <w:sectPr w:rsidR="005D6A66" w:rsidRPr="00EE6E03" w:rsidSect="005B32AE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D67" w:rsidRDefault="00786D67" w:rsidP="00AE7438">
      <w:pPr>
        <w:spacing w:after="0" w:line="240" w:lineRule="auto"/>
      </w:pPr>
      <w:r>
        <w:separator/>
      </w:r>
    </w:p>
  </w:endnote>
  <w:endnote w:type="continuationSeparator" w:id="0">
    <w:p w:rsidR="00786D67" w:rsidRDefault="00786D67" w:rsidP="00AE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0891"/>
      <w:docPartObj>
        <w:docPartGallery w:val="Page Numbers (Bottom of Page)"/>
        <w:docPartUnique/>
      </w:docPartObj>
    </w:sdtPr>
    <w:sdtContent>
      <w:p w:rsidR="0038680B" w:rsidRDefault="002444A0" w:rsidP="00C17A65">
        <w:pPr>
          <w:pStyle w:val="Stopka"/>
          <w:jc w:val="center"/>
        </w:pPr>
        <w:fldSimple w:instr=" PAGE   \* MERGEFORMAT ">
          <w:r w:rsidR="006717C2">
            <w:rPr>
              <w:noProof/>
            </w:rPr>
            <w:t>9</w:t>
          </w:r>
        </w:fldSimple>
      </w:p>
    </w:sdtContent>
  </w:sdt>
  <w:p w:rsidR="0038680B" w:rsidRDefault="003868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D67" w:rsidRDefault="00786D67" w:rsidP="00AE7438">
      <w:pPr>
        <w:spacing w:after="0" w:line="240" w:lineRule="auto"/>
      </w:pPr>
      <w:r>
        <w:separator/>
      </w:r>
    </w:p>
  </w:footnote>
  <w:footnote w:type="continuationSeparator" w:id="0">
    <w:p w:rsidR="00786D67" w:rsidRDefault="00786D67" w:rsidP="00AE7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>
    <w:nsid w:val="1ECC30F9"/>
    <w:multiLevelType w:val="hybridMultilevel"/>
    <w:tmpl w:val="6C4C04FC"/>
    <w:lvl w:ilvl="0" w:tplc="08BA29E4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9D7F8B"/>
    <w:multiLevelType w:val="multilevel"/>
    <w:tmpl w:val="C4FA1DD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">
    <w:nsid w:val="62B63C04"/>
    <w:multiLevelType w:val="hybridMultilevel"/>
    <w:tmpl w:val="D6F899A8"/>
    <w:lvl w:ilvl="0" w:tplc="71F667C2">
      <w:start w:val="2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C43173"/>
    <w:multiLevelType w:val="hybridMultilevel"/>
    <w:tmpl w:val="0D18BB1C"/>
    <w:lvl w:ilvl="0" w:tplc="C7906B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067"/>
    <w:rsid w:val="00005E3B"/>
    <w:rsid w:val="0002260B"/>
    <w:rsid w:val="00023CD2"/>
    <w:rsid w:val="000364C9"/>
    <w:rsid w:val="00061638"/>
    <w:rsid w:val="00066E89"/>
    <w:rsid w:val="00076A9D"/>
    <w:rsid w:val="00081437"/>
    <w:rsid w:val="00081A4A"/>
    <w:rsid w:val="00094C85"/>
    <w:rsid w:val="00095FE3"/>
    <w:rsid w:val="000A1445"/>
    <w:rsid w:val="000B2AE0"/>
    <w:rsid w:val="000C172E"/>
    <w:rsid w:val="000C2397"/>
    <w:rsid w:val="000C6AE0"/>
    <w:rsid w:val="000C704D"/>
    <w:rsid w:val="000D1DDD"/>
    <w:rsid w:val="000E02D3"/>
    <w:rsid w:val="000E20EC"/>
    <w:rsid w:val="000E38CF"/>
    <w:rsid w:val="000F04F5"/>
    <w:rsid w:val="000F64CB"/>
    <w:rsid w:val="00105F91"/>
    <w:rsid w:val="001253A9"/>
    <w:rsid w:val="00150784"/>
    <w:rsid w:val="001535E0"/>
    <w:rsid w:val="00185A96"/>
    <w:rsid w:val="001A11C3"/>
    <w:rsid w:val="001A28F1"/>
    <w:rsid w:val="001B31D0"/>
    <w:rsid w:val="001B76DF"/>
    <w:rsid w:val="001C110E"/>
    <w:rsid w:val="001C7A1C"/>
    <w:rsid w:val="001E3CCF"/>
    <w:rsid w:val="001F7A92"/>
    <w:rsid w:val="00200851"/>
    <w:rsid w:val="00204198"/>
    <w:rsid w:val="002054BE"/>
    <w:rsid w:val="00212F70"/>
    <w:rsid w:val="002203D5"/>
    <w:rsid w:val="00223FBC"/>
    <w:rsid w:val="002257E9"/>
    <w:rsid w:val="0022735F"/>
    <w:rsid w:val="002444A0"/>
    <w:rsid w:val="002566D5"/>
    <w:rsid w:val="00261DAB"/>
    <w:rsid w:val="00264363"/>
    <w:rsid w:val="002643E6"/>
    <w:rsid w:val="002833C0"/>
    <w:rsid w:val="002944BB"/>
    <w:rsid w:val="0029514B"/>
    <w:rsid w:val="00295D99"/>
    <w:rsid w:val="002B2F2A"/>
    <w:rsid w:val="002C07EE"/>
    <w:rsid w:val="002C1101"/>
    <w:rsid w:val="002C3266"/>
    <w:rsid w:val="002C447F"/>
    <w:rsid w:val="002D6E83"/>
    <w:rsid w:val="002E6B31"/>
    <w:rsid w:val="002F7352"/>
    <w:rsid w:val="00310EDD"/>
    <w:rsid w:val="00317D1C"/>
    <w:rsid w:val="00321524"/>
    <w:rsid w:val="00321A19"/>
    <w:rsid w:val="00321A7B"/>
    <w:rsid w:val="00325BB8"/>
    <w:rsid w:val="00336402"/>
    <w:rsid w:val="003415F2"/>
    <w:rsid w:val="00347958"/>
    <w:rsid w:val="00351E59"/>
    <w:rsid w:val="00353313"/>
    <w:rsid w:val="00354295"/>
    <w:rsid w:val="00356C48"/>
    <w:rsid w:val="00357170"/>
    <w:rsid w:val="003641AB"/>
    <w:rsid w:val="00374E42"/>
    <w:rsid w:val="00375184"/>
    <w:rsid w:val="003765B2"/>
    <w:rsid w:val="00376B9B"/>
    <w:rsid w:val="00384007"/>
    <w:rsid w:val="0038680B"/>
    <w:rsid w:val="0038740C"/>
    <w:rsid w:val="00392667"/>
    <w:rsid w:val="003A7787"/>
    <w:rsid w:val="003B159F"/>
    <w:rsid w:val="003B2F3D"/>
    <w:rsid w:val="003B3E8A"/>
    <w:rsid w:val="003B3EAD"/>
    <w:rsid w:val="003B74D5"/>
    <w:rsid w:val="003C72FC"/>
    <w:rsid w:val="003E034B"/>
    <w:rsid w:val="003E48CF"/>
    <w:rsid w:val="003F35DE"/>
    <w:rsid w:val="003F666A"/>
    <w:rsid w:val="003F7BA7"/>
    <w:rsid w:val="00400224"/>
    <w:rsid w:val="00401815"/>
    <w:rsid w:val="00406A2A"/>
    <w:rsid w:val="00410428"/>
    <w:rsid w:val="0041191D"/>
    <w:rsid w:val="0041302D"/>
    <w:rsid w:val="00417101"/>
    <w:rsid w:val="00421D8A"/>
    <w:rsid w:val="00427559"/>
    <w:rsid w:val="00431E71"/>
    <w:rsid w:val="0043568C"/>
    <w:rsid w:val="00442BBA"/>
    <w:rsid w:val="00451ABA"/>
    <w:rsid w:val="00457EC2"/>
    <w:rsid w:val="00464522"/>
    <w:rsid w:val="00480221"/>
    <w:rsid w:val="00487067"/>
    <w:rsid w:val="00487282"/>
    <w:rsid w:val="004A0DFD"/>
    <w:rsid w:val="004A6A49"/>
    <w:rsid w:val="004B34D7"/>
    <w:rsid w:val="004B43D5"/>
    <w:rsid w:val="004C76CD"/>
    <w:rsid w:val="004D0C1E"/>
    <w:rsid w:val="004D2542"/>
    <w:rsid w:val="004E68FA"/>
    <w:rsid w:val="004F0505"/>
    <w:rsid w:val="004F41D0"/>
    <w:rsid w:val="00511B6E"/>
    <w:rsid w:val="00526A14"/>
    <w:rsid w:val="00547ADE"/>
    <w:rsid w:val="00550192"/>
    <w:rsid w:val="005572A2"/>
    <w:rsid w:val="00563233"/>
    <w:rsid w:val="00564249"/>
    <w:rsid w:val="0056467C"/>
    <w:rsid w:val="00580D0B"/>
    <w:rsid w:val="00586BDD"/>
    <w:rsid w:val="00592820"/>
    <w:rsid w:val="00596FAE"/>
    <w:rsid w:val="0059790E"/>
    <w:rsid w:val="005A2FB9"/>
    <w:rsid w:val="005A5C53"/>
    <w:rsid w:val="005B3080"/>
    <w:rsid w:val="005B32AE"/>
    <w:rsid w:val="005C0685"/>
    <w:rsid w:val="005C1B25"/>
    <w:rsid w:val="005C7B2C"/>
    <w:rsid w:val="005D10B1"/>
    <w:rsid w:val="005D3FAE"/>
    <w:rsid w:val="005D5675"/>
    <w:rsid w:val="005D5C8E"/>
    <w:rsid w:val="005D6A66"/>
    <w:rsid w:val="005F25B1"/>
    <w:rsid w:val="005F43A9"/>
    <w:rsid w:val="0061152E"/>
    <w:rsid w:val="006115E3"/>
    <w:rsid w:val="00613576"/>
    <w:rsid w:val="00634185"/>
    <w:rsid w:val="00641C09"/>
    <w:rsid w:val="00642812"/>
    <w:rsid w:val="00642A38"/>
    <w:rsid w:val="006607CE"/>
    <w:rsid w:val="00667022"/>
    <w:rsid w:val="006717C2"/>
    <w:rsid w:val="00671849"/>
    <w:rsid w:val="00672253"/>
    <w:rsid w:val="00683A14"/>
    <w:rsid w:val="0068618C"/>
    <w:rsid w:val="00695FDE"/>
    <w:rsid w:val="006A1495"/>
    <w:rsid w:val="006A619B"/>
    <w:rsid w:val="006B55DD"/>
    <w:rsid w:val="006C1D9E"/>
    <w:rsid w:val="006D4E52"/>
    <w:rsid w:val="006D5FA9"/>
    <w:rsid w:val="006E2B36"/>
    <w:rsid w:val="006E6D85"/>
    <w:rsid w:val="006F3DA9"/>
    <w:rsid w:val="006F7682"/>
    <w:rsid w:val="0070594B"/>
    <w:rsid w:val="00707DEC"/>
    <w:rsid w:val="007174D9"/>
    <w:rsid w:val="00724160"/>
    <w:rsid w:val="00727527"/>
    <w:rsid w:val="007315C5"/>
    <w:rsid w:val="00731D09"/>
    <w:rsid w:val="007331D9"/>
    <w:rsid w:val="00744F59"/>
    <w:rsid w:val="00751942"/>
    <w:rsid w:val="00763D92"/>
    <w:rsid w:val="0076733E"/>
    <w:rsid w:val="00775AAC"/>
    <w:rsid w:val="007764C0"/>
    <w:rsid w:val="00776E4C"/>
    <w:rsid w:val="00780B47"/>
    <w:rsid w:val="00781CA0"/>
    <w:rsid w:val="00782A59"/>
    <w:rsid w:val="00786D67"/>
    <w:rsid w:val="00790298"/>
    <w:rsid w:val="007A607F"/>
    <w:rsid w:val="007A6800"/>
    <w:rsid w:val="007B7065"/>
    <w:rsid w:val="007B741B"/>
    <w:rsid w:val="007C1147"/>
    <w:rsid w:val="007C2DE9"/>
    <w:rsid w:val="007C4C98"/>
    <w:rsid w:val="007D217C"/>
    <w:rsid w:val="007D4CF1"/>
    <w:rsid w:val="007E30DA"/>
    <w:rsid w:val="007E3570"/>
    <w:rsid w:val="007E55D2"/>
    <w:rsid w:val="00803E39"/>
    <w:rsid w:val="00804D05"/>
    <w:rsid w:val="00805905"/>
    <w:rsid w:val="0080669D"/>
    <w:rsid w:val="00810137"/>
    <w:rsid w:val="00822B0A"/>
    <w:rsid w:val="00824FBD"/>
    <w:rsid w:val="008302AD"/>
    <w:rsid w:val="00832564"/>
    <w:rsid w:val="008407BB"/>
    <w:rsid w:val="0085245A"/>
    <w:rsid w:val="008639B5"/>
    <w:rsid w:val="008673A3"/>
    <w:rsid w:val="008838A8"/>
    <w:rsid w:val="008A2219"/>
    <w:rsid w:val="008A5804"/>
    <w:rsid w:val="008A599D"/>
    <w:rsid w:val="008C77C0"/>
    <w:rsid w:val="008D2E3F"/>
    <w:rsid w:val="008E3714"/>
    <w:rsid w:val="008F769B"/>
    <w:rsid w:val="009005EB"/>
    <w:rsid w:val="00900928"/>
    <w:rsid w:val="00904690"/>
    <w:rsid w:val="009078CD"/>
    <w:rsid w:val="00914878"/>
    <w:rsid w:val="00920E12"/>
    <w:rsid w:val="009228D9"/>
    <w:rsid w:val="0093015A"/>
    <w:rsid w:val="00941BEB"/>
    <w:rsid w:val="00944D85"/>
    <w:rsid w:val="00946985"/>
    <w:rsid w:val="009769FE"/>
    <w:rsid w:val="00986FE8"/>
    <w:rsid w:val="009A2992"/>
    <w:rsid w:val="009C3995"/>
    <w:rsid w:val="009C4B77"/>
    <w:rsid w:val="009C676D"/>
    <w:rsid w:val="009D1AD6"/>
    <w:rsid w:val="009E2BB8"/>
    <w:rsid w:val="009E44E6"/>
    <w:rsid w:val="009F20F2"/>
    <w:rsid w:val="00A020E1"/>
    <w:rsid w:val="00A03723"/>
    <w:rsid w:val="00A044AE"/>
    <w:rsid w:val="00A05F77"/>
    <w:rsid w:val="00A136B3"/>
    <w:rsid w:val="00A238DB"/>
    <w:rsid w:val="00A405A4"/>
    <w:rsid w:val="00A42E3B"/>
    <w:rsid w:val="00A4483E"/>
    <w:rsid w:val="00A45002"/>
    <w:rsid w:val="00A61C94"/>
    <w:rsid w:val="00A732A3"/>
    <w:rsid w:val="00A75337"/>
    <w:rsid w:val="00A76BB6"/>
    <w:rsid w:val="00A86CD0"/>
    <w:rsid w:val="00A93FC6"/>
    <w:rsid w:val="00AA1987"/>
    <w:rsid w:val="00AA4201"/>
    <w:rsid w:val="00AA75F1"/>
    <w:rsid w:val="00AB2513"/>
    <w:rsid w:val="00AC0988"/>
    <w:rsid w:val="00AC6558"/>
    <w:rsid w:val="00AD1DBA"/>
    <w:rsid w:val="00AD3B33"/>
    <w:rsid w:val="00AD55D2"/>
    <w:rsid w:val="00AD6F6C"/>
    <w:rsid w:val="00AD7BCC"/>
    <w:rsid w:val="00AE7438"/>
    <w:rsid w:val="00AF1D88"/>
    <w:rsid w:val="00AF4127"/>
    <w:rsid w:val="00AF4A1A"/>
    <w:rsid w:val="00B03569"/>
    <w:rsid w:val="00B37413"/>
    <w:rsid w:val="00B4693A"/>
    <w:rsid w:val="00B475AA"/>
    <w:rsid w:val="00B478E0"/>
    <w:rsid w:val="00B50779"/>
    <w:rsid w:val="00B576A1"/>
    <w:rsid w:val="00B65D43"/>
    <w:rsid w:val="00B705EE"/>
    <w:rsid w:val="00B70F70"/>
    <w:rsid w:val="00B7157E"/>
    <w:rsid w:val="00B71D0A"/>
    <w:rsid w:val="00B72E69"/>
    <w:rsid w:val="00B73C26"/>
    <w:rsid w:val="00B74A27"/>
    <w:rsid w:val="00B810DB"/>
    <w:rsid w:val="00B94FD7"/>
    <w:rsid w:val="00B96401"/>
    <w:rsid w:val="00B96925"/>
    <w:rsid w:val="00BA0AF8"/>
    <w:rsid w:val="00BA2BA7"/>
    <w:rsid w:val="00BA4F07"/>
    <w:rsid w:val="00BB47D7"/>
    <w:rsid w:val="00BB6FB7"/>
    <w:rsid w:val="00BC09AE"/>
    <w:rsid w:val="00BC3D28"/>
    <w:rsid w:val="00BD40E9"/>
    <w:rsid w:val="00BF2450"/>
    <w:rsid w:val="00BF4528"/>
    <w:rsid w:val="00BF6042"/>
    <w:rsid w:val="00BF7F4A"/>
    <w:rsid w:val="00C17A65"/>
    <w:rsid w:val="00C252C6"/>
    <w:rsid w:val="00C253D6"/>
    <w:rsid w:val="00C34E32"/>
    <w:rsid w:val="00C36378"/>
    <w:rsid w:val="00C53184"/>
    <w:rsid w:val="00C56703"/>
    <w:rsid w:val="00C62C27"/>
    <w:rsid w:val="00C67BA5"/>
    <w:rsid w:val="00C77F2A"/>
    <w:rsid w:val="00C83AAD"/>
    <w:rsid w:val="00C93B4C"/>
    <w:rsid w:val="00CA44F0"/>
    <w:rsid w:val="00CB41FF"/>
    <w:rsid w:val="00CB7DAD"/>
    <w:rsid w:val="00CC2DC6"/>
    <w:rsid w:val="00CC69F2"/>
    <w:rsid w:val="00CC6B71"/>
    <w:rsid w:val="00CD3669"/>
    <w:rsid w:val="00CD4C91"/>
    <w:rsid w:val="00CE44BA"/>
    <w:rsid w:val="00CF0D3D"/>
    <w:rsid w:val="00D0643E"/>
    <w:rsid w:val="00D065BB"/>
    <w:rsid w:val="00D12E8D"/>
    <w:rsid w:val="00D12F7D"/>
    <w:rsid w:val="00D27853"/>
    <w:rsid w:val="00D35CAE"/>
    <w:rsid w:val="00D435AB"/>
    <w:rsid w:val="00D46F12"/>
    <w:rsid w:val="00D52C27"/>
    <w:rsid w:val="00D56925"/>
    <w:rsid w:val="00D61B48"/>
    <w:rsid w:val="00D6607D"/>
    <w:rsid w:val="00D72691"/>
    <w:rsid w:val="00D8688C"/>
    <w:rsid w:val="00D92793"/>
    <w:rsid w:val="00DA591C"/>
    <w:rsid w:val="00DA5AB9"/>
    <w:rsid w:val="00DB542A"/>
    <w:rsid w:val="00DB5FA9"/>
    <w:rsid w:val="00DC0C78"/>
    <w:rsid w:val="00DC18BF"/>
    <w:rsid w:val="00DC61D1"/>
    <w:rsid w:val="00DE26D8"/>
    <w:rsid w:val="00DE7984"/>
    <w:rsid w:val="00DF0696"/>
    <w:rsid w:val="00DF1DC8"/>
    <w:rsid w:val="00DF7BC2"/>
    <w:rsid w:val="00E10A70"/>
    <w:rsid w:val="00E120A5"/>
    <w:rsid w:val="00E16459"/>
    <w:rsid w:val="00E22A6A"/>
    <w:rsid w:val="00E344B9"/>
    <w:rsid w:val="00E4226B"/>
    <w:rsid w:val="00E53D95"/>
    <w:rsid w:val="00E5711B"/>
    <w:rsid w:val="00E65AEA"/>
    <w:rsid w:val="00E72D4A"/>
    <w:rsid w:val="00E72D98"/>
    <w:rsid w:val="00E74C72"/>
    <w:rsid w:val="00E766A5"/>
    <w:rsid w:val="00EC0D69"/>
    <w:rsid w:val="00EC4CC5"/>
    <w:rsid w:val="00EC58F3"/>
    <w:rsid w:val="00EC6A74"/>
    <w:rsid w:val="00ED4A80"/>
    <w:rsid w:val="00ED7D68"/>
    <w:rsid w:val="00EE4F49"/>
    <w:rsid w:val="00EE6E03"/>
    <w:rsid w:val="00EF1CCD"/>
    <w:rsid w:val="00F0045B"/>
    <w:rsid w:val="00F00F73"/>
    <w:rsid w:val="00F11CD9"/>
    <w:rsid w:val="00F2595A"/>
    <w:rsid w:val="00F2603E"/>
    <w:rsid w:val="00F30F41"/>
    <w:rsid w:val="00F40DB5"/>
    <w:rsid w:val="00F41596"/>
    <w:rsid w:val="00F421FA"/>
    <w:rsid w:val="00F47011"/>
    <w:rsid w:val="00F472CC"/>
    <w:rsid w:val="00F538F8"/>
    <w:rsid w:val="00F57011"/>
    <w:rsid w:val="00F63C58"/>
    <w:rsid w:val="00F63F61"/>
    <w:rsid w:val="00F67557"/>
    <w:rsid w:val="00F72B84"/>
    <w:rsid w:val="00F73C19"/>
    <w:rsid w:val="00F865F4"/>
    <w:rsid w:val="00FA2E2B"/>
    <w:rsid w:val="00FC28D5"/>
    <w:rsid w:val="00FE16B0"/>
    <w:rsid w:val="00FE6091"/>
    <w:rsid w:val="00FF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487067"/>
    <w:pPr>
      <w:numPr>
        <w:numId w:val="1"/>
      </w:numPr>
      <w:tabs>
        <w:tab w:val="left" w:pos="851"/>
      </w:tabs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6A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43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E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12"/>
    <w:rPr>
      <w:rFonts w:ascii="Tahoma" w:hAnsi="Tahoma" w:cs="Tahoma"/>
      <w:sz w:val="16"/>
      <w:szCs w:val="16"/>
    </w:rPr>
  </w:style>
  <w:style w:type="paragraph" w:customStyle="1" w:styleId="Tre">
    <w:name w:val="Treść"/>
    <w:rsid w:val="006722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omylne">
    <w:name w:val="Domyślne"/>
    <w:rsid w:val="006722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cs-CZ" w:eastAsia="pl-PL"/>
    </w:rPr>
  </w:style>
  <w:style w:type="paragraph" w:styleId="NormalnyWeb">
    <w:name w:val="Normal (Web)"/>
    <w:basedOn w:val="Normalny"/>
    <w:rsid w:val="00BF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00F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0F73"/>
    <w:rPr>
      <w:rFonts w:ascii="Consolas" w:hAnsi="Consolas"/>
      <w:sz w:val="21"/>
      <w:szCs w:val="21"/>
    </w:rPr>
  </w:style>
  <w:style w:type="character" w:styleId="Uwydatnienie">
    <w:name w:val="Emphasis"/>
    <w:basedOn w:val="Domylnaczcionkaakapitu"/>
    <w:qFormat/>
    <w:rsid w:val="00F00F73"/>
    <w:rPr>
      <w:i/>
      <w:iCs/>
    </w:rPr>
  </w:style>
  <w:style w:type="paragraph" w:customStyle="1" w:styleId="Akapitzlist1">
    <w:name w:val="Akapit z listą1"/>
    <w:basedOn w:val="Normalny"/>
    <w:rsid w:val="00BF4528"/>
    <w:pPr>
      <w:ind w:left="720"/>
    </w:pPr>
    <w:rPr>
      <w:rFonts w:ascii="Calibri" w:eastAsia="Times New Roman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71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7157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375184"/>
    <w:pPr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A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987"/>
  </w:style>
  <w:style w:type="paragraph" w:styleId="Stopka">
    <w:name w:val="footer"/>
    <w:basedOn w:val="Normalny"/>
    <w:link w:val="StopkaZnak"/>
    <w:uiPriority w:val="99"/>
    <w:unhideWhenUsed/>
    <w:rsid w:val="00AA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987"/>
  </w:style>
  <w:style w:type="paragraph" w:customStyle="1" w:styleId="TreA">
    <w:name w:val="Treść A"/>
    <w:rsid w:val="001F7A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List0">
    <w:name w:val="List 0"/>
    <w:basedOn w:val="Bezlisty"/>
    <w:rsid w:val="001F7A92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rsid w:val="00C67B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7B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C67BA5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uiPriority w:val="99"/>
    <w:rsid w:val="007D4CF1"/>
    <w:rPr>
      <w:rFonts w:cs="Times New Roman"/>
    </w:rPr>
  </w:style>
  <w:style w:type="table" w:styleId="Tabela-Siatka">
    <w:name w:val="Table Grid"/>
    <w:basedOn w:val="Standardowy"/>
    <w:uiPriority w:val="59"/>
    <w:rsid w:val="00840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407BB"/>
    <w:pPr>
      <w:spacing w:after="0" w:line="240" w:lineRule="auto"/>
    </w:pPr>
  </w:style>
  <w:style w:type="paragraph" w:customStyle="1" w:styleId="Akapitzlist4">
    <w:name w:val="Akapit z listą4"/>
    <w:basedOn w:val="Normalny"/>
    <w:rsid w:val="00C62C27"/>
    <w:pPr>
      <w:ind w:left="720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061638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904690"/>
  </w:style>
  <w:style w:type="character" w:styleId="Pogrubienie">
    <w:name w:val="Strong"/>
    <w:basedOn w:val="Domylnaczcionkaakapitu"/>
    <w:qFormat/>
    <w:rsid w:val="00E74C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20710-0DFA-4B68-91F1-FEC615FD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2590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ŁCDNiKP</Company>
  <LinksUpToDate>false</LinksUpToDate>
  <CharactersWithSpaces>18099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Sekretariat</cp:lastModifiedBy>
  <cp:revision>23</cp:revision>
  <cp:lastPrinted>2015-11-03T13:15:00Z</cp:lastPrinted>
  <dcterms:created xsi:type="dcterms:W3CDTF">2015-11-17T08:35:00Z</dcterms:created>
  <dcterms:modified xsi:type="dcterms:W3CDTF">2015-11-18T12:53:00Z</dcterms:modified>
</cp:coreProperties>
</file>