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595363">
        <w:rPr>
          <w:rFonts w:ascii="Times" w:hAnsi="Times"/>
          <w:b/>
          <w:sz w:val="24"/>
          <w:szCs w:val="24"/>
        </w:rPr>
        <w:t>I I KSZTAŁCENIA PRAKTYCZNEGO (9</w:t>
      </w:r>
      <w:r w:rsidR="00A868C1">
        <w:rPr>
          <w:rFonts w:ascii="Times" w:hAnsi="Times"/>
          <w:b/>
          <w:sz w:val="24"/>
          <w:szCs w:val="24"/>
        </w:rPr>
        <w:t>.08</w:t>
      </w:r>
      <w:r w:rsidR="009E2F4E">
        <w:rPr>
          <w:rFonts w:ascii="Times" w:hAnsi="Times"/>
          <w:b/>
          <w:sz w:val="24"/>
          <w:szCs w:val="24"/>
        </w:rPr>
        <w:t>.2018</w:t>
      </w:r>
      <w:r>
        <w:rPr>
          <w:rFonts w:ascii="Times" w:hAnsi="Times"/>
          <w:b/>
          <w:sz w:val="24"/>
          <w:szCs w:val="24"/>
        </w:rPr>
        <w:t xml:space="preserve"> – </w:t>
      </w:r>
      <w:r w:rsidR="00595363">
        <w:rPr>
          <w:rFonts w:ascii="Times" w:hAnsi="Times"/>
          <w:b/>
          <w:sz w:val="24"/>
          <w:szCs w:val="24"/>
        </w:rPr>
        <w:t>16</w:t>
      </w:r>
      <w:r w:rsidR="00876C8B">
        <w:rPr>
          <w:rFonts w:ascii="Times" w:hAnsi="Times"/>
          <w:b/>
          <w:sz w:val="24"/>
          <w:szCs w:val="24"/>
        </w:rPr>
        <w:t>.08</w:t>
      </w:r>
      <w:r w:rsidR="003C69F2">
        <w:rPr>
          <w:rFonts w:ascii="Times" w:hAnsi="Times"/>
          <w:b/>
          <w:sz w:val="24"/>
          <w:szCs w:val="24"/>
        </w:rPr>
        <w:t>.2018</w:t>
      </w:r>
      <w:r>
        <w:rPr>
          <w:rFonts w:ascii="Times" w:hAnsi="Times"/>
          <w:b/>
          <w:sz w:val="24"/>
          <w:szCs w:val="24"/>
        </w:rPr>
        <w:t>)</w:t>
      </w:r>
    </w:p>
    <w:p w:rsidR="005623BB" w:rsidRDefault="005623BB" w:rsidP="00FB5A6E">
      <w:pPr>
        <w:spacing w:line="240" w:lineRule="auto"/>
        <w:ind w:firstLine="142"/>
        <w:jc w:val="center"/>
        <w:rPr>
          <w:rFonts w:ascii="Times" w:hAnsi="Times"/>
          <w:b/>
          <w:sz w:val="24"/>
          <w:szCs w:val="24"/>
        </w:rPr>
      </w:pPr>
    </w:p>
    <w:p w:rsidR="00077177" w:rsidRPr="00B03FFE" w:rsidRDefault="00077177" w:rsidP="005623BB">
      <w:pPr>
        <w:pStyle w:val="Akapitzlist"/>
        <w:numPr>
          <w:ilvl w:val="0"/>
          <w:numId w:val="23"/>
        </w:numPr>
        <w:spacing w:line="360" w:lineRule="auto"/>
        <w:ind w:left="0" w:hanging="567"/>
        <w:jc w:val="both"/>
        <w:rPr>
          <w:b/>
        </w:rPr>
      </w:pPr>
      <w:r w:rsidRPr="005623BB">
        <w:t xml:space="preserve">Dzięki dwóm projektom inwestycyjnym realizowanym w Łódzkim Centrum Doskonalenia Nauczycieli i Kształcenia Praktycznego </w:t>
      </w:r>
      <w:r w:rsidRPr="005623BB">
        <w:rPr>
          <w:bCs/>
          <w:color w:val="000000"/>
          <w:kern w:val="36"/>
          <w:lang w:eastAsia="en-GB"/>
        </w:rPr>
        <w:t xml:space="preserve">“Nowoczesna baza techniczno-dydaktyczna regionalnego ośrodka edukacji mechatronicznej w ŁCDNiKP drogą do podniesienia jakości edukacji zawodowej” oraz </w:t>
      </w:r>
      <w:r w:rsidRPr="005623BB">
        <w:rPr>
          <w:bCs/>
        </w:rPr>
        <w:t xml:space="preserve">„Nowoczesna baza techniczno-dydaktyczna Ośrodka Kształcenia Zawodowego i Ustawicznego w ŁCDNiKP drogą do podniesienia jakości edukacji zawodowej w obszarze obrabiarek sterowanych numerycznie” </w:t>
      </w:r>
      <w:r w:rsidRPr="005623BB">
        <w:rPr>
          <w:bCs/>
          <w:color w:val="000000"/>
          <w:kern w:val="36"/>
          <w:lang w:eastAsia="en-GB"/>
        </w:rPr>
        <w:t xml:space="preserve">w roku szkolnym 2017/2018 wyremontowane zostały cztery pracownie i w kolejnym roku szkolnym wyposażone zostaną </w:t>
      </w:r>
      <w:r w:rsidR="005623BB">
        <w:rPr>
          <w:bCs/>
          <w:color w:val="000000"/>
          <w:kern w:val="36"/>
          <w:lang w:eastAsia="en-GB"/>
        </w:rPr>
        <w:br/>
      </w:r>
      <w:r w:rsidRPr="005623BB">
        <w:rPr>
          <w:bCs/>
          <w:color w:val="000000"/>
          <w:kern w:val="36"/>
          <w:lang w:eastAsia="en-GB"/>
        </w:rPr>
        <w:t>w nowoczesne stanowiska dydaktyczne: tekstroniki (cztery stanowiska dydaktyczne</w:t>
      </w:r>
      <w:r w:rsidRPr="005623BB">
        <w:t xml:space="preserve"> do </w:t>
      </w:r>
      <w:r w:rsidRPr="005623BB">
        <w:rPr>
          <w:bCs/>
          <w:color w:val="000000"/>
          <w:kern w:val="36"/>
          <w:lang w:eastAsia="en-GB"/>
        </w:rPr>
        <w:t>badania czujników tekstronicznych, badania tekstylnych m</w:t>
      </w:r>
      <w:r w:rsidR="005623BB">
        <w:rPr>
          <w:bCs/>
          <w:color w:val="000000"/>
          <w:kern w:val="36"/>
          <w:lang w:eastAsia="en-GB"/>
        </w:rPr>
        <w:t xml:space="preserve">ateriałów elektroprzewodzących, </w:t>
      </w:r>
      <w:r w:rsidRPr="005623BB">
        <w:rPr>
          <w:bCs/>
          <w:color w:val="000000"/>
          <w:kern w:val="36"/>
          <w:lang w:eastAsia="en-GB"/>
        </w:rPr>
        <w:t>do kształtowania komf</w:t>
      </w:r>
      <w:r w:rsidR="0030599B">
        <w:rPr>
          <w:bCs/>
          <w:color w:val="000000"/>
          <w:kern w:val="36"/>
          <w:lang w:eastAsia="en-GB"/>
        </w:rPr>
        <w:t>ortu cieplnego, do programowania</w:t>
      </w:r>
      <w:r w:rsidRPr="005623BB">
        <w:rPr>
          <w:bCs/>
          <w:color w:val="000000"/>
          <w:kern w:val="36"/>
          <w:lang w:eastAsia="en-GB"/>
        </w:rPr>
        <w:t xml:space="preserve"> mikrokontrolera tektonicznego systemu do pomiaru wybranego parametru fizjologicznego), akwatroniki (cztery stanowiska dydaktyczne do dostarczania wody, uzdatniania wody, transportu ścieków i oczyszczania ścieków, inteligentnego domu (sześć stanowisk dydaktycznych do sterowania oświetleniem, audio-video, CCTV i SA, integracji sterowania, sterowania odbiornikami siłowymi, roletami  </w:t>
      </w:r>
      <w:r w:rsidR="005623BB">
        <w:rPr>
          <w:bCs/>
          <w:color w:val="000000"/>
          <w:kern w:val="36"/>
          <w:lang w:eastAsia="en-GB"/>
        </w:rPr>
        <w:br/>
      </w:r>
      <w:r w:rsidRPr="005623BB">
        <w:rPr>
          <w:bCs/>
          <w:color w:val="000000"/>
          <w:kern w:val="36"/>
          <w:lang w:eastAsia="en-GB"/>
        </w:rPr>
        <w:t>i infokiosk) oraz obrabiarek sterowanych numerycznie (dwie obrabiarki CNC – centrum tokarskie ze sterowanymi narzędziami oraz centrum frezarskie pionowe) i pomiaru dydaktycznego (ręczna portalowa współrzędnościowa maszyna pomiarowa).</w:t>
      </w:r>
    </w:p>
    <w:p w:rsidR="00B03FFE" w:rsidRPr="005623BB" w:rsidRDefault="00B03FFE" w:rsidP="00B03FFE">
      <w:pPr>
        <w:pStyle w:val="Akapitzlist"/>
        <w:spacing w:line="360" w:lineRule="auto"/>
        <w:ind w:left="0"/>
        <w:jc w:val="both"/>
        <w:rPr>
          <w:b/>
        </w:rPr>
      </w:pPr>
    </w:p>
    <w:p w:rsidR="00595363" w:rsidRPr="006573C9" w:rsidRDefault="005623BB" w:rsidP="00526F8E">
      <w:pPr>
        <w:pStyle w:val="Akapitzlist"/>
        <w:numPr>
          <w:ilvl w:val="0"/>
          <w:numId w:val="23"/>
        </w:numPr>
        <w:spacing w:line="360" w:lineRule="auto"/>
        <w:ind w:left="0" w:hanging="567"/>
        <w:jc w:val="both"/>
      </w:pPr>
      <w:r>
        <w:t xml:space="preserve">Dokonano analizy działalności </w:t>
      </w:r>
      <w:r w:rsidR="00595363" w:rsidRPr="006573C9">
        <w:t>P</w:t>
      </w:r>
      <w:r w:rsidRPr="006573C9">
        <w:t xml:space="preserve">racowni Edukacji Przyrodniczej </w:t>
      </w:r>
      <w:r w:rsidR="00595363" w:rsidRPr="006573C9">
        <w:t>i Prozdrowotnej w roku szkolnym 2017/2018</w:t>
      </w:r>
      <w:r w:rsidR="006573C9">
        <w:t>.</w:t>
      </w:r>
    </w:p>
    <w:p w:rsidR="00595363" w:rsidRPr="00B03FFE" w:rsidRDefault="00595363" w:rsidP="00526F8E">
      <w:pPr>
        <w:pStyle w:val="Bezodstpw"/>
        <w:spacing w:line="360" w:lineRule="auto"/>
        <w:jc w:val="both"/>
        <w:rPr>
          <w:rFonts w:ascii="Times New Roman" w:hAnsi="Times New Roman" w:cs="Times New Roman"/>
          <w:b/>
          <w:sz w:val="24"/>
          <w:szCs w:val="24"/>
        </w:rPr>
      </w:pPr>
      <w:r w:rsidRPr="00B03FFE">
        <w:rPr>
          <w:rFonts w:ascii="Times New Roman" w:hAnsi="Times New Roman" w:cs="Times New Roman"/>
          <w:b/>
          <w:sz w:val="24"/>
          <w:szCs w:val="24"/>
        </w:rPr>
        <w:t>Działalność doradców metodycznych w zakresie edukacji przyrodniczej i prozdrowotnej ukierunkowana była na:</w:t>
      </w:r>
    </w:p>
    <w:p w:rsidR="00595363" w:rsidRPr="006573C9" w:rsidRDefault="00595363" w:rsidP="006573C9">
      <w:pPr>
        <w:pStyle w:val="Bezodstpw"/>
        <w:numPr>
          <w:ilvl w:val="0"/>
          <w:numId w:val="19"/>
        </w:numPr>
        <w:suppressAutoHyphens w:val="0"/>
        <w:spacing w:line="360" w:lineRule="auto"/>
        <w:ind w:left="360"/>
        <w:jc w:val="both"/>
        <w:rPr>
          <w:rFonts w:ascii="Times New Roman" w:hAnsi="Times New Roman" w:cs="Times New Roman"/>
          <w:sz w:val="24"/>
          <w:szCs w:val="24"/>
        </w:rPr>
      </w:pPr>
      <w:r w:rsidRPr="00526F8E">
        <w:rPr>
          <w:rFonts w:ascii="Times New Roman" w:hAnsi="Times New Roman" w:cs="Times New Roman"/>
          <w:sz w:val="24"/>
          <w:szCs w:val="24"/>
        </w:rPr>
        <w:t>Wspieranie nauczycieli we wdrażaniu do praktyki szkolnej nowoczesnych rozwiązań dydaktycznych.</w:t>
      </w:r>
    </w:p>
    <w:p w:rsidR="00595363" w:rsidRPr="006573C9" w:rsidRDefault="00595363" w:rsidP="00526F8E">
      <w:pPr>
        <w:pStyle w:val="Bezodstpw"/>
        <w:numPr>
          <w:ilvl w:val="0"/>
          <w:numId w:val="19"/>
        </w:numPr>
        <w:suppressAutoHyphens w:val="0"/>
        <w:spacing w:line="360" w:lineRule="auto"/>
        <w:ind w:left="360"/>
        <w:jc w:val="both"/>
        <w:rPr>
          <w:rFonts w:ascii="Times New Roman" w:hAnsi="Times New Roman" w:cs="Times New Roman"/>
          <w:sz w:val="24"/>
          <w:szCs w:val="24"/>
        </w:rPr>
      </w:pPr>
      <w:r w:rsidRPr="00526F8E">
        <w:rPr>
          <w:rFonts w:ascii="Times New Roman" w:hAnsi="Times New Roman" w:cs="Times New Roman"/>
          <w:sz w:val="24"/>
          <w:szCs w:val="24"/>
        </w:rPr>
        <w:t>Tworzenie warunków do wymiany doświadczeń w zakresie wdrażania podstawy programowej kształcenia ogólnego oraz przygotowanie nauczycieli do planowania pracy zgodnie z nową podstawą programową.</w:t>
      </w:r>
    </w:p>
    <w:p w:rsidR="00595363" w:rsidRPr="006573C9" w:rsidRDefault="00595363" w:rsidP="00526F8E">
      <w:pPr>
        <w:pStyle w:val="Bezodstpw"/>
        <w:numPr>
          <w:ilvl w:val="0"/>
          <w:numId w:val="19"/>
        </w:numPr>
        <w:suppressAutoHyphens w:val="0"/>
        <w:spacing w:line="360" w:lineRule="auto"/>
        <w:ind w:left="360"/>
        <w:jc w:val="both"/>
        <w:rPr>
          <w:rFonts w:ascii="Times New Roman" w:hAnsi="Times New Roman" w:cs="Times New Roman"/>
          <w:sz w:val="24"/>
          <w:szCs w:val="24"/>
        </w:rPr>
      </w:pPr>
      <w:r w:rsidRPr="00526F8E">
        <w:rPr>
          <w:rFonts w:ascii="Times New Roman" w:hAnsi="Times New Roman" w:cs="Times New Roman"/>
          <w:sz w:val="24"/>
          <w:szCs w:val="24"/>
        </w:rPr>
        <w:lastRenderedPageBreak/>
        <w:t>Wspieranie nauczycieli w organizacji i realizacji procesu kształcenia z uczniami dysfunkcyjnymi oraz o SPE.</w:t>
      </w:r>
    </w:p>
    <w:p w:rsidR="00595363" w:rsidRPr="006573C9" w:rsidRDefault="00595363" w:rsidP="00526F8E">
      <w:pPr>
        <w:pStyle w:val="Bezodstpw"/>
        <w:numPr>
          <w:ilvl w:val="0"/>
          <w:numId w:val="19"/>
        </w:numPr>
        <w:suppressAutoHyphens w:val="0"/>
        <w:spacing w:line="360" w:lineRule="auto"/>
        <w:ind w:left="360"/>
        <w:jc w:val="both"/>
        <w:rPr>
          <w:rFonts w:ascii="Times New Roman" w:hAnsi="Times New Roman" w:cs="Times New Roman"/>
          <w:sz w:val="24"/>
          <w:szCs w:val="24"/>
        </w:rPr>
      </w:pPr>
      <w:r w:rsidRPr="00526F8E">
        <w:rPr>
          <w:rFonts w:ascii="Times New Roman" w:hAnsi="Times New Roman" w:cs="Times New Roman"/>
          <w:sz w:val="24"/>
          <w:szCs w:val="24"/>
        </w:rPr>
        <w:t xml:space="preserve">Upowszechnianie strategii kształcenia ukierunkowanej na indywidualizację </w:t>
      </w:r>
      <w:r w:rsidRPr="00526F8E">
        <w:rPr>
          <w:rFonts w:ascii="Times New Roman" w:hAnsi="Times New Roman" w:cs="Times New Roman"/>
          <w:sz w:val="24"/>
          <w:szCs w:val="24"/>
        </w:rPr>
        <w:br/>
        <w:t>i motywowanie uczniów.</w:t>
      </w:r>
    </w:p>
    <w:p w:rsidR="00595363" w:rsidRPr="00526F8E" w:rsidRDefault="00595363" w:rsidP="00526F8E">
      <w:pPr>
        <w:pStyle w:val="Bezodstpw"/>
        <w:spacing w:line="360" w:lineRule="auto"/>
        <w:jc w:val="both"/>
        <w:rPr>
          <w:rFonts w:ascii="Times New Roman" w:hAnsi="Times New Roman" w:cs="Times New Roman"/>
          <w:sz w:val="24"/>
          <w:szCs w:val="24"/>
        </w:rPr>
      </w:pPr>
      <w:r w:rsidRPr="00526F8E">
        <w:rPr>
          <w:rFonts w:ascii="Times New Roman" w:hAnsi="Times New Roman" w:cs="Times New Roman"/>
          <w:sz w:val="24"/>
          <w:szCs w:val="24"/>
        </w:rPr>
        <w:t>Dominującymi formami aktywności doradców były warsztaty metodyczne oraz konsultacje grupowe. Zorganizowano także konferencje metodyczne, modelowe zajęcia edukacyjne, kurs doskonalący oraz konsultacje indywidualne.</w:t>
      </w:r>
    </w:p>
    <w:p w:rsidR="00595363" w:rsidRPr="00526F8E" w:rsidRDefault="00595363" w:rsidP="00526F8E">
      <w:pPr>
        <w:pStyle w:val="Bezodstpw"/>
        <w:spacing w:line="360" w:lineRule="auto"/>
        <w:jc w:val="both"/>
        <w:rPr>
          <w:rFonts w:ascii="Times New Roman" w:hAnsi="Times New Roman" w:cs="Times New Roman"/>
          <w:b/>
          <w:sz w:val="24"/>
          <w:szCs w:val="24"/>
        </w:rPr>
      </w:pPr>
      <w:r w:rsidRPr="00526F8E">
        <w:rPr>
          <w:rFonts w:ascii="Times New Roman" w:hAnsi="Times New Roman" w:cs="Times New Roman"/>
          <w:b/>
          <w:sz w:val="24"/>
          <w:szCs w:val="24"/>
        </w:rPr>
        <w:t>W efekcie podjętych działań:</w:t>
      </w:r>
    </w:p>
    <w:p w:rsidR="00595363" w:rsidRPr="00526F8E" w:rsidRDefault="00595363" w:rsidP="00526F8E">
      <w:pPr>
        <w:pStyle w:val="Bezodstpw"/>
        <w:spacing w:line="360" w:lineRule="auto"/>
        <w:jc w:val="both"/>
        <w:rPr>
          <w:rFonts w:ascii="Times New Roman" w:hAnsi="Times New Roman" w:cs="Times New Roman"/>
          <w:sz w:val="24"/>
          <w:szCs w:val="24"/>
        </w:rPr>
      </w:pPr>
      <w:r w:rsidRPr="00526F8E">
        <w:rPr>
          <w:rFonts w:ascii="Times New Roman" w:hAnsi="Times New Roman" w:cs="Times New Roman"/>
          <w:sz w:val="24"/>
          <w:szCs w:val="24"/>
        </w:rPr>
        <w:t xml:space="preserve">Wprowadzono do praktyki szkolnej nowe metody pracy, w tym </w:t>
      </w:r>
    </w:p>
    <w:p w:rsidR="00595363" w:rsidRPr="00526F8E" w:rsidRDefault="00595363" w:rsidP="00526F8E">
      <w:pPr>
        <w:pStyle w:val="Bezodstpw"/>
        <w:numPr>
          <w:ilvl w:val="0"/>
          <w:numId w:val="20"/>
        </w:numPr>
        <w:suppressAutoHyphens w:val="0"/>
        <w:spacing w:line="360" w:lineRule="auto"/>
        <w:jc w:val="both"/>
        <w:rPr>
          <w:rFonts w:ascii="Times New Roman" w:hAnsi="Times New Roman" w:cs="Times New Roman"/>
          <w:sz w:val="24"/>
          <w:szCs w:val="24"/>
        </w:rPr>
      </w:pPr>
      <w:r w:rsidRPr="00526F8E">
        <w:rPr>
          <w:rFonts w:ascii="Times New Roman" w:hAnsi="Times New Roman" w:cs="Times New Roman"/>
          <w:b/>
          <w:sz w:val="24"/>
          <w:szCs w:val="24"/>
        </w:rPr>
        <w:t>Metodę IBSE</w:t>
      </w:r>
      <w:r w:rsidRPr="00526F8E">
        <w:rPr>
          <w:rFonts w:ascii="Times New Roman" w:hAnsi="Times New Roman" w:cs="Times New Roman"/>
          <w:sz w:val="24"/>
          <w:szCs w:val="24"/>
        </w:rPr>
        <w:t xml:space="preserve"> opartą na konstruktywistycznym modelu dociekania naukowego.</w:t>
      </w:r>
    </w:p>
    <w:p w:rsidR="00595363" w:rsidRPr="00526F8E" w:rsidRDefault="00595363" w:rsidP="00526F8E">
      <w:pPr>
        <w:pStyle w:val="Bezodstpw"/>
        <w:numPr>
          <w:ilvl w:val="0"/>
          <w:numId w:val="20"/>
        </w:numPr>
        <w:suppressAutoHyphens w:val="0"/>
        <w:spacing w:line="360" w:lineRule="auto"/>
        <w:jc w:val="both"/>
        <w:rPr>
          <w:rFonts w:ascii="Times New Roman" w:hAnsi="Times New Roman" w:cs="Times New Roman"/>
          <w:sz w:val="24"/>
          <w:szCs w:val="24"/>
        </w:rPr>
      </w:pPr>
      <w:r w:rsidRPr="00526F8E">
        <w:rPr>
          <w:rFonts w:ascii="Times New Roman" w:hAnsi="Times New Roman" w:cs="Times New Roman"/>
          <w:b/>
          <w:sz w:val="24"/>
          <w:szCs w:val="24"/>
        </w:rPr>
        <w:t>Lapbook</w:t>
      </w:r>
      <w:r w:rsidRPr="00526F8E">
        <w:rPr>
          <w:rFonts w:ascii="Times New Roman" w:hAnsi="Times New Roman" w:cs="Times New Roman"/>
          <w:sz w:val="24"/>
          <w:szCs w:val="24"/>
        </w:rPr>
        <w:t xml:space="preserve"> jako metodę dydaktyczną, wpływającą na kreatywne uczenie się uczniów.</w:t>
      </w:r>
    </w:p>
    <w:p w:rsidR="00595363" w:rsidRPr="00526F8E" w:rsidRDefault="00595363" w:rsidP="00526F8E">
      <w:pPr>
        <w:pStyle w:val="Bezodstpw"/>
        <w:numPr>
          <w:ilvl w:val="0"/>
          <w:numId w:val="20"/>
        </w:numPr>
        <w:suppressAutoHyphens w:val="0"/>
        <w:spacing w:line="360" w:lineRule="auto"/>
        <w:jc w:val="both"/>
        <w:rPr>
          <w:rFonts w:ascii="Times New Roman" w:hAnsi="Times New Roman" w:cs="Times New Roman"/>
          <w:sz w:val="24"/>
          <w:szCs w:val="24"/>
        </w:rPr>
      </w:pPr>
      <w:r w:rsidRPr="00526F8E">
        <w:rPr>
          <w:rFonts w:ascii="Times New Roman" w:hAnsi="Times New Roman" w:cs="Times New Roman"/>
          <w:b/>
          <w:sz w:val="24"/>
          <w:szCs w:val="24"/>
        </w:rPr>
        <w:t>Metody synektyczne – diagram pokrewieństwa</w:t>
      </w:r>
      <w:r w:rsidRPr="00526F8E">
        <w:rPr>
          <w:rFonts w:ascii="Times New Roman" w:hAnsi="Times New Roman" w:cs="Times New Roman"/>
          <w:sz w:val="24"/>
          <w:szCs w:val="24"/>
        </w:rPr>
        <w:t xml:space="preserve"> oraz </w:t>
      </w:r>
      <w:r w:rsidRPr="00526F8E">
        <w:rPr>
          <w:rFonts w:ascii="Times New Roman" w:hAnsi="Times New Roman" w:cs="Times New Roman"/>
          <w:b/>
          <w:sz w:val="24"/>
          <w:szCs w:val="24"/>
        </w:rPr>
        <w:t>analogię personalną</w:t>
      </w:r>
      <w:r w:rsidRPr="00526F8E">
        <w:rPr>
          <w:rFonts w:ascii="Times New Roman" w:hAnsi="Times New Roman" w:cs="Times New Roman"/>
          <w:sz w:val="24"/>
          <w:szCs w:val="24"/>
        </w:rPr>
        <w:t>, ułatwiające kształtowanie umiejętności wykazywania związków przyczynowo – skutkowych.</w:t>
      </w:r>
    </w:p>
    <w:p w:rsidR="00595363" w:rsidRPr="00526F8E" w:rsidRDefault="00595363" w:rsidP="00526F8E">
      <w:pPr>
        <w:pStyle w:val="Bezodstpw"/>
        <w:numPr>
          <w:ilvl w:val="0"/>
          <w:numId w:val="20"/>
        </w:numPr>
        <w:suppressAutoHyphens w:val="0"/>
        <w:spacing w:line="360" w:lineRule="auto"/>
        <w:jc w:val="both"/>
        <w:rPr>
          <w:rFonts w:ascii="Times New Roman" w:hAnsi="Times New Roman" w:cs="Times New Roman"/>
          <w:sz w:val="24"/>
          <w:szCs w:val="24"/>
        </w:rPr>
      </w:pPr>
      <w:r w:rsidRPr="00526F8E">
        <w:rPr>
          <w:rFonts w:ascii="Times New Roman" w:hAnsi="Times New Roman" w:cs="Times New Roman"/>
          <w:b/>
          <w:sz w:val="24"/>
          <w:szCs w:val="24"/>
        </w:rPr>
        <w:t>Metodę naukową</w:t>
      </w:r>
      <w:r w:rsidRPr="00526F8E">
        <w:rPr>
          <w:rFonts w:ascii="Times New Roman" w:hAnsi="Times New Roman" w:cs="Times New Roman"/>
          <w:sz w:val="24"/>
          <w:szCs w:val="24"/>
        </w:rPr>
        <w:t xml:space="preserve"> na lekcjach biologii – obserwacje i ćwiczenia z fizjologii człowieka</w:t>
      </w:r>
      <w:r w:rsidR="0030599B">
        <w:rPr>
          <w:rFonts w:ascii="Times New Roman" w:hAnsi="Times New Roman" w:cs="Times New Roman"/>
          <w:sz w:val="24"/>
          <w:szCs w:val="24"/>
        </w:rPr>
        <w:t>.</w:t>
      </w:r>
    </w:p>
    <w:p w:rsidR="00595363" w:rsidRPr="00B03FFE" w:rsidRDefault="00595363" w:rsidP="00526F8E">
      <w:pPr>
        <w:pStyle w:val="Bezodstpw"/>
        <w:numPr>
          <w:ilvl w:val="0"/>
          <w:numId w:val="20"/>
        </w:numPr>
        <w:suppressAutoHyphens w:val="0"/>
        <w:spacing w:line="360" w:lineRule="auto"/>
        <w:jc w:val="both"/>
        <w:rPr>
          <w:rFonts w:ascii="Times New Roman" w:hAnsi="Times New Roman" w:cs="Times New Roman"/>
          <w:b/>
          <w:sz w:val="24"/>
          <w:szCs w:val="24"/>
        </w:rPr>
      </w:pPr>
      <w:r w:rsidRPr="00526F8E">
        <w:rPr>
          <w:rFonts w:ascii="Times New Roman" w:hAnsi="Times New Roman" w:cs="Times New Roman"/>
          <w:sz w:val="24"/>
          <w:szCs w:val="24"/>
        </w:rPr>
        <w:t xml:space="preserve">Techniki pracy z wykorzystaniem mobilnych laboratoriów pomiarowych </w:t>
      </w:r>
      <w:r w:rsidRPr="00526F8E">
        <w:rPr>
          <w:rFonts w:ascii="Times New Roman" w:hAnsi="Times New Roman" w:cs="Times New Roman"/>
          <w:b/>
          <w:sz w:val="24"/>
          <w:szCs w:val="24"/>
        </w:rPr>
        <w:t>LabDisc</w:t>
      </w:r>
      <w:r w:rsidR="0030599B">
        <w:rPr>
          <w:rFonts w:ascii="Times New Roman" w:hAnsi="Times New Roman" w:cs="Times New Roman"/>
          <w:sz w:val="24"/>
          <w:szCs w:val="24"/>
        </w:rPr>
        <w:t>.</w:t>
      </w:r>
    </w:p>
    <w:p w:rsidR="00595363" w:rsidRPr="00526F8E" w:rsidRDefault="00595363" w:rsidP="00526F8E">
      <w:pPr>
        <w:pStyle w:val="Bezodstpw"/>
        <w:spacing w:line="360" w:lineRule="auto"/>
        <w:jc w:val="both"/>
        <w:rPr>
          <w:rFonts w:ascii="Times New Roman" w:hAnsi="Times New Roman" w:cs="Times New Roman"/>
          <w:sz w:val="24"/>
          <w:szCs w:val="24"/>
        </w:rPr>
      </w:pPr>
      <w:r w:rsidRPr="00526F8E">
        <w:rPr>
          <w:rFonts w:ascii="Times New Roman" w:hAnsi="Times New Roman" w:cs="Times New Roman"/>
          <w:sz w:val="24"/>
          <w:szCs w:val="24"/>
        </w:rPr>
        <w:t xml:space="preserve">Przygotowano nauczycieli </w:t>
      </w:r>
      <w:r w:rsidRPr="00526F8E">
        <w:rPr>
          <w:rFonts w:ascii="Times New Roman" w:hAnsi="Times New Roman" w:cs="Times New Roman"/>
          <w:b/>
          <w:sz w:val="24"/>
          <w:szCs w:val="24"/>
        </w:rPr>
        <w:t>do konstruowania programów kształcenia</w:t>
      </w:r>
      <w:r w:rsidRPr="00526F8E">
        <w:rPr>
          <w:rFonts w:ascii="Times New Roman" w:hAnsi="Times New Roman" w:cs="Times New Roman"/>
          <w:sz w:val="24"/>
          <w:szCs w:val="24"/>
        </w:rPr>
        <w:t xml:space="preserve"> oraz </w:t>
      </w:r>
      <w:r w:rsidRPr="00526F8E">
        <w:rPr>
          <w:rFonts w:ascii="Times New Roman" w:hAnsi="Times New Roman" w:cs="Times New Roman"/>
          <w:b/>
          <w:sz w:val="24"/>
          <w:szCs w:val="24"/>
        </w:rPr>
        <w:t>wdrażania nowej podstawy programowej w klasach VII</w:t>
      </w:r>
      <w:r w:rsidRPr="00526F8E">
        <w:rPr>
          <w:rFonts w:ascii="Times New Roman" w:hAnsi="Times New Roman" w:cs="Times New Roman"/>
          <w:sz w:val="24"/>
          <w:szCs w:val="24"/>
        </w:rPr>
        <w:t xml:space="preserve"> – zorganizowano kurs doskonalący „Planowanie pracy dydaktycznej w oparciu o nową podstawę programową”</w:t>
      </w:r>
      <w:r w:rsidR="00B03FFE">
        <w:rPr>
          <w:rFonts w:ascii="Times New Roman" w:hAnsi="Times New Roman" w:cs="Times New Roman"/>
          <w:sz w:val="24"/>
          <w:szCs w:val="24"/>
        </w:rPr>
        <w:t>.</w:t>
      </w:r>
    </w:p>
    <w:p w:rsidR="00595363" w:rsidRPr="00B03FFE" w:rsidRDefault="00595363" w:rsidP="00526F8E">
      <w:pPr>
        <w:pStyle w:val="Bezodstpw"/>
        <w:spacing w:line="360" w:lineRule="auto"/>
        <w:jc w:val="both"/>
        <w:rPr>
          <w:rFonts w:ascii="Times New Roman" w:hAnsi="Times New Roman" w:cs="Times New Roman"/>
          <w:sz w:val="24"/>
          <w:szCs w:val="24"/>
        </w:rPr>
      </w:pPr>
      <w:r w:rsidRPr="00526F8E">
        <w:rPr>
          <w:rFonts w:ascii="Times New Roman" w:hAnsi="Times New Roman" w:cs="Times New Roman"/>
          <w:sz w:val="24"/>
          <w:szCs w:val="24"/>
        </w:rPr>
        <w:t xml:space="preserve">Upowszechniono </w:t>
      </w:r>
      <w:r w:rsidRPr="00526F8E">
        <w:rPr>
          <w:rFonts w:ascii="Times New Roman" w:hAnsi="Times New Roman" w:cs="Times New Roman"/>
          <w:b/>
          <w:sz w:val="24"/>
          <w:szCs w:val="24"/>
        </w:rPr>
        <w:t>narzędzia pomiaru dydaktycznego</w:t>
      </w:r>
      <w:r w:rsidRPr="00526F8E">
        <w:rPr>
          <w:rFonts w:ascii="Times New Roman" w:hAnsi="Times New Roman" w:cs="Times New Roman"/>
          <w:sz w:val="24"/>
          <w:szCs w:val="24"/>
        </w:rPr>
        <w:t xml:space="preserve"> ukierunkowane na badanie umiejętności uczniów przygotowujących się do konkursów przedmiotowych i egzaminów zewnętrznych, ze szczególnym uwzględnieniem badania czynności złożonych uczniów. </w:t>
      </w:r>
    </w:p>
    <w:p w:rsidR="00595363" w:rsidRPr="00B03FFE" w:rsidRDefault="00595363" w:rsidP="00B03FFE">
      <w:pPr>
        <w:pStyle w:val="Bezodstpw"/>
        <w:spacing w:line="360" w:lineRule="auto"/>
        <w:jc w:val="both"/>
        <w:rPr>
          <w:rFonts w:ascii="Times New Roman" w:hAnsi="Times New Roman" w:cs="Times New Roman"/>
          <w:b/>
          <w:sz w:val="24"/>
          <w:szCs w:val="24"/>
        </w:rPr>
      </w:pPr>
      <w:r w:rsidRPr="00526F8E">
        <w:rPr>
          <w:rFonts w:ascii="Times New Roman" w:hAnsi="Times New Roman" w:cs="Times New Roman"/>
          <w:sz w:val="24"/>
          <w:szCs w:val="24"/>
        </w:rPr>
        <w:t>Wdrażano strategie</w:t>
      </w:r>
      <w:r w:rsidRPr="00526F8E">
        <w:rPr>
          <w:rFonts w:ascii="Times New Roman" w:hAnsi="Times New Roman" w:cs="Times New Roman"/>
          <w:b/>
          <w:sz w:val="24"/>
          <w:szCs w:val="24"/>
        </w:rPr>
        <w:t xml:space="preserve"> oceniania kształtującego </w:t>
      </w:r>
      <w:r w:rsidRPr="00526F8E">
        <w:rPr>
          <w:rFonts w:ascii="Times New Roman" w:hAnsi="Times New Roman" w:cs="Times New Roman"/>
          <w:sz w:val="24"/>
          <w:szCs w:val="24"/>
        </w:rPr>
        <w:t>oraz zasady</w:t>
      </w:r>
      <w:r w:rsidRPr="00526F8E">
        <w:rPr>
          <w:rFonts w:ascii="Times New Roman" w:hAnsi="Times New Roman" w:cs="Times New Roman"/>
          <w:b/>
          <w:sz w:val="24"/>
          <w:szCs w:val="24"/>
        </w:rPr>
        <w:t xml:space="preserve"> oceniania kryterialnego. </w:t>
      </w:r>
    </w:p>
    <w:p w:rsidR="00595363" w:rsidRPr="00B03FFE" w:rsidRDefault="00595363" w:rsidP="00B03FFE">
      <w:pPr>
        <w:spacing w:after="0" w:line="360" w:lineRule="auto"/>
        <w:jc w:val="both"/>
        <w:rPr>
          <w:rFonts w:ascii="Times New Roman" w:hAnsi="Times New Roman" w:cs="Times New Roman"/>
          <w:sz w:val="24"/>
          <w:szCs w:val="24"/>
        </w:rPr>
      </w:pPr>
      <w:r w:rsidRPr="00526F8E">
        <w:rPr>
          <w:rFonts w:ascii="Times New Roman" w:hAnsi="Times New Roman" w:cs="Times New Roman"/>
          <w:sz w:val="24"/>
          <w:szCs w:val="24"/>
        </w:rPr>
        <w:t xml:space="preserve">Przygotowano nauczycieli przedmiotów przyrodniczych do wdrażania zmian wynikających </w:t>
      </w:r>
      <w:r w:rsidR="0030599B">
        <w:rPr>
          <w:rFonts w:ascii="Times New Roman" w:hAnsi="Times New Roman" w:cs="Times New Roman"/>
          <w:sz w:val="24"/>
          <w:szCs w:val="24"/>
        </w:rPr>
        <w:br/>
      </w:r>
      <w:r w:rsidRPr="00526F8E">
        <w:rPr>
          <w:rFonts w:ascii="Times New Roman" w:hAnsi="Times New Roman" w:cs="Times New Roman"/>
          <w:sz w:val="24"/>
          <w:szCs w:val="24"/>
        </w:rPr>
        <w:t>z reformy edukacji.</w:t>
      </w:r>
    </w:p>
    <w:p w:rsidR="00595363" w:rsidRPr="00526F8E" w:rsidRDefault="00595363" w:rsidP="00526F8E">
      <w:pPr>
        <w:pStyle w:val="Bezodstpw"/>
        <w:spacing w:line="360" w:lineRule="auto"/>
        <w:jc w:val="both"/>
        <w:rPr>
          <w:rFonts w:ascii="Times New Roman" w:hAnsi="Times New Roman" w:cs="Times New Roman"/>
          <w:sz w:val="24"/>
          <w:szCs w:val="24"/>
        </w:rPr>
      </w:pPr>
      <w:r w:rsidRPr="00526F8E">
        <w:rPr>
          <w:rFonts w:ascii="Times New Roman" w:hAnsi="Times New Roman" w:cs="Times New Roman"/>
          <w:sz w:val="24"/>
          <w:szCs w:val="24"/>
        </w:rPr>
        <w:t>Propagowano</w:t>
      </w:r>
      <w:r w:rsidRPr="00526F8E">
        <w:rPr>
          <w:rFonts w:ascii="Times New Roman" w:hAnsi="Times New Roman" w:cs="Times New Roman"/>
          <w:b/>
          <w:sz w:val="24"/>
          <w:szCs w:val="24"/>
        </w:rPr>
        <w:t xml:space="preserve"> działalność innowacyjną </w:t>
      </w:r>
      <w:r w:rsidRPr="00526F8E">
        <w:rPr>
          <w:rFonts w:ascii="Times New Roman" w:hAnsi="Times New Roman" w:cs="Times New Roman"/>
          <w:sz w:val="24"/>
          <w:szCs w:val="24"/>
        </w:rPr>
        <w:t>(szkolenia rad pedagogicznych).</w:t>
      </w:r>
    </w:p>
    <w:p w:rsidR="00595363" w:rsidRPr="00526F8E" w:rsidRDefault="00595363" w:rsidP="00526F8E">
      <w:pPr>
        <w:pStyle w:val="Bezodstpw"/>
        <w:spacing w:line="360" w:lineRule="auto"/>
        <w:jc w:val="both"/>
        <w:rPr>
          <w:rFonts w:ascii="Times New Roman" w:hAnsi="Times New Roman" w:cs="Times New Roman"/>
          <w:sz w:val="24"/>
          <w:szCs w:val="24"/>
        </w:rPr>
      </w:pPr>
      <w:r w:rsidRPr="00526F8E">
        <w:rPr>
          <w:rFonts w:ascii="Times New Roman" w:hAnsi="Times New Roman" w:cs="Times New Roman"/>
          <w:sz w:val="24"/>
          <w:szCs w:val="24"/>
        </w:rPr>
        <w:t xml:space="preserve">Organizowano </w:t>
      </w:r>
      <w:r w:rsidRPr="00526F8E">
        <w:rPr>
          <w:rFonts w:ascii="Times New Roman" w:hAnsi="Times New Roman" w:cs="Times New Roman"/>
          <w:b/>
          <w:sz w:val="24"/>
          <w:szCs w:val="24"/>
        </w:rPr>
        <w:t>modelowe zajęcia</w:t>
      </w:r>
      <w:r w:rsidRPr="00526F8E">
        <w:rPr>
          <w:rFonts w:ascii="Times New Roman" w:hAnsi="Times New Roman" w:cs="Times New Roman"/>
          <w:sz w:val="24"/>
          <w:szCs w:val="24"/>
        </w:rPr>
        <w:t xml:space="preserve"> edukacyjne z wykorzystaniem iPadów oraz aplikacji mobilnych i Internetu: QR Reader,  Learning Apps. </w:t>
      </w:r>
    </w:p>
    <w:p w:rsidR="00595363" w:rsidRPr="00526F8E" w:rsidRDefault="00595363" w:rsidP="00526F8E">
      <w:pPr>
        <w:pStyle w:val="Bezodstpw"/>
        <w:spacing w:line="360" w:lineRule="auto"/>
        <w:jc w:val="both"/>
        <w:rPr>
          <w:rFonts w:ascii="Times New Roman" w:hAnsi="Times New Roman" w:cs="Times New Roman"/>
          <w:sz w:val="24"/>
          <w:szCs w:val="24"/>
        </w:rPr>
      </w:pPr>
      <w:r w:rsidRPr="00526F8E">
        <w:rPr>
          <w:rFonts w:ascii="Times New Roman" w:hAnsi="Times New Roman" w:cs="Times New Roman"/>
          <w:sz w:val="24"/>
          <w:szCs w:val="24"/>
        </w:rPr>
        <w:t xml:space="preserve">Wspierano </w:t>
      </w:r>
      <w:r w:rsidRPr="00526F8E">
        <w:rPr>
          <w:rFonts w:ascii="Times New Roman" w:hAnsi="Times New Roman" w:cs="Times New Roman"/>
          <w:b/>
          <w:sz w:val="24"/>
          <w:szCs w:val="24"/>
        </w:rPr>
        <w:t>instytucje zewnętrzne</w:t>
      </w:r>
      <w:r w:rsidRPr="00526F8E">
        <w:rPr>
          <w:rFonts w:ascii="Times New Roman" w:hAnsi="Times New Roman" w:cs="Times New Roman"/>
          <w:sz w:val="24"/>
          <w:szCs w:val="24"/>
        </w:rPr>
        <w:t xml:space="preserve"> w działalności edukacyjnej, w tym:</w:t>
      </w:r>
    </w:p>
    <w:p w:rsidR="00595363" w:rsidRPr="00526F8E" w:rsidRDefault="00595363" w:rsidP="00526F8E">
      <w:pPr>
        <w:pStyle w:val="Bezodstpw"/>
        <w:numPr>
          <w:ilvl w:val="0"/>
          <w:numId w:val="21"/>
        </w:numPr>
        <w:suppressAutoHyphens w:val="0"/>
        <w:spacing w:line="360" w:lineRule="auto"/>
        <w:jc w:val="both"/>
        <w:rPr>
          <w:rFonts w:ascii="Times New Roman" w:hAnsi="Times New Roman" w:cs="Times New Roman"/>
          <w:sz w:val="24"/>
          <w:szCs w:val="24"/>
        </w:rPr>
      </w:pPr>
      <w:r w:rsidRPr="00526F8E">
        <w:rPr>
          <w:rFonts w:ascii="Times New Roman" w:hAnsi="Times New Roman" w:cs="Times New Roman"/>
          <w:sz w:val="24"/>
          <w:szCs w:val="24"/>
        </w:rPr>
        <w:t>OKE w Łodzi podczas organizacji Salonów Maturzystów w Łodzi i Kielcach oraz sesji maturalnej.</w:t>
      </w:r>
    </w:p>
    <w:p w:rsidR="00595363" w:rsidRPr="00B03FFE" w:rsidRDefault="00595363" w:rsidP="00526F8E">
      <w:pPr>
        <w:pStyle w:val="Bezodstpw"/>
        <w:numPr>
          <w:ilvl w:val="0"/>
          <w:numId w:val="21"/>
        </w:numPr>
        <w:suppressAutoHyphens w:val="0"/>
        <w:spacing w:line="360" w:lineRule="auto"/>
        <w:jc w:val="both"/>
        <w:rPr>
          <w:rFonts w:ascii="Times New Roman" w:hAnsi="Times New Roman" w:cs="Times New Roman"/>
          <w:b/>
          <w:sz w:val="24"/>
          <w:szCs w:val="24"/>
        </w:rPr>
      </w:pPr>
      <w:r w:rsidRPr="00526F8E">
        <w:rPr>
          <w:rFonts w:ascii="Times New Roman" w:hAnsi="Times New Roman" w:cs="Times New Roman"/>
          <w:sz w:val="24"/>
          <w:szCs w:val="24"/>
        </w:rPr>
        <w:t>Łódzką Spółkę Infrastrukturalną w ramach wdrażania projektu „Zatrzymać kroplę deszczu”.</w:t>
      </w:r>
    </w:p>
    <w:p w:rsidR="00595363" w:rsidRPr="00526F8E" w:rsidRDefault="00595363" w:rsidP="00526F8E">
      <w:pPr>
        <w:pStyle w:val="Bezodstpw"/>
        <w:spacing w:line="360" w:lineRule="auto"/>
        <w:jc w:val="both"/>
        <w:rPr>
          <w:rFonts w:ascii="Times New Roman" w:hAnsi="Times New Roman" w:cs="Times New Roman"/>
          <w:sz w:val="24"/>
          <w:szCs w:val="24"/>
        </w:rPr>
      </w:pPr>
      <w:r w:rsidRPr="00526F8E">
        <w:rPr>
          <w:rFonts w:ascii="Times New Roman" w:hAnsi="Times New Roman" w:cs="Times New Roman"/>
          <w:sz w:val="24"/>
          <w:szCs w:val="24"/>
        </w:rPr>
        <w:t>Zorganizowano i przeprowadzono</w:t>
      </w:r>
      <w:r w:rsidRPr="00526F8E">
        <w:rPr>
          <w:rFonts w:ascii="Times New Roman" w:hAnsi="Times New Roman" w:cs="Times New Roman"/>
          <w:b/>
          <w:sz w:val="24"/>
          <w:szCs w:val="24"/>
        </w:rPr>
        <w:t xml:space="preserve"> konkursy przedmiotowe </w:t>
      </w:r>
      <w:r w:rsidRPr="00526F8E">
        <w:rPr>
          <w:rFonts w:ascii="Times New Roman" w:hAnsi="Times New Roman" w:cs="Times New Roman"/>
          <w:sz w:val="24"/>
          <w:szCs w:val="24"/>
        </w:rPr>
        <w:t>(z biologii, geografii, przyrody) oraz</w:t>
      </w:r>
      <w:r w:rsidRPr="00526F8E">
        <w:rPr>
          <w:rFonts w:ascii="Times New Roman" w:hAnsi="Times New Roman" w:cs="Times New Roman"/>
          <w:b/>
          <w:sz w:val="24"/>
          <w:szCs w:val="24"/>
        </w:rPr>
        <w:t xml:space="preserve"> konkurs umiejętnościowy </w:t>
      </w:r>
      <w:r w:rsidRPr="00526F8E">
        <w:rPr>
          <w:rFonts w:ascii="Times New Roman" w:hAnsi="Times New Roman" w:cs="Times New Roman"/>
          <w:sz w:val="24"/>
          <w:szCs w:val="24"/>
        </w:rPr>
        <w:t>„Człowiek – równowaga – zdrowie”.</w:t>
      </w:r>
    </w:p>
    <w:p w:rsidR="00595363" w:rsidRPr="00526F8E" w:rsidRDefault="00595363" w:rsidP="00526F8E">
      <w:pPr>
        <w:pStyle w:val="Bezodstpw"/>
        <w:spacing w:line="360" w:lineRule="auto"/>
        <w:jc w:val="both"/>
        <w:rPr>
          <w:rFonts w:ascii="Times New Roman" w:hAnsi="Times New Roman" w:cs="Times New Roman"/>
          <w:b/>
          <w:sz w:val="24"/>
          <w:szCs w:val="24"/>
        </w:rPr>
      </w:pPr>
    </w:p>
    <w:p w:rsidR="00595363" w:rsidRPr="00526F8E" w:rsidRDefault="00595363" w:rsidP="00526F8E">
      <w:pPr>
        <w:numPr>
          <w:ilvl w:val="0"/>
          <w:numId w:val="22"/>
        </w:numPr>
        <w:spacing w:after="0" w:line="360" w:lineRule="auto"/>
        <w:jc w:val="both"/>
        <w:rPr>
          <w:rFonts w:ascii="Times New Roman" w:hAnsi="Times New Roman" w:cs="Times New Roman"/>
          <w:sz w:val="24"/>
          <w:szCs w:val="24"/>
        </w:rPr>
      </w:pPr>
      <w:r w:rsidRPr="00526F8E">
        <w:rPr>
          <w:rFonts w:ascii="Times New Roman" w:hAnsi="Times New Roman" w:cs="Times New Roman"/>
          <w:sz w:val="24"/>
          <w:szCs w:val="24"/>
        </w:rPr>
        <w:lastRenderedPageBreak/>
        <w:t>Na wniosek wiceprezydenta Tomasza Treli uczestniczono w pracach zespołu powołanego przez Pana Dyrektora Departamentu Spraw Społecznych. Celem zespo</w:t>
      </w:r>
      <w:r w:rsidR="0030599B">
        <w:rPr>
          <w:rFonts w:ascii="Times New Roman" w:hAnsi="Times New Roman" w:cs="Times New Roman"/>
          <w:sz w:val="24"/>
          <w:szCs w:val="24"/>
        </w:rPr>
        <w:t>łu jest opracowanie Miejskiego P</w:t>
      </w:r>
      <w:r w:rsidRPr="00526F8E">
        <w:rPr>
          <w:rFonts w:ascii="Times New Roman" w:hAnsi="Times New Roman" w:cs="Times New Roman"/>
          <w:sz w:val="24"/>
          <w:szCs w:val="24"/>
        </w:rPr>
        <w:t>rogramu Nauki Pływania dla uczniów klas II (przyszłorocznych III). Opracowano koncepcję organizacyjną Programu. Powołano zespół zadaniowy nauczycieli, który podczas spotkań opracował założenia merytoryczne Programu (realizator działań Ewa Sprawka – doradca metodyczny wychowania fizycznego)</w:t>
      </w:r>
      <w:r w:rsidR="0030599B">
        <w:rPr>
          <w:rFonts w:ascii="Times New Roman" w:hAnsi="Times New Roman" w:cs="Times New Roman"/>
          <w:sz w:val="24"/>
          <w:szCs w:val="24"/>
        </w:rPr>
        <w:t>.</w:t>
      </w:r>
    </w:p>
    <w:p w:rsidR="00595363" w:rsidRPr="00526F8E" w:rsidRDefault="00595363" w:rsidP="00526F8E">
      <w:pPr>
        <w:numPr>
          <w:ilvl w:val="0"/>
          <w:numId w:val="22"/>
        </w:numPr>
        <w:spacing w:after="0" w:line="360" w:lineRule="auto"/>
        <w:jc w:val="both"/>
        <w:rPr>
          <w:rFonts w:ascii="Times New Roman" w:hAnsi="Times New Roman" w:cs="Times New Roman"/>
          <w:sz w:val="24"/>
          <w:szCs w:val="24"/>
        </w:rPr>
      </w:pPr>
      <w:r w:rsidRPr="00526F8E">
        <w:rPr>
          <w:rFonts w:ascii="Times New Roman" w:hAnsi="Times New Roman" w:cs="Times New Roman"/>
          <w:sz w:val="24"/>
          <w:szCs w:val="24"/>
        </w:rPr>
        <w:t xml:space="preserve">Uczestniczono w pracach zespołu zadaniowego, powołanego na wniosek Minister </w:t>
      </w:r>
      <w:r w:rsidR="0030599B">
        <w:rPr>
          <w:rFonts w:ascii="Times New Roman" w:hAnsi="Times New Roman" w:cs="Times New Roman"/>
          <w:sz w:val="24"/>
          <w:szCs w:val="24"/>
        </w:rPr>
        <w:t xml:space="preserve">Anny </w:t>
      </w:r>
      <w:r w:rsidRPr="00526F8E">
        <w:rPr>
          <w:rFonts w:ascii="Times New Roman" w:hAnsi="Times New Roman" w:cs="Times New Roman"/>
          <w:sz w:val="24"/>
          <w:szCs w:val="24"/>
        </w:rPr>
        <w:t>Zalewskiej, którego celem było opracowanie opisu kompetencji nauczycieli (realizator działań Ewa Sprawka i Anna Ryś – doradcy metodyczni wychowania fizycznego)</w:t>
      </w:r>
      <w:r w:rsidR="0030599B">
        <w:rPr>
          <w:rFonts w:ascii="Times New Roman" w:hAnsi="Times New Roman" w:cs="Times New Roman"/>
          <w:sz w:val="24"/>
          <w:szCs w:val="24"/>
        </w:rPr>
        <w:t>.</w:t>
      </w:r>
    </w:p>
    <w:p w:rsidR="00595363" w:rsidRPr="0030599B" w:rsidRDefault="00595363" w:rsidP="00526F8E">
      <w:pPr>
        <w:numPr>
          <w:ilvl w:val="0"/>
          <w:numId w:val="22"/>
        </w:numPr>
        <w:spacing w:after="0" w:line="360" w:lineRule="auto"/>
        <w:jc w:val="both"/>
        <w:rPr>
          <w:rFonts w:ascii="Times New Roman" w:hAnsi="Times New Roman" w:cs="Times New Roman"/>
          <w:sz w:val="24"/>
          <w:szCs w:val="24"/>
        </w:rPr>
      </w:pPr>
      <w:r w:rsidRPr="00526F8E">
        <w:rPr>
          <w:rFonts w:ascii="Times New Roman" w:hAnsi="Times New Roman" w:cs="Times New Roman"/>
          <w:sz w:val="24"/>
          <w:szCs w:val="24"/>
        </w:rPr>
        <w:t xml:space="preserve">We współpracy z Wydziałem Zdrowia Spraw Społecznych zorganizowano VII Wiosenny Tydzień Zdrowia, ukierunkowany na promocję działań placówek działających w ramach ŁSSZiPPZ. W projekcie wzięło udział 58 szkół i placówek, których działania koncentrowały się wokół hasła </w:t>
      </w:r>
      <w:r w:rsidRPr="00526F8E">
        <w:rPr>
          <w:rStyle w:val="Pogrubienie"/>
          <w:rFonts w:ascii="Times New Roman" w:hAnsi="Times New Roman" w:cs="Times New Roman"/>
          <w:b w:val="0"/>
          <w:bCs w:val="0"/>
          <w:i/>
          <w:sz w:val="24"/>
          <w:szCs w:val="24"/>
        </w:rPr>
        <w:t xml:space="preserve">Wspólnie na straży bezpieczeństwa w szkole i w przedszkolu </w:t>
      </w:r>
      <w:r w:rsidRPr="00526F8E">
        <w:rPr>
          <w:rFonts w:ascii="Times New Roman" w:hAnsi="Times New Roman" w:cs="Times New Roman"/>
          <w:sz w:val="24"/>
          <w:szCs w:val="24"/>
        </w:rPr>
        <w:t>(realizator działań Ewa Sprawka – doradca metodyczny wychowania fizycznego)</w:t>
      </w:r>
      <w:r w:rsidR="0030599B">
        <w:rPr>
          <w:rFonts w:ascii="Times New Roman" w:hAnsi="Times New Roman" w:cs="Times New Roman"/>
          <w:sz w:val="24"/>
          <w:szCs w:val="24"/>
        </w:rPr>
        <w:t>.</w:t>
      </w:r>
    </w:p>
    <w:p w:rsidR="00595363" w:rsidRPr="00526F8E" w:rsidRDefault="00595363" w:rsidP="00526F8E">
      <w:pPr>
        <w:spacing w:after="0" w:line="360" w:lineRule="auto"/>
        <w:jc w:val="both"/>
        <w:rPr>
          <w:rFonts w:ascii="Times New Roman" w:hAnsi="Times New Roman" w:cs="Times New Roman"/>
          <w:b/>
          <w:sz w:val="24"/>
          <w:szCs w:val="24"/>
        </w:rPr>
      </w:pPr>
      <w:r w:rsidRPr="00526F8E">
        <w:rPr>
          <w:rFonts w:ascii="Times New Roman" w:hAnsi="Times New Roman" w:cs="Times New Roman"/>
          <w:b/>
          <w:sz w:val="24"/>
          <w:szCs w:val="24"/>
        </w:rPr>
        <w:t>Wybrane formy spotkań edukacyjnych w roku szkolnym 2017/2018</w:t>
      </w:r>
    </w:p>
    <w:p w:rsidR="00595363" w:rsidRDefault="00595363" w:rsidP="00B03FFE">
      <w:pPr>
        <w:pStyle w:val="Akapitzlist"/>
        <w:numPr>
          <w:ilvl w:val="0"/>
          <w:numId w:val="27"/>
        </w:numPr>
        <w:spacing w:line="360" w:lineRule="auto"/>
        <w:ind w:left="284" w:hanging="284"/>
        <w:jc w:val="both"/>
      </w:pPr>
      <w:r w:rsidRPr="00B03FFE">
        <w:t>Zorganizowano kurs doskonalący „Planowanie pracy dydaktycznej w oparciu o nową podstawę programową” dla nauczycieli biologii, przyrody i geografii w szkole podstawowej. Uczestnicy kursu zostali zapoznani z nowymi aktami prawnymi dotyczącymi reformy programowej, zasadami konstruowania i modyfikowania programów kształcenia oraz przeprowadzania diagnozy edukacyjnej.</w:t>
      </w:r>
    </w:p>
    <w:p w:rsidR="00595363" w:rsidRDefault="00595363" w:rsidP="00526F8E">
      <w:pPr>
        <w:pStyle w:val="Akapitzlist"/>
        <w:numPr>
          <w:ilvl w:val="0"/>
          <w:numId w:val="27"/>
        </w:numPr>
        <w:spacing w:line="360" w:lineRule="auto"/>
        <w:ind w:left="284" w:hanging="284"/>
        <w:jc w:val="both"/>
      </w:pPr>
      <w:r w:rsidRPr="00B03FFE">
        <w:t>Przeprowadzono spotkania dla maturzystów i nauczycieli podczas Salonu Maturzystów organizowanego przez OKE w Łodzi. Spotkania dotyczące egzaminu maturalnego z biologii poprowadzono w Łodzi i Kielcach. Uczestnicy zostali zapoznani z organizacją egzaminu maturalnego w 2018 r. oraz wymaganiami egzaminacyjnymi. Zwrócono szczególną uwagę na te wymagania, ze spełnieniem których maturzyści mają największe problemy. Przedstawiono również listę błędów najczęściej popełnianych przez maturzystów oraz rady, jak ich unikać.</w:t>
      </w:r>
    </w:p>
    <w:p w:rsidR="00595363" w:rsidRDefault="00595363" w:rsidP="00526F8E">
      <w:pPr>
        <w:pStyle w:val="Akapitzlist"/>
        <w:numPr>
          <w:ilvl w:val="0"/>
          <w:numId w:val="27"/>
        </w:numPr>
        <w:spacing w:line="360" w:lineRule="auto"/>
        <w:ind w:left="284" w:hanging="284"/>
        <w:jc w:val="both"/>
      </w:pPr>
      <w:r w:rsidRPr="00B03FFE">
        <w:t xml:space="preserve">Doradca metodyczny przyrody Anna Romańska włączyła się w opracowanie obudowy metodycznej do cyklu edukacyjnych filmów przyrodniczych BBC </w:t>
      </w:r>
      <w:r w:rsidRPr="00B03FFE">
        <w:rPr>
          <w:lang w:val="en-US"/>
        </w:rPr>
        <w:t>Earth</w:t>
      </w:r>
      <w:r w:rsidRPr="00B03FFE">
        <w:t xml:space="preserve"> skierowanych do uczniów szkół podstawowych. Tematyka opracowanych scenariuszy zajęć wiąże się bezpośrednio z treścią nowej podstawy programowej. Materiały edukacyjne opracowano </w:t>
      </w:r>
      <w:r w:rsidRPr="00B03FFE">
        <w:br/>
        <w:t>w ramach projektu „Mała Akademia”, który ma na celu pokazać i uwrażliwić młodego widza na piękno natury.</w:t>
      </w:r>
    </w:p>
    <w:p w:rsidR="00B03FFE" w:rsidRDefault="00595363" w:rsidP="00526F8E">
      <w:pPr>
        <w:pStyle w:val="Akapitzlist"/>
        <w:numPr>
          <w:ilvl w:val="0"/>
          <w:numId w:val="27"/>
        </w:numPr>
        <w:spacing w:line="360" w:lineRule="auto"/>
        <w:ind w:left="284" w:hanging="284"/>
        <w:jc w:val="both"/>
      </w:pPr>
      <w:r w:rsidRPr="00B03FFE">
        <w:t xml:space="preserve">Zorganizowano warsztaty „Diagnozowanie poziomu wiedzy i umiejętności przyrodniczych uczniów klasy czwartej szkoły podstawowej”. Uczestnicy opracowali kartotekę testu </w:t>
      </w:r>
      <w:r w:rsidRPr="00B03FFE">
        <w:lastRenderedPageBreak/>
        <w:t>diagnostycznego w oparciu o treści podstawy programowej I etapu edukacyjnego i zadania testowe badające czynności złożone uczniów.</w:t>
      </w:r>
    </w:p>
    <w:p w:rsidR="00595363" w:rsidRDefault="00595363" w:rsidP="00526F8E">
      <w:pPr>
        <w:pStyle w:val="Akapitzlist"/>
        <w:numPr>
          <w:ilvl w:val="0"/>
          <w:numId w:val="27"/>
        </w:numPr>
        <w:spacing w:line="360" w:lineRule="auto"/>
        <w:ind w:left="284" w:hanging="284"/>
        <w:jc w:val="both"/>
      </w:pPr>
      <w:r w:rsidRPr="00B03FFE">
        <w:t xml:space="preserve"> Zorganizowano i przeprowadzono warsztaty </w:t>
      </w:r>
      <w:r w:rsidRPr="00B03FFE">
        <w:rPr>
          <w:i/>
        </w:rPr>
        <w:t>Diagnozowanie poziomu wiedzy i umiejętności geograficznych uczniów klasy siódmej szkoły podstawowej</w:t>
      </w:r>
      <w:r w:rsidRPr="00B03FFE">
        <w:t xml:space="preserve">. Uczestnicy zapoznali się </w:t>
      </w:r>
      <w:r w:rsidR="00B03FFE">
        <w:br/>
      </w:r>
      <w:r w:rsidRPr="00B03FFE">
        <w:t xml:space="preserve">z typami </w:t>
      </w:r>
      <w:r w:rsidR="0030599B">
        <w:t xml:space="preserve">i </w:t>
      </w:r>
      <w:r w:rsidRPr="00B03FFE">
        <w:t xml:space="preserve">formami zadań badającymi czynności złożone uczniów; opracowali plan </w:t>
      </w:r>
      <w:r w:rsidR="0030599B">
        <w:br/>
      </w:r>
      <w:r w:rsidRPr="00B03FFE">
        <w:t>i kartotekę testu diagnostycznego w oparciu o zapisy podstawy programowej II etapu edukacyjnego oraz skonstruowali zadania i schemat punktowania i oceniania dwóch równoległych wersji sprawdzianu.</w:t>
      </w:r>
    </w:p>
    <w:p w:rsidR="00595363" w:rsidRDefault="00595363" w:rsidP="00526F8E">
      <w:pPr>
        <w:pStyle w:val="Akapitzlist"/>
        <w:numPr>
          <w:ilvl w:val="0"/>
          <w:numId w:val="27"/>
        </w:numPr>
        <w:spacing w:line="360" w:lineRule="auto"/>
        <w:ind w:left="284" w:hanging="284"/>
        <w:jc w:val="both"/>
      </w:pPr>
      <w:r w:rsidRPr="00B03FFE">
        <w:t xml:space="preserve">Zorganizowano i przeprowadzono warsztaty metodyczne </w:t>
      </w:r>
      <w:r w:rsidRPr="00B03FFE">
        <w:rPr>
          <w:i/>
        </w:rPr>
        <w:t xml:space="preserve">Diagnozowanie poziomu wiedzy </w:t>
      </w:r>
      <w:r w:rsidRPr="00B03FFE">
        <w:rPr>
          <w:i/>
        </w:rPr>
        <w:br/>
        <w:t>i umiejętności uczniów  z biologii w klasie siódmej szkoły podstawowej.</w:t>
      </w:r>
      <w:r w:rsidRPr="00B03FFE">
        <w:t xml:space="preserve"> Celem warsztatów było kształtowanie umiejętności nauczycieli w zakresie analizowania podstawy programowej i konstruowania testu diagnostycznego wraz z obudową, który może posłużyć, jako narzędzie do diagnozy umiejętności uczniów „na wejściu”, w klasie siódmej szkoły podstawowej.</w:t>
      </w:r>
    </w:p>
    <w:p w:rsidR="00595363" w:rsidRDefault="00595363" w:rsidP="00526F8E">
      <w:pPr>
        <w:pStyle w:val="Akapitzlist"/>
        <w:numPr>
          <w:ilvl w:val="0"/>
          <w:numId w:val="27"/>
        </w:numPr>
        <w:spacing w:line="360" w:lineRule="auto"/>
        <w:ind w:left="284" w:hanging="284"/>
        <w:jc w:val="both"/>
      </w:pPr>
      <w:r w:rsidRPr="00B03FFE">
        <w:t xml:space="preserve">Przeprowadzono spotkania z dyrektorami szkół (Szkoły Podstawowej nr 5, 189, 130) </w:t>
      </w:r>
      <w:r w:rsidRPr="00B03FFE">
        <w:br/>
        <w:t>w ramach projektu EFS POWER „Asystent Szkoły”, którego celem jest podniesienie jakości wspomagania szkół i doskonalenia nauczycieli w zakresie rozwijania kompetencji kluczowych. Określono obszary wsparcia placówek i grupę docelową oraz ustalono terminy spotkań diagnostycznych z Radami Pedagogicznymi i zespołami nauczycieli.</w:t>
      </w:r>
    </w:p>
    <w:p w:rsidR="00B03FFE" w:rsidRDefault="00595363" w:rsidP="00526F8E">
      <w:pPr>
        <w:pStyle w:val="Akapitzlist"/>
        <w:numPr>
          <w:ilvl w:val="0"/>
          <w:numId w:val="27"/>
        </w:numPr>
        <w:spacing w:line="360" w:lineRule="auto"/>
        <w:ind w:left="284" w:hanging="284"/>
        <w:jc w:val="both"/>
      </w:pPr>
      <w:r w:rsidRPr="00B03FFE">
        <w:t xml:space="preserve">Przeprowadzono warsztaty metodyczne „Odkrywanie przez dociekanie – edukacja przyrodnicza małego dziecka”. Skierowane one były do nauczycieli Przedszkola Miejskiego nr 90 w Łodzi w ramach projektu wspomagania placówek oświatowych „Asystent Szkoły”.  Celem warsztatów było przedstawienie metody IBSE,  opartej na konstruktywistycznym modelu dociekania naukowego. Uczestnicy warsztatów zaplanowali doświadczenia </w:t>
      </w:r>
      <w:r w:rsidR="00B03FFE" w:rsidRPr="00B03FFE">
        <w:br/>
      </w:r>
      <w:r w:rsidRPr="00B03FFE">
        <w:t>i eksperymenty przyrodnicze opierając się na cyklu IBSE, dostosowując je do poziomu percepcji dzieci w wieku przedszkolnym.</w:t>
      </w:r>
    </w:p>
    <w:p w:rsidR="00595363" w:rsidRDefault="00595363" w:rsidP="00526F8E">
      <w:pPr>
        <w:pStyle w:val="Akapitzlist"/>
        <w:numPr>
          <w:ilvl w:val="0"/>
          <w:numId w:val="27"/>
        </w:numPr>
        <w:spacing w:line="360" w:lineRule="auto"/>
        <w:ind w:left="284" w:hanging="284"/>
        <w:jc w:val="both"/>
      </w:pPr>
      <w:r w:rsidRPr="00B03FFE">
        <w:t xml:space="preserve"> Zorganizowano konferencję metodyczną dla nauczycieli przyrody ze szkół podstawowych </w:t>
      </w:r>
      <w:r w:rsidRPr="00B03FFE">
        <w:rPr>
          <w:i/>
        </w:rPr>
        <w:t>Nowa podstawa – nowe wyzwania</w:t>
      </w:r>
      <w:r w:rsidRPr="00B03FFE">
        <w:t xml:space="preserve">. Podczas spotkania omówiono założenia podstawy programowej oraz nowe wyzwania stojące przed nauczycielami przyrody. Wspólnie </w:t>
      </w:r>
      <w:r w:rsidR="00B03FFE">
        <w:br/>
      </w:r>
      <w:r w:rsidRPr="00B03FFE">
        <w:t>z uczestnikami określono potrzeby nauczycieli w zakresie doskonalenia oraz zaplanowano działania z nimi związane. Szczególną uwagę zwrócono na konieczność doskonalenia nauczycieli w zakresie nowoczesnych technologii informatycznych i metod stymulujących aktywność uczących się.</w:t>
      </w:r>
    </w:p>
    <w:p w:rsidR="00B03FFE" w:rsidRDefault="00595363" w:rsidP="00526F8E">
      <w:pPr>
        <w:pStyle w:val="Akapitzlist"/>
        <w:numPr>
          <w:ilvl w:val="0"/>
          <w:numId w:val="27"/>
        </w:numPr>
        <w:spacing w:line="360" w:lineRule="auto"/>
        <w:ind w:left="284" w:hanging="284"/>
        <w:jc w:val="both"/>
      </w:pPr>
      <w:r w:rsidRPr="00B03FFE">
        <w:t xml:space="preserve">Zorganizowano konferencję dla nauczycieli biologii w szkołach podstawowych oraz gimnazjach na temat planowania pracy dydaktycznej w bieżącym roku szkolnym. Podczas spotkania omówiono zalecane formy i sposoby realizacji  podstawy programowej oraz </w:t>
      </w:r>
      <w:r w:rsidRPr="00B03FFE">
        <w:lastRenderedPageBreak/>
        <w:t xml:space="preserve">dokonano analizy jakościowej wyników egzaminu gimnazjalnego. Uczestnicy zostali zapoznani z umiejętnościami, które uczniom sprawiały najwięcej problemów podczas egzaminu, dokonano szczegółowej analizy wybranych zadań egzaminacyjnych oraz zaprezentowano wybrane sposoby kształtowania określonych umiejętności. Nauczyciele wysłuchali także wykładu </w:t>
      </w:r>
      <w:r w:rsidRPr="00B03FFE">
        <w:rPr>
          <w:i/>
        </w:rPr>
        <w:t>Narządy zmysłu zwierząt</w:t>
      </w:r>
      <w:r w:rsidRPr="00B03FFE">
        <w:t>, poprowadzonego przez dr Radomira Jaskułę – pracownika UŁ. Celem wykładu było uzupełnienie i uaktualnienie wiedzy nauczycieli o nowe odkrycia naukowe.</w:t>
      </w:r>
    </w:p>
    <w:p w:rsidR="00595363" w:rsidRDefault="00595363" w:rsidP="00526F8E">
      <w:pPr>
        <w:pStyle w:val="Akapitzlist"/>
        <w:numPr>
          <w:ilvl w:val="0"/>
          <w:numId w:val="27"/>
        </w:numPr>
        <w:spacing w:line="360" w:lineRule="auto"/>
        <w:ind w:left="284" w:hanging="284"/>
        <w:jc w:val="both"/>
      </w:pPr>
      <w:r w:rsidRPr="00B03FFE">
        <w:t xml:space="preserve"> Zorganizowano warsztaty metodyczne skierowane do  nauczycieli szkół podstawowych prezentujące Lapbook jako metodę dydaktyczną. Uczestnicy spotkania zapoznani zostali </w:t>
      </w:r>
      <w:r w:rsidRPr="00B03FFE">
        <w:br/>
        <w:t>z zasadami tworzenia Lapbooków, przykładami ich wykorzystania w procesie dydaktycznym na różnych przedmiotach i ich wpływ na kreatywne uczenie się uczniów. Nauczyciele poznali techniki składania papieru i  samodzielnie stworzyli swoje modelowe Lapbooki. Warsztaty prowadzone były we współpracy z dyrektorem Szkoły Podstawowej nr 137 w Łodzi Ewą Morzyszek - Banaszczyk.</w:t>
      </w:r>
    </w:p>
    <w:p w:rsidR="00B03FFE" w:rsidRDefault="00595363" w:rsidP="00526F8E">
      <w:pPr>
        <w:pStyle w:val="Akapitzlist"/>
        <w:numPr>
          <w:ilvl w:val="0"/>
          <w:numId w:val="27"/>
        </w:numPr>
        <w:spacing w:line="360" w:lineRule="auto"/>
        <w:ind w:left="284" w:hanging="284"/>
        <w:jc w:val="both"/>
      </w:pPr>
      <w:r w:rsidRPr="00B03FFE">
        <w:t xml:space="preserve">Zorganizowano konferencję dla nauczycieli biologii w szkołach ponadgimnazjalnych na temat planowania pracy dydaktycznej w bieżącym roku szkolnym. Podczas spotkania dokonano analizy wyników egzaminu maturalnego. Uczestnicy zostali zapoznani </w:t>
      </w:r>
      <w:r w:rsidRPr="00B03FFE">
        <w:br/>
        <w:t xml:space="preserve">z umiejętnościami, które uczniom sprawiały najwięcej problemów podczas egzaminu, dokonano szczegółowej analizy wybranych zadań egzaminacyjnych oraz zaprezentowano wybrane sposoby kształtowania określonych umiejętności przedmiotowych </w:t>
      </w:r>
      <w:r w:rsidRPr="00B03FFE">
        <w:br/>
        <w:t xml:space="preserve">i ponadprzedmiotowych przydatnych na egzaminie. W szczególności zarekomendowano dwie metody synektyczne – diagram pokrewieństwa oraz analogię personalną, ułatwiające kształtowanie umiejętności wykazywania związków przyczynowo – skutkowych. Nauczyciele wysłuchali także wykładu </w:t>
      </w:r>
      <w:r w:rsidRPr="00B03FFE">
        <w:rPr>
          <w:i/>
        </w:rPr>
        <w:t>Jak owady wpłynęły na historię człowieka</w:t>
      </w:r>
      <w:r w:rsidRPr="00B03FFE">
        <w:t>, poprowadzonego przez dr Radomira Jaskułę – pracownika UŁ. Celem wykładu było uzupełnienie i uaktualnienie wiedzy nauczycieli o nowe odkrycia naukowe.</w:t>
      </w:r>
    </w:p>
    <w:p w:rsidR="00B03FFE" w:rsidRDefault="00595363" w:rsidP="00526F8E">
      <w:pPr>
        <w:pStyle w:val="Akapitzlist"/>
        <w:numPr>
          <w:ilvl w:val="0"/>
          <w:numId w:val="27"/>
        </w:numPr>
        <w:spacing w:line="360" w:lineRule="auto"/>
        <w:ind w:left="284" w:hanging="284"/>
        <w:jc w:val="both"/>
      </w:pPr>
      <w:r w:rsidRPr="00B03FFE">
        <w:t xml:space="preserve"> Przeprowadzono zajęcia pozaszkolne dla uczniów szkół podstawowych zainteresowanych rozwijaniem uzdolnień przyrodniczych w ramach cyklu „Przyroda niezwykła” pod hasłem „Człowiek i Wszechświat”. Zajęcia odbyły się we współpracy z Filią Centrum Zajęć Pozaszkolnych Nr 1 – Planetarium ul. Pomorska 16 i obejmowały zajęcia integracyjne, warsztaty pod kopułą planetarium oraz zajęcia w eksperymentarium.</w:t>
      </w:r>
    </w:p>
    <w:p w:rsidR="00595363" w:rsidRDefault="00595363" w:rsidP="00B03FFE">
      <w:pPr>
        <w:pStyle w:val="Akapitzlist"/>
        <w:numPr>
          <w:ilvl w:val="0"/>
          <w:numId w:val="27"/>
        </w:numPr>
        <w:spacing w:line="360" w:lineRule="auto"/>
        <w:ind w:left="284" w:hanging="284"/>
        <w:jc w:val="both"/>
      </w:pPr>
      <w:r w:rsidRPr="00526F8E">
        <w:t>W Szkole Podstawowej nr 12 w Łodzi przeprowadzono modelowe zajęcia edukacyj</w:t>
      </w:r>
      <w:r w:rsidR="0030599B">
        <w:t xml:space="preserve">ne </w:t>
      </w:r>
      <w:r w:rsidR="0030599B">
        <w:br/>
        <w:t>z wykorzystaniem tabletów „</w:t>
      </w:r>
      <w:r w:rsidRPr="00526F8E">
        <w:t>Na tropach Yeti”. Celem lekcji było przedstawienie możliwości wykorzystania iPadów w procesie dydaktycznym. Uczniowie poznawali krajobraz wysokogórski Himalajów i utrwalali wiadomości na temat działalności lodowców górskich korzystając z aplikacji mobilnych i Inter</w:t>
      </w:r>
      <w:r w:rsidR="0030599B">
        <w:t>netu: QR Reader,  Learning Apps</w:t>
      </w:r>
      <w:r w:rsidRPr="00526F8E">
        <w:t xml:space="preserve"> oraz </w:t>
      </w:r>
      <w:r w:rsidRPr="00526F8E">
        <w:lastRenderedPageBreak/>
        <w:t>zasobów kursu przygotowanego na potrzeby zajęć w iTunes U. Podczas lekcji wykorzystano zasoby sprzętowe mobilnej międzyszkolnej pracowni TIK utworzonej w ramach projektu „Tabletowa Szkoła – nauczanie wspomagane narzędziami TIK w Szkole Podstawowej nr 130 im. Marszałka Józefa Piłsudskiego w Łodzi”.</w:t>
      </w:r>
    </w:p>
    <w:p w:rsidR="00595363" w:rsidRDefault="00595363" w:rsidP="00526F8E">
      <w:pPr>
        <w:pStyle w:val="Akapitzlist"/>
        <w:numPr>
          <w:ilvl w:val="0"/>
          <w:numId w:val="27"/>
        </w:numPr>
        <w:spacing w:line="360" w:lineRule="auto"/>
        <w:ind w:left="284" w:hanging="284"/>
        <w:jc w:val="both"/>
      </w:pPr>
      <w:r w:rsidRPr="00B03FFE">
        <w:t xml:space="preserve">Przeprowadzono spotkanie edukacyjne rady pedagogicznej w Szkole Podstawowej nr 6 </w:t>
      </w:r>
      <w:r w:rsidRPr="00B03FFE">
        <w:br/>
        <w:t>w Łodzi na temat „Szkoła inteligentna czy kreatywna – innowacje pedagogiczne w praktyce szkolnej”. Celem spotkania było wskazanie cech działalności innowacyjnej, określenie różnic pomiędzy typami innowacji pedagogicznych oraz określenie procedury wdrożenia innowacji w placówce zgodnie z aktualnymi przepisami prawa oświatowego.</w:t>
      </w:r>
    </w:p>
    <w:p w:rsidR="00595363" w:rsidRDefault="00595363" w:rsidP="00526F8E">
      <w:pPr>
        <w:pStyle w:val="Akapitzlist"/>
        <w:numPr>
          <w:ilvl w:val="0"/>
          <w:numId w:val="27"/>
        </w:numPr>
        <w:spacing w:line="360" w:lineRule="auto"/>
        <w:ind w:left="284" w:hanging="284"/>
        <w:jc w:val="both"/>
      </w:pPr>
      <w:r w:rsidRPr="00B03FFE">
        <w:t xml:space="preserve">W ramach programu Asystent Szkoły dla zespołu matematyczno – przyrodniczego </w:t>
      </w:r>
      <w:r w:rsidRPr="00B03FFE">
        <w:br/>
        <w:t>i humanistycznego nauczycieli Szkoły Podstawowej nr 5 w Łodzi, przeprowadzono konsultacje dotyczące roli i zasad konstruowania informacji zwrotnej, jako podstawowej strategii oceniania  kształtującego. Uczestnicy zostali zapoznani z elementami pełnej informacji zwrotnej oraz różnymi formami jej udzielania. Samodzielnie konstruowali informację zwrotną do prac uczniów na podstawie wcześniej ustalonych kryteriów sukcesu.</w:t>
      </w:r>
    </w:p>
    <w:p w:rsidR="00595363" w:rsidRDefault="00595363" w:rsidP="00526F8E">
      <w:pPr>
        <w:pStyle w:val="Akapitzlist"/>
        <w:numPr>
          <w:ilvl w:val="0"/>
          <w:numId w:val="27"/>
        </w:numPr>
        <w:spacing w:line="360" w:lineRule="auto"/>
        <w:ind w:left="284" w:hanging="284"/>
        <w:jc w:val="both"/>
      </w:pPr>
      <w:r w:rsidRPr="00B03FFE">
        <w:t xml:space="preserve">W Szkole Podstawowej nr 70 w Łodzi przeprowadzono konsultacje dla nauczycieli, których celem było pokazanie szerokiego zastosowania mobilnych laboratoriów pomiarowych LabDisc na zajęciach przedmiotów przyrodniczych. Uczestnicy spotkania mogli za pomocą w/w urządzeń pomiarowych przeprowadzić doświadczenia i przeanalizować ich wyniki </w:t>
      </w:r>
      <w:r w:rsidRPr="00B03FFE">
        <w:br/>
        <w:t>z zastosowaniem wykresów i danych zebranych na tabletach. Zwrócono także uwagę na korelację prezentowanych doświadczeń z treściami podstawy programowej przedmiotów: przyroda, biologia, fizyka, chemia i geografia w szkole podstawowej.</w:t>
      </w:r>
    </w:p>
    <w:p w:rsidR="00595363" w:rsidRDefault="00595363" w:rsidP="00526F8E">
      <w:pPr>
        <w:pStyle w:val="Akapitzlist"/>
        <w:numPr>
          <w:ilvl w:val="0"/>
          <w:numId w:val="27"/>
        </w:numPr>
        <w:spacing w:line="360" w:lineRule="auto"/>
        <w:ind w:left="284" w:hanging="284"/>
        <w:jc w:val="both"/>
      </w:pPr>
      <w:r w:rsidRPr="00B03FFE">
        <w:t xml:space="preserve">Przeprowadzono warsztaty metodyczne dla nauczycieli biologii </w:t>
      </w:r>
      <w:r w:rsidRPr="00B03FFE">
        <w:rPr>
          <w:i/>
        </w:rPr>
        <w:t>Metoda naukowa na lekcjach biologii – obserwacje i ćwiczenia z fizjologii człowieka.</w:t>
      </w:r>
      <w:r w:rsidRPr="00B03FFE">
        <w:t xml:space="preserve"> Celem zajęć było kształtowanie umiejętności nauczycieli, związanych z planowaniem obserwacji </w:t>
      </w:r>
      <w:r w:rsidR="00B03FFE">
        <w:br/>
      </w:r>
      <w:r w:rsidRPr="00B03FFE">
        <w:t>i eksperymentów z fizjologii człowieka oraz przygotowanie materiałów z metodologii badawczej, wspomagających osiąganie celów przez uczących się. Uczestnicy przygotowali zestawy doświadczalne oraz zaprojektowali karty pracy w oparciu o treści nowej podstawy programowej.</w:t>
      </w:r>
    </w:p>
    <w:p w:rsidR="00B03FFE" w:rsidRDefault="00595363" w:rsidP="00526F8E">
      <w:pPr>
        <w:pStyle w:val="Akapitzlist"/>
        <w:numPr>
          <w:ilvl w:val="0"/>
          <w:numId w:val="27"/>
        </w:numPr>
        <w:spacing w:line="360" w:lineRule="auto"/>
        <w:ind w:left="284" w:hanging="284"/>
        <w:jc w:val="both"/>
      </w:pPr>
      <w:r w:rsidRPr="00B03FFE">
        <w:t xml:space="preserve">Zorganizowano konferencję metodyczną </w:t>
      </w:r>
      <w:r w:rsidRPr="00B03FFE">
        <w:rPr>
          <w:i/>
        </w:rPr>
        <w:t xml:space="preserve">Analiza wyników egzaminu maturalnego </w:t>
      </w:r>
      <w:r w:rsidRPr="00B03FFE">
        <w:rPr>
          <w:i/>
        </w:rPr>
        <w:br/>
        <w:t>w kontekście poprawy jakości pracy nauczyciela geografii</w:t>
      </w:r>
      <w:r w:rsidRPr="00B03FFE">
        <w:t>, której celem było zaprezentowanie uczestnikom możliwości wykorzystania wniosków z a</w:t>
      </w:r>
      <w:r w:rsidR="0030599B">
        <w:t xml:space="preserve">nalizy wyników egzaminacyjnych </w:t>
      </w:r>
      <w:r w:rsidRPr="00B03FFE">
        <w:t xml:space="preserve">w pracy nauczyciela. Ponadto przedstawiono informacje z konferencji naukowej zorganizowanej przez Polskie Towarzystwo Geograficzne </w:t>
      </w:r>
      <w:r w:rsidRPr="00B03FFE">
        <w:rPr>
          <w:i/>
        </w:rPr>
        <w:t>Nauczyciele geo</w:t>
      </w:r>
      <w:r w:rsidR="0030599B">
        <w:rPr>
          <w:i/>
        </w:rPr>
        <w:t>grafii wobec wyzwań reformowanej</w:t>
      </w:r>
      <w:r w:rsidRPr="00B03FFE">
        <w:rPr>
          <w:i/>
        </w:rPr>
        <w:t xml:space="preserve"> szkoły</w:t>
      </w:r>
      <w:r w:rsidRPr="00B03FFE">
        <w:t>. Gościem spotkania była Pani Teresa Wieczorek – koor</w:t>
      </w:r>
      <w:r w:rsidR="0030599B">
        <w:t>dynator egzaminu maturalnego z g</w:t>
      </w:r>
      <w:r w:rsidRPr="00B03FFE">
        <w:t>eografii.</w:t>
      </w:r>
    </w:p>
    <w:p w:rsidR="00595363" w:rsidRDefault="00595363" w:rsidP="00526F8E">
      <w:pPr>
        <w:pStyle w:val="Akapitzlist"/>
        <w:numPr>
          <w:ilvl w:val="0"/>
          <w:numId w:val="27"/>
        </w:numPr>
        <w:spacing w:line="360" w:lineRule="auto"/>
        <w:ind w:left="284" w:hanging="284"/>
        <w:jc w:val="both"/>
      </w:pPr>
      <w:r w:rsidRPr="00B03FFE">
        <w:lastRenderedPageBreak/>
        <w:t>Przeprowadzono spotkanie edukacyjne rady pedagogicznej dla nauczycieli Szkoły Podstawowej nr 149 w Łodzi na temat „Innowacje pedagogiczne w edukacji”. Podczas spotkania omówione zostały cechy działalności innowacyjnej i rodzaje innowacji pedagogicznych. Uczestnicy przeanalizowali zasoby, mocne i słabe strony własne i szkoły oraz opracowali zarys innowacji planowanych do realizacji w placówce. Zwrócono również uwagę na dokumentowanie przebiegu działalności innowacyjnej i procedury wdrażania innowacji w szkole w świetle obowiązujących przepisów prawa oświatowego.</w:t>
      </w:r>
    </w:p>
    <w:p w:rsidR="00595363" w:rsidRDefault="00595363" w:rsidP="00526F8E">
      <w:pPr>
        <w:pStyle w:val="Akapitzlist"/>
        <w:numPr>
          <w:ilvl w:val="0"/>
          <w:numId w:val="27"/>
        </w:numPr>
        <w:spacing w:line="360" w:lineRule="auto"/>
        <w:ind w:left="284" w:hanging="284"/>
        <w:jc w:val="both"/>
      </w:pPr>
      <w:r w:rsidRPr="00B03FFE">
        <w:t xml:space="preserve">Zorganizowano konsultacje grupowe dla nauczycieli szkół podstawowych uczestniczących </w:t>
      </w:r>
      <w:r w:rsidRPr="00B03FFE">
        <w:br/>
        <w:t xml:space="preserve">w projekcie „Zatrzymać kroplę deszczu”, prowadzonego przez Łódzką Spółkę Infrastrukturalną  we współpracy z ŁCDNiKP. Uczestnicy przeanalizowali przykładowe scenariusze zajęć oraz zaproponowali rozwiązania organizacyjno - dydaktyczne w pracy </w:t>
      </w:r>
      <w:r w:rsidRPr="00B03FFE">
        <w:br/>
        <w:t>z uczniami klas IV – VII, do każdego z sześciu zagadnień tematycznych.</w:t>
      </w:r>
    </w:p>
    <w:p w:rsidR="00595363" w:rsidRDefault="00595363" w:rsidP="00526F8E">
      <w:pPr>
        <w:pStyle w:val="Akapitzlist"/>
        <w:numPr>
          <w:ilvl w:val="0"/>
          <w:numId w:val="27"/>
        </w:numPr>
        <w:spacing w:line="360" w:lineRule="auto"/>
        <w:ind w:left="284" w:hanging="284"/>
        <w:jc w:val="both"/>
      </w:pPr>
      <w:r w:rsidRPr="00B03FFE">
        <w:t xml:space="preserve">Przeprowadzono modelowe zajęcia edukacyjne w klasach I – III Szkoły Podstawowej nr 30 </w:t>
      </w:r>
      <w:r w:rsidRPr="00B03FFE">
        <w:br/>
        <w:t>w Łodzi NT. „Woda – niezwykła substancja”. Uczniowie poznawali podstawowe właściwości wody poprzez pracę metodą eksperymentu z wykorzystaniem mobilnego cyfrowego laboratorium przyrodniczego. Zajęcia przeprowadzono w ramach projektu „Zatrzymać kroplę deszczu”.</w:t>
      </w:r>
    </w:p>
    <w:p w:rsidR="00595363" w:rsidRDefault="00595363" w:rsidP="00526F8E">
      <w:pPr>
        <w:pStyle w:val="Akapitzlist"/>
        <w:numPr>
          <w:ilvl w:val="0"/>
          <w:numId w:val="27"/>
        </w:numPr>
        <w:spacing w:line="360" w:lineRule="auto"/>
        <w:ind w:left="284" w:hanging="284"/>
        <w:jc w:val="both"/>
      </w:pPr>
      <w:r w:rsidRPr="00B03FFE">
        <w:t>Przeprowadzono warsztaty dla nauczycieli przedszkoli i nauczycieli edukacji wczesnoszkolnej dotyczące wdrażania w pracy z uczniem młodszym metodą eksperymentu. Uczestnicy zostali zapoznani z modelami pracy w/w metodą oraz przeprowadzili doświadczenia z wykorzystaniem mobilnego cyfrowego laboratorium przyrodniczego.</w:t>
      </w:r>
    </w:p>
    <w:p w:rsidR="00B03FFE" w:rsidRDefault="00595363" w:rsidP="00526F8E">
      <w:pPr>
        <w:pStyle w:val="Akapitzlist"/>
        <w:numPr>
          <w:ilvl w:val="0"/>
          <w:numId w:val="27"/>
        </w:numPr>
        <w:spacing w:line="360" w:lineRule="auto"/>
        <w:ind w:left="284" w:hanging="284"/>
        <w:jc w:val="both"/>
      </w:pPr>
      <w:r w:rsidRPr="00B03FFE">
        <w:t xml:space="preserve">We współpracy z Planetarium przy ul. Pomorskiej 16 odbyło się trzecie spotkanie z cyklu „Przyroda niezwykła” skierowane do uczniów uzdolnionych przyrodniczo. Tematyka spotkania to „Fizyka gitary elektrycznej”. Uczniowie poznawali tajniki dźwięku, akustyki </w:t>
      </w:r>
      <w:r w:rsidRPr="00B03FFE">
        <w:br/>
        <w:t>i rozchodzenia się fal dźwiękowych.</w:t>
      </w:r>
    </w:p>
    <w:p w:rsidR="00595363" w:rsidRDefault="00595363" w:rsidP="00526F8E">
      <w:pPr>
        <w:pStyle w:val="Akapitzlist"/>
        <w:numPr>
          <w:ilvl w:val="0"/>
          <w:numId w:val="27"/>
        </w:numPr>
        <w:spacing w:line="360" w:lineRule="auto"/>
        <w:ind w:left="284" w:hanging="284"/>
        <w:jc w:val="both"/>
      </w:pPr>
      <w:r w:rsidRPr="00B03FFE">
        <w:t xml:space="preserve"> Przeprowadzono warsztaty maturalne z biologii dla uczniów XXXII Liceum Ogólnokształcącego w Łodzi, zgodnie z zapotrzebowaniem złożonym przez dyrektora szkoły. Podczas warsztatów zapoznano uczestników z wymaganiami maturalnymi </w:t>
      </w:r>
      <w:r w:rsidRPr="00B03FFE">
        <w:br/>
        <w:t>z biologii, omówiono typy zadań maturalnych oraz przećwiczono najważniejsze umiejętności maturalne z uczniami, podczas praktycznego rozwiązywania przez nich zadań.</w:t>
      </w:r>
    </w:p>
    <w:p w:rsidR="00595363" w:rsidRDefault="00595363" w:rsidP="00526F8E">
      <w:pPr>
        <w:pStyle w:val="Akapitzlist"/>
        <w:numPr>
          <w:ilvl w:val="0"/>
          <w:numId w:val="27"/>
        </w:numPr>
        <w:spacing w:line="360" w:lineRule="auto"/>
        <w:ind w:left="284" w:hanging="284"/>
        <w:jc w:val="both"/>
      </w:pPr>
      <w:r w:rsidRPr="00B03FFE">
        <w:t>Zorganizowano konferencję</w:t>
      </w:r>
      <w:r w:rsidRPr="00B03FFE">
        <w:rPr>
          <w:i/>
        </w:rPr>
        <w:t xml:space="preserve"> Interdyscyplinarne kształcenie w przedmiotach przyrodniczych</w:t>
      </w:r>
      <w:r w:rsidRPr="00B03FFE">
        <w:rPr>
          <w:i/>
        </w:rPr>
        <w:br/>
        <w:t xml:space="preserve"> i  ścisłych</w:t>
      </w:r>
      <w:r w:rsidRPr="00B03FFE">
        <w:t xml:space="preserve">. Celem spotkania było upowszechnienie międzynarodowej współpracy w ramach projektu „Od śrubki do satelity”, realizowanego w partnerstwie trzech instytucji: Centrum Badań Kosmicznych PAN, Cité l’espace (Tuluza, Francja) oraz National Space Center (Leicester, Wielka Brytania). Podczas spotkania zostały przedstawione nowoczesne metody </w:t>
      </w:r>
      <w:r w:rsidRPr="00B03FFE">
        <w:br/>
        <w:t xml:space="preserve">i techniki inspirujące do zaangażowania i kreatywności uczniów w procesie uczenia się. </w:t>
      </w:r>
      <w:r w:rsidRPr="00B03FFE">
        <w:lastRenderedPageBreak/>
        <w:t xml:space="preserve">Integralną częścią konferencji były warsztaty z twórcami najciekawszych, interdyscyplinarnych projektów edukacyjnych łączących treści z fizyki, geografii, chemii </w:t>
      </w:r>
      <w:r w:rsidRPr="00B03FFE">
        <w:br/>
        <w:t>i biologii.</w:t>
      </w:r>
    </w:p>
    <w:p w:rsidR="00595363" w:rsidRDefault="00595363" w:rsidP="00526F8E">
      <w:pPr>
        <w:pStyle w:val="Akapitzlist"/>
        <w:numPr>
          <w:ilvl w:val="0"/>
          <w:numId w:val="27"/>
        </w:numPr>
        <w:spacing w:line="360" w:lineRule="auto"/>
        <w:ind w:left="284" w:hanging="284"/>
        <w:jc w:val="both"/>
      </w:pPr>
      <w:r w:rsidRPr="00B03FFE">
        <w:t>Przeprowadzono XIV Międzyszkolny Konkurs „Człowiek – równowaga – zdrowie” dla uczniów gimnazjów oraz szkół ponadgimnazjalnych i klas VII szkół podstawowych. Konkurs objęty jest patronatem Uniwersytetu Medycznego w Łodzi. Jego celem było zainteresowanie uczniów zdrowiem, anatomią i fizjologią człowieka oraz przedstawienie wpływu człowieka na środowisko przyrodnicze. Podczas pierwszej części konkursu uczniowie rozwiązywali problemy związane z zagadnieniami teoretycznymi oraz zaprezentowali postery „Suplementacja – niezbędna, czy niepotrzebna”. Podczas części drugiej konkursu uczniowie wykazywali się umiejętnością udzielania pierwszej pomocy przedmedycznej. Do konkursu zgłosiło się 38 szkół (76 uczniów).</w:t>
      </w:r>
    </w:p>
    <w:p w:rsidR="00595363" w:rsidRDefault="00595363" w:rsidP="00526F8E">
      <w:pPr>
        <w:pStyle w:val="Akapitzlist"/>
        <w:numPr>
          <w:ilvl w:val="0"/>
          <w:numId w:val="27"/>
        </w:numPr>
        <w:spacing w:line="360" w:lineRule="auto"/>
        <w:ind w:left="284" w:hanging="284"/>
        <w:jc w:val="both"/>
      </w:pPr>
      <w:r w:rsidRPr="00B03FFE">
        <w:t>W ramach programu „Zatrzymaj kroplę deszczu” realizowanego we współpracy z Łódzką Spółką Infrastrukturalną zorganizowano zajęcia prowadzone metodą eksperymentu dla jednej z  grup przedszkolnych Przedszkola Miejskiego nr 207 w Łodzi. Dzieci przeprowadzały proste doświadczenia badając właściwości wody przy użyciu cyfrowego mobilnego laboratorium przyrodniczego Labdisc. Laboratorium zostało udostępnione przez Szkołę Podstawową nr 130 w Łodzi w ramach działania międzyszkolnej pracowni przyrodniczej.</w:t>
      </w:r>
    </w:p>
    <w:p w:rsidR="00B03FFE" w:rsidRDefault="00595363" w:rsidP="00526F8E">
      <w:pPr>
        <w:pStyle w:val="Akapitzlist"/>
        <w:numPr>
          <w:ilvl w:val="0"/>
          <w:numId w:val="27"/>
        </w:numPr>
        <w:spacing w:line="360" w:lineRule="auto"/>
        <w:ind w:left="284" w:hanging="284"/>
        <w:jc w:val="both"/>
      </w:pPr>
      <w:r w:rsidRPr="00B03FFE">
        <w:t xml:space="preserve">Przeprowadzono zajęcia warsztatowe dla uzdolnionych przyrodniczo uczniów klas siódmych szkół podstawowych z cyklu „Przyroda niezwykła”. </w:t>
      </w:r>
      <w:r w:rsidR="00B03FFE">
        <w:t xml:space="preserve">Zajęcia zostały przeprowadzone </w:t>
      </w:r>
      <w:r w:rsidRPr="00B03FFE">
        <w:t>z wykorzystaniem zasobów muzeum przyrodniczego w II Liceum Ogólnokształcącym w Łodzi.</w:t>
      </w:r>
    </w:p>
    <w:p w:rsidR="00595363" w:rsidRDefault="00595363" w:rsidP="00526F8E">
      <w:pPr>
        <w:pStyle w:val="Akapitzlist"/>
        <w:numPr>
          <w:ilvl w:val="0"/>
          <w:numId w:val="27"/>
        </w:numPr>
        <w:spacing w:line="360" w:lineRule="auto"/>
        <w:ind w:left="284" w:hanging="284"/>
        <w:jc w:val="both"/>
      </w:pPr>
      <w:r w:rsidRPr="00B03FFE">
        <w:t xml:space="preserve"> 25 maja w Szkole Podstawowej nr 33 w Łodzi odbyło się uroczyste podsumowanie XVI Ogólnołódzkiego Konkursu Przyrodniczego. Podczas spotkania wręczono nagrody </w:t>
      </w:r>
      <w:r w:rsidR="00B03FFE">
        <w:br/>
      </w:r>
      <w:r w:rsidRPr="00B03FFE">
        <w:t>i dyplomy 14 finalistom i 6 laureatom oraz listy gratulacyjne dla nauczycieli – opiekunów uczniów. Podczas uroczystości uczniowie klasy V Szkoły Podstawowej nr 33 zaprezentowali krótkie przedstawienie tematyczne. Wszyscy laureaci i finaliści wzięli też udział w grze typu „escape room” o treści przyrodniczej.</w:t>
      </w:r>
    </w:p>
    <w:p w:rsidR="00B03FFE" w:rsidRDefault="00595363" w:rsidP="00526F8E">
      <w:pPr>
        <w:pStyle w:val="Akapitzlist"/>
        <w:numPr>
          <w:ilvl w:val="0"/>
          <w:numId w:val="27"/>
        </w:numPr>
        <w:spacing w:line="360" w:lineRule="auto"/>
        <w:ind w:left="284" w:hanging="284"/>
        <w:jc w:val="both"/>
      </w:pPr>
      <w:r w:rsidRPr="00B03FFE">
        <w:t>Przeprowadzono spotkanie z nauczycielami biologii dotyczące oceniania kryterialnego odpowiedzi uczniów do zadań otwartych. Podczas spotkania omówiono zasady konstruowania schematu oceniania oraz ustalania kryteriów badających spełnienie określonych wymagań przez uczniów. Uczestnicy ćwiczyli ocenianie przykładowych odpowiedzi uczniowskich zgodnie z opracowanymi zasadami oceniania. Doradca metodyczny Jacek Pachelski pełnił również funkcję koordynatora OKE, egzaminu maturalnego z biologii.</w:t>
      </w:r>
    </w:p>
    <w:p w:rsidR="00661617" w:rsidRDefault="00661617" w:rsidP="00661617">
      <w:pPr>
        <w:pStyle w:val="Akapitzlist"/>
        <w:spacing w:line="360" w:lineRule="auto"/>
        <w:ind w:left="284" w:hanging="284"/>
        <w:jc w:val="both"/>
        <w:rPr>
          <w:i/>
        </w:rPr>
      </w:pPr>
      <w:r w:rsidRPr="00661617">
        <w:rPr>
          <w:i/>
        </w:rPr>
        <w:lastRenderedPageBreak/>
        <w:t>Koordynacja: Jacek Pachelski, doradca metodyczny</w:t>
      </w:r>
      <w:r>
        <w:rPr>
          <w:i/>
        </w:rPr>
        <w:t>.</w:t>
      </w:r>
    </w:p>
    <w:p w:rsidR="00661617" w:rsidRDefault="00661617" w:rsidP="00661617">
      <w:pPr>
        <w:pStyle w:val="Akapitzlist"/>
        <w:spacing w:line="360" w:lineRule="auto"/>
        <w:ind w:left="284" w:hanging="284"/>
        <w:jc w:val="both"/>
        <w:rPr>
          <w:i/>
        </w:rPr>
      </w:pPr>
    </w:p>
    <w:p w:rsidR="00E4050C" w:rsidRPr="00661617" w:rsidRDefault="00E4050C" w:rsidP="00661617">
      <w:pPr>
        <w:pStyle w:val="Akapitzlist"/>
        <w:numPr>
          <w:ilvl w:val="0"/>
          <w:numId w:val="23"/>
        </w:numPr>
        <w:spacing w:line="360" w:lineRule="auto"/>
        <w:ind w:left="0" w:hanging="567"/>
        <w:jc w:val="both"/>
        <w:rPr>
          <w:i/>
        </w:rPr>
      </w:pPr>
      <w:r w:rsidRPr="00661617">
        <w:t>W ramach w</w:t>
      </w:r>
      <w:r w:rsidR="0030599B">
        <w:t>s</w:t>
      </w:r>
      <w:bookmarkStart w:id="0" w:name="_GoBack"/>
      <w:bookmarkEnd w:id="0"/>
      <w:r w:rsidRPr="00661617">
        <w:t>pierania nauczycieli w pracy z uczniem zdolnym, doradcy metodyczni ŁCDNiKP ds. przedsiębiorczości i edukacji ekonomicznej organizują co roku i przygotowują merytorycznie Turniej Wiedzy Ekonomicznej. W Turnieju biorą udział uczniowie szkół ponadgimnazjalnych województwa łódzkiego (każdego roku ok. 90 osób – uczniów i nauczycieli przygotowujących do Turnieju drużyny uczniowskie). W tym roku szkolnym odbył się XIII Turniej Wiedzy Ekonomicznej pod hasłem „Polski przedsiębiorca wobec wyzwań współczesnego rynku pracy”. Turniej jest organizowany we współpracy z Narodowym Bankiem Polskim w ramach programu edukacji ekonomicznej. Celem Turnieju jest przede wszystkim kształtowanie postaw przedsiębiorczych i umiejętności uczniów z zakresu prowadzenia działalności gospodarczej w warunkach gospodarki rynkowej oraz inspirowanie nauczycieli do wprowadzania innowacyjnych rozwiązań dydaktycznych w pracy z uczniami zdolnymi i zainteresowanymi tematyką ekonomiczną. W I etapie konkursu 3-osobowe drużyny uczniowskie udzielały odpowiedzi na pytania testowe, w drugim, drużyny zakwalifikowane do finału (w tym roku 8 drużyn z 7 szkół ponadgimnazjalnych), odpowiadały na pytania otwarte. Na podstawie osiągniętych wyników wyłoniono laureatów (I, II, III miejsce) – 3 drużyny (9 osób). Pozostałe 5 drużyn uzyskało tytuł finalisty Turnieju. Zadania turniejowe przygotowali doradcy metodyczni ds. przedsiębiorczości i edukacji ekonomicznej we współpracy ze specjalistą ds. statystyki i analiz z Obserwatorium Rynku Pracy dla Edukacji ŁCDNiKP. Podczas uroczystego podsumowania Turnieju laureaci oraz nauczyciele otrzymali cenne nagrody sfinansowane przez Narodowy Bank Polski.</w:t>
      </w:r>
    </w:p>
    <w:p w:rsidR="00E4050C" w:rsidRPr="00526F8E" w:rsidRDefault="00E4050C" w:rsidP="00526F8E">
      <w:pPr>
        <w:spacing w:after="0" w:line="360" w:lineRule="auto"/>
        <w:ind w:firstLine="709"/>
        <w:jc w:val="both"/>
        <w:rPr>
          <w:rFonts w:ascii="Times New Roman" w:hAnsi="Times New Roman" w:cs="Times New Roman"/>
          <w:sz w:val="24"/>
          <w:szCs w:val="24"/>
        </w:rPr>
      </w:pPr>
      <w:r w:rsidRPr="00526F8E">
        <w:rPr>
          <w:rFonts w:ascii="Times New Roman" w:hAnsi="Times New Roman" w:cs="Times New Roman"/>
          <w:sz w:val="24"/>
          <w:szCs w:val="24"/>
        </w:rPr>
        <w:t>Przeprowadzona ewaluacja podjętych działań potwierdziła, że przygotowanie i udział w Turnieju wpływa na doskonalenie postaw przedsiębiorczych uczniów, poszerzenie ich wiedzy i umiejętności z zakresu funkcjonowania gospodarki rynkowej i współczesnego rynku pracy oraz na kształtowanie kariery edukacyjno-zawodowej uczestników. Prowadząc obserwację ukierunkowaną podczas Turnieju potwierdzono, że uczniowie potrafią współpracować w zespole, komunikować się, dyskutować, dzielić się zadaniami. Zaobserwowano również, że odważnie podchodzą do nowych wyzwań, są otwarci, aktywni, dobrze radzą sobie ze stresem. Jako główny motyw swojego udziału w XIII Turnieju Wiedzy Ekonomicznej uczniowie wskazywali najczęściej: zainteresowanie tematem konkursu, rozwój osobisty, zdobycie nowych doświadczeń, zainteresowanie ekonomią.</w:t>
      </w:r>
    </w:p>
    <w:p w:rsidR="00E4050C" w:rsidRPr="00526F8E" w:rsidRDefault="00E4050C" w:rsidP="00526F8E">
      <w:pPr>
        <w:tabs>
          <w:tab w:val="left" w:pos="720"/>
        </w:tabs>
        <w:spacing w:after="0" w:line="360" w:lineRule="auto"/>
        <w:ind w:firstLine="720"/>
        <w:jc w:val="both"/>
        <w:rPr>
          <w:rFonts w:ascii="Times New Roman" w:hAnsi="Times New Roman" w:cs="Times New Roman"/>
          <w:sz w:val="24"/>
          <w:szCs w:val="24"/>
        </w:rPr>
      </w:pPr>
      <w:r w:rsidRPr="00526F8E">
        <w:rPr>
          <w:rFonts w:ascii="Times New Roman" w:hAnsi="Times New Roman" w:cs="Times New Roman"/>
          <w:sz w:val="24"/>
          <w:szCs w:val="24"/>
        </w:rPr>
        <w:t xml:space="preserve">Podczas podsumowania Turnieju, w którym wzięli udział: przedstawiciel Narodowego Banku Polskiego, laureaci i przedstawiciele drużyn finalistów, nauczyciele – opiekunowie laureatów i finalistów oraz konsultanci i doradcy metodyczni ŁCDNiKP przeprowadzono dyskusję, podczas której laureaci i nauczyciele wypowiadali się na temat sposobów </w:t>
      </w:r>
      <w:r w:rsidRPr="00526F8E">
        <w:rPr>
          <w:rFonts w:ascii="Times New Roman" w:hAnsi="Times New Roman" w:cs="Times New Roman"/>
          <w:sz w:val="24"/>
          <w:szCs w:val="24"/>
        </w:rPr>
        <w:lastRenderedPageBreak/>
        <w:t>przygotowywania się do Turnieju. Zwrócili uwagę na fakt, że laureaci interesują się tematyką ekonomiczną, uczestniczą w wielu konkursach tematycznych, a udział w Turnieju pozwolił im poszerzyć i usystematyzować swoją wiedzę na temat bieżących problemów gospodarki, rynku pracy i prowadzenia działalności gospodarczej, lepiej przygotować się do egzaminów potwierdzających kwalifikacje w zawodzie i przyszłych studiów. Uczniowie z dwóch drużyn – laureaci, którzy w tym roku ukończyli naukę w technikum zamierzają podjąć studia na kierunkach związanych z ekonomią i prawem gospodarczym. Nauczyciele zwracali uwagę na dużą samodzielność uczniów w zdobywaniu wiedzy i umiejętności. Wskazywali, że ich głównym zadaniem jest wspieranie uczniów na etapie przygotowania do Turnieju, wskazywanie źródeł wiedzy, motywowanie do pracy. Uczniowie podkreślali wagę umiejętności współpracy, wspólnej nauki i wzajemnego dopingowania się do zdobywania nowej wiedzy, a także przygotowywanie się przez cały czas nauki w szkole do różnych konkursów i olimpiad o tematyce ekonomicznej. Podczas dyskusji poruszono również problem dotarcia z podstawową wiedzą ekonomiczną do młodych ludzi i zainteresowanie ich tematyką gospodarczą.</w:t>
      </w:r>
    </w:p>
    <w:p w:rsidR="00E4050C" w:rsidRPr="00526F8E" w:rsidRDefault="00E4050C" w:rsidP="00661617">
      <w:pPr>
        <w:tabs>
          <w:tab w:val="left" w:pos="720"/>
        </w:tabs>
        <w:spacing w:after="0" w:line="360" w:lineRule="auto"/>
        <w:ind w:firstLine="720"/>
        <w:jc w:val="both"/>
        <w:rPr>
          <w:rFonts w:ascii="Times New Roman" w:hAnsi="Times New Roman" w:cs="Times New Roman"/>
          <w:sz w:val="24"/>
          <w:szCs w:val="24"/>
        </w:rPr>
      </w:pPr>
      <w:r w:rsidRPr="00526F8E">
        <w:rPr>
          <w:rFonts w:ascii="Times New Roman" w:hAnsi="Times New Roman" w:cs="Times New Roman"/>
          <w:sz w:val="24"/>
          <w:szCs w:val="24"/>
        </w:rPr>
        <w:t>Cyklicznie organizowany Turniej Wiedzy Ekonomicznej jest wysoko oceniany przez uczniów i nauczycieli. Ci ostatni podkreślają, że jest to ciekawa inicjatywa dająca im możliwość oferowania szerokich możliwości rozwoju uczniom zdolnym i szczególnie zainteresowanym tematyką ekonomiczną i prawną. Doradcy metodyczni co roku wybierają nowy interesujący temat przewodni Turnieju nawiązujący do bieżących problemów i wyzwań gospodarczych, przygotowują propozycje ciekawych materiałów źródłowych do studiowania przez uczniów oraz służą pomocą w formie konsultacji indywidualnych i grupowych szczególnie nauczycielom, którzy po raz pierwszy przygotowują uczniów do udziału w Turnieju.</w:t>
      </w:r>
    </w:p>
    <w:p w:rsidR="00E4050C" w:rsidRPr="00526F8E" w:rsidRDefault="00E4050C" w:rsidP="00526F8E">
      <w:pPr>
        <w:spacing w:after="0" w:line="360" w:lineRule="auto"/>
        <w:jc w:val="both"/>
        <w:rPr>
          <w:rFonts w:ascii="Times New Roman" w:hAnsi="Times New Roman" w:cs="Times New Roman"/>
          <w:sz w:val="24"/>
          <w:szCs w:val="24"/>
        </w:rPr>
      </w:pPr>
      <w:r w:rsidRPr="00526F8E">
        <w:rPr>
          <w:rFonts w:ascii="Times New Roman" w:hAnsi="Times New Roman" w:cs="Times New Roman"/>
          <w:i/>
          <w:sz w:val="24"/>
          <w:szCs w:val="24"/>
        </w:rPr>
        <w:t>Agnieszka Mikina, Maria Wajgner, doradcy metodyczni ds. przedsiębiorczości i edukacji ekonomicznej</w:t>
      </w:r>
    </w:p>
    <w:p w:rsidR="00595363" w:rsidRDefault="00595363" w:rsidP="00595363">
      <w:pPr>
        <w:pStyle w:val="Bezodstpw"/>
        <w:rPr>
          <w:rFonts w:ascii="Times New Roman" w:hAnsi="Times New Roman"/>
          <w:sz w:val="24"/>
          <w:szCs w:val="24"/>
        </w:rPr>
      </w:pPr>
    </w:p>
    <w:p w:rsidR="00E4050C" w:rsidRDefault="00E4050C" w:rsidP="00595363">
      <w:pPr>
        <w:pStyle w:val="Bezodstpw"/>
        <w:rPr>
          <w:rFonts w:ascii="Times New Roman" w:hAnsi="Times New Roman"/>
          <w:sz w:val="24"/>
          <w:szCs w:val="24"/>
        </w:rPr>
      </w:pPr>
    </w:p>
    <w:p w:rsidR="00E4050C" w:rsidRDefault="00E4050C" w:rsidP="00595363">
      <w:pPr>
        <w:pStyle w:val="Bezodstpw"/>
        <w:rPr>
          <w:rFonts w:ascii="Times New Roman" w:hAnsi="Times New Roman"/>
          <w:sz w:val="24"/>
          <w:szCs w:val="24"/>
        </w:rPr>
      </w:pPr>
    </w:p>
    <w:p w:rsidR="00E4050C" w:rsidRDefault="00E4050C" w:rsidP="00595363">
      <w:pPr>
        <w:pStyle w:val="Bezodstpw"/>
        <w:rPr>
          <w:rFonts w:ascii="Times New Roman" w:hAnsi="Times New Roman"/>
          <w:sz w:val="24"/>
          <w:szCs w:val="24"/>
        </w:rPr>
      </w:pPr>
    </w:p>
    <w:p w:rsidR="00F373D9" w:rsidRDefault="00F373D9" w:rsidP="00A868C1">
      <w:pPr>
        <w:spacing w:after="0"/>
        <w:rPr>
          <w:rFonts w:ascii="Times New Roman" w:hAnsi="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FA43F7">
        <w:rPr>
          <w:rFonts w:ascii="Times New Roman" w:hAnsi="Times New Roman" w:cs="Times New Roman"/>
          <w:b/>
          <w:sz w:val="18"/>
          <w:szCs w:val="18"/>
        </w:rPr>
        <w:t xml:space="preserve">    </w:t>
      </w:r>
      <w:r w:rsidR="00F373D9">
        <w:rPr>
          <w:rFonts w:ascii="Times New Roman" w:hAnsi="Times New Roman" w:cs="Times New Roman"/>
          <w:b/>
          <w:sz w:val="18"/>
          <w:szCs w:val="18"/>
        </w:rPr>
        <w:t xml:space="preserve">         </w:t>
      </w:r>
      <w:r w:rsidR="00FA43F7">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F373D9">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C51" w:rsidRDefault="00051C51" w:rsidP="000A2086">
      <w:pPr>
        <w:spacing w:after="0" w:line="240" w:lineRule="auto"/>
      </w:pPr>
      <w:r>
        <w:separator/>
      </w:r>
    </w:p>
  </w:endnote>
  <w:endnote w:type="continuationSeparator" w:id="0">
    <w:p w:rsidR="00051C51" w:rsidRDefault="00051C51"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30599B">
          <w:rPr>
            <w:noProof/>
          </w:rPr>
          <w:t>9</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C51" w:rsidRDefault="00051C51" w:rsidP="000A2086">
      <w:pPr>
        <w:spacing w:after="0" w:line="240" w:lineRule="auto"/>
      </w:pPr>
      <w:r>
        <w:separator/>
      </w:r>
    </w:p>
  </w:footnote>
  <w:footnote w:type="continuationSeparator" w:id="0">
    <w:p w:rsidR="00051C51" w:rsidRDefault="00051C51"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A"/>
    <w:multiLevelType w:val="multilevel"/>
    <w:tmpl w:val="498A9ECE"/>
    <w:name w:val="WWNum33"/>
    <w:lvl w:ilvl="0">
      <w:start w:val="14"/>
      <w:numFmt w:val="decimal"/>
      <w:lvlText w:val="%1."/>
      <w:lvlJc w:val="left"/>
      <w:pPr>
        <w:tabs>
          <w:tab w:val="num" w:pos="0"/>
        </w:tabs>
        <w:ind w:left="786" w:hanging="360"/>
      </w:pPr>
      <w:rPr>
        <w:rFonts w:ascii="Times New Roman" w:eastAsia="Helvetica" w:hAnsi="Helvetica" w:cs="Helvetica"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3212E8A"/>
    <w:multiLevelType w:val="hybridMultilevel"/>
    <w:tmpl w:val="3E84DFAC"/>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C5A2F"/>
    <w:multiLevelType w:val="hybridMultilevel"/>
    <w:tmpl w:val="1ED8A70E"/>
    <w:lvl w:ilvl="0" w:tplc="CEECD2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8C64EC4"/>
    <w:multiLevelType w:val="hybridMultilevel"/>
    <w:tmpl w:val="F75AD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114940"/>
    <w:multiLevelType w:val="hybridMultilevel"/>
    <w:tmpl w:val="E1422486"/>
    <w:lvl w:ilvl="0" w:tplc="AE2ECE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3F16BF"/>
    <w:multiLevelType w:val="hybridMultilevel"/>
    <w:tmpl w:val="755EFCB8"/>
    <w:lvl w:ilvl="0" w:tplc="E31087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93212"/>
    <w:multiLevelType w:val="hybridMultilevel"/>
    <w:tmpl w:val="7B8AF798"/>
    <w:lvl w:ilvl="0" w:tplc="49B2813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7"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2" w15:restartNumberingAfterBreak="0">
    <w:nsid w:val="3F1134FD"/>
    <w:multiLevelType w:val="hybridMultilevel"/>
    <w:tmpl w:val="21E018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3E4E08"/>
    <w:multiLevelType w:val="hybridMultilevel"/>
    <w:tmpl w:val="FBDA8B7A"/>
    <w:lvl w:ilvl="0" w:tplc="657A9934">
      <w:start w:val="1"/>
      <w:numFmt w:val="decimal"/>
      <w:lvlText w:val="%1."/>
      <w:lvlJc w:val="left"/>
      <w:pPr>
        <w:ind w:left="600" w:hanging="360"/>
      </w:pPr>
      <w:rPr>
        <w:b w:val="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5" w15:restartNumberingAfterBreak="0">
    <w:nsid w:val="4944734D"/>
    <w:multiLevelType w:val="hybridMultilevel"/>
    <w:tmpl w:val="4DB44A68"/>
    <w:lvl w:ilvl="0" w:tplc="F9B2E694">
      <w:start w:val="1"/>
      <w:numFmt w:val="decimal"/>
      <w:lvlText w:val="%1."/>
      <w:lvlJc w:val="left"/>
      <w:pPr>
        <w:ind w:left="862" w:hanging="360"/>
      </w:pPr>
      <w:rPr>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7" w15:restartNumberingAfterBreak="0">
    <w:nsid w:val="49B3285A"/>
    <w:multiLevelType w:val="hybridMultilevel"/>
    <w:tmpl w:val="E424EF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E7483D"/>
    <w:multiLevelType w:val="hybridMultilevel"/>
    <w:tmpl w:val="01A69226"/>
    <w:lvl w:ilvl="0" w:tplc="BF047D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E011CD"/>
    <w:multiLevelType w:val="hybridMultilevel"/>
    <w:tmpl w:val="AD8204B2"/>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800CA"/>
    <w:multiLevelType w:val="hybridMultilevel"/>
    <w:tmpl w:val="7B060E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652931"/>
    <w:multiLevelType w:val="hybridMultilevel"/>
    <w:tmpl w:val="73F8919A"/>
    <w:lvl w:ilvl="0" w:tplc="E7E0FE9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C3C28"/>
    <w:multiLevelType w:val="hybridMultilevel"/>
    <w:tmpl w:val="F7205160"/>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9" w15:restartNumberingAfterBreak="0">
    <w:nsid w:val="6FB240FE"/>
    <w:multiLevelType w:val="hybridMultilevel"/>
    <w:tmpl w:val="07B6228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1300B5D"/>
    <w:multiLevelType w:val="hybridMultilevel"/>
    <w:tmpl w:val="56321B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4C2E54"/>
    <w:multiLevelType w:val="hybridMultilevel"/>
    <w:tmpl w:val="2064FEAC"/>
    <w:lvl w:ilvl="0" w:tplc="E0D277C2">
      <w:start w:val="1"/>
      <w:numFmt w:val="bullet"/>
      <w:lvlText w:val=""/>
      <w:lvlJc w:val="left"/>
      <w:pPr>
        <w:ind w:left="733" w:hanging="360"/>
      </w:pPr>
      <w:rPr>
        <w:rFonts w:ascii="Symbol" w:hAnsi="Symbol" w:hint="default"/>
        <w:i w:val="0"/>
      </w:rPr>
    </w:lvl>
    <w:lvl w:ilvl="1" w:tplc="04150003">
      <w:start w:val="1"/>
      <w:numFmt w:val="bullet"/>
      <w:lvlText w:val="o"/>
      <w:lvlJc w:val="left"/>
      <w:pPr>
        <w:ind w:left="1453" w:hanging="360"/>
      </w:pPr>
      <w:rPr>
        <w:rFonts w:ascii="Courier New" w:hAnsi="Courier New" w:cs="Courier New" w:hint="default"/>
      </w:rPr>
    </w:lvl>
    <w:lvl w:ilvl="2" w:tplc="04150005">
      <w:start w:val="1"/>
      <w:numFmt w:val="bullet"/>
      <w:lvlText w:val=""/>
      <w:lvlJc w:val="left"/>
      <w:pPr>
        <w:ind w:left="2173" w:hanging="360"/>
      </w:pPr>
      <w:rPr>
        <w:rFonts w:ascii="Wingdings" w:hAnsi="Wingdings" w:hint="default"/>
      </w:rPr>
    </w:lvl>
    <w:lvl w:ilvl="3" w:tplc="04150001">
      <w:start w:val="1"/>
      <w:numFmt w:val="bullet"/>
      <w:lvlText w:val=""/>
      <w:lvlJc w:val="left"/>
      <w:pPr>
        <w:ind w:left="2893" w:hanging="360"/>
      </w:pPr>
      <w:rPr>
        <w:rFonts w:ascii="Symbol" w:hAnsi="Symbol" w:hint="default"/>
      </w:rPr>
    </w:lvl>
    <w:lvl w:ilvl="4" w:tplc="04150003">
      <w:start w:val="1"/>
      <w:numFmt w:val="bullet"/>
      <w:lvlText w:val="o"/>
      <w:lvlJc w:val="left"/>
      <w:pPr>
        <w:ind w:left="3613" w:hanging="360"/>
      </w:pPr>
      <w:rPr>
        <w:rFonts w:ascii="Courier New" w:hAnsi="Courier New" w:cs="Courier New" w:hint="default"/>
      </w:rPr>
    </w:lvl>
    <w:lvl w:ilvl="5" w:tplc="04150005">
      <w:start w:val="1"/>
      <w:numFmt w:val="bullet"/>
      <w:lvlText w:val=""/>
      <w:lvlJc w:val="left"/>
      <w:pPr>
        <w:ind w:left="4333" w:hanging="360"/>
      </w:pPr>
      <w:rPr>
        <w:rFonts w:ascii="Wingdings" w:hAnsi="Wingdings" w:hint="default"/>
      </w:rPr>
    </w:lvl>
    <w:lvl w:ilvl="6" w:tplc="04150001">
      <w:start w:val="1"/>
      <w:numFmt w:val="bullet"/>
      <w:lvlText w:val=""/>
      <w:lvlJc w:val="left"/>
      <w:pPr>
        <w:ind w:left="5053" w:hanging="360"/>
      </w:pPr>
      <w:rPr>
        <w:rFonts w:ascii="Symbol" w:hAnsi="Symbol" w:hint="default"/>
      </w:rPr>
    </w:lvl>
    <w:lvl w:ilvl="7" w:tplc="04150003">
      <w:start w:val="1"/>
      <w:numFmt w:val="bullet"/>
      <w:lvlText w:val="o"/>
      <w:lvlJc w:val="left"/>
      <w:pPr>
        <w:ind w:left="5773" w:hanging="360"/>
      </w:pPr>
      <w:rPr>
        <w:rFonts w:ascii="Courier New" w:hAnsi="Courier New" w:cs="Courier New" w:hint="default"/>
      </w:rPr>
    </w:lvl>
    <w:lvl w:ilvl="8" w:tplc="04150005">
      <w:start w:val="1"/>
      <w:numFmt w:val="bullet"/>
      <w:lvlText w:val=""/>
      <w:lvlJc w:val="left"/>
      <w:pPr>
        <w:ind w:left="6493" w:hanging="360"/>
      </w:pPr>
      <w:rPr>
        <w:rFonts w:ascii="Wingdings" w:hAnsi="Wingdings" w:hint="default"/>
      </w:rPr>
    </w:lvl>
  </w:abstractNum>
  <w:abstractNum w:abstractNumId="42" w15:restartNumberingAfterBreak="0">
    <w:nsid w:val="759A672F"/>
    <w:multiLevelType w:val="hybridMultilevel"/>
    <w:tmpl w:val="88BE89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15:restartNumberingAfterBreak="0">
    <w:nsid w:val="7EB53182"/>
    <w:multiLevelType w:val="hybridMultilevel"/>
    <w:tmpl w:val="2FD2D74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11"/>
  </w:num>
  <w:num w:numId="4">
    <w:abstractNumId w:val="30"/>
  </w:num>
  <w:num w:numId="5">
    <w:abstractNumId w:val="37"/>
    <w:lvlOverride w:ilvl="0">
      <w:startOverride w:val="1"/>
    </w:lvlOverride>
    <w:lvlOverride w:ilvl="1"/>
    <w:lvlOverride w:ilvl="2"/>
    <w:lvlOverride w:ilvl="3"/>
    <w:lvlOverride w:ilvl="4"/>
    <w:lvlOverride w:ilvl="5"/>
    <w:lvlOverride w:ilvl="6"/>
    <w:lvlOverride w:ilvl="7"/>
    <w:lvlOverride w:ilvl="8"/>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24"/>
  </w:num>
  <w:num w:numId="18">
    <w:abstractNumId w:val="28"/>
  </w:num>
  <w:num w:numId="19">
    <w:abstractNumId w:val="29"/>
  </w:num>
  <w:num w:numId="20">
    <w:abstractNumId w:val="35"/>
  </w:num>
  <w:num w:numId="21">
    <w:abstractNumId w:val="43"/>
  </w:num>
  <w:num w:numId="22">
    <w:abstractNumId w:val="42"/>
  </w:num>
  <w:num w:numId="23">
    <w:abstractNumId w:val="25"/>
  </w:num>
  <w:num w:numId="24">
    <w:abstractNumId w:val="29"/>
  </w:num>
  <w:num w:numId="25">
    <w:abstractNumId w:val="34"/>
  </w:num>
  <w:num w:numId="26">
    <w:abstractNumId w:val="37"/>
  </w:num>
  <w:num w:numId="27">
    <w:abstractNumId w:val="7"/>
  </w:num>
  <w:num w:numId="2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52B"/>
    <w:rsid w:val="00002657"/>
    <w:rsid w:val="0000275D"/>
    <w:rsid w:val="00002E3E"/>
    <w:rsid w:val="000031F6"/>
    <w:rsid w:val="000045AA"/>
    <w:rsid w:val="000045E5"/>
    <w:rsid w:val="00005C56"/>
    <w:rsid w:val="000071CB"/>
    <w:rsid w:val="00007A00"/>
    <w:rsid w:val="00007FD2"/>
    <w:rsid w:val="000108CD"/>
    <w:rsid w:val="00011657"/>
    <w:rsid w:val="0001174A"/>
    <w:rsid w:val="000127E6"/>
    <w:rsid w:val="00012919"/>
    <w:rsid w:val="00013CB1"/>
    <w:rsid w:val="00013DEA"/>
    <w:rsid w:val="000144A7"/>
    <w:rsid w:val="000148C3"/>
    <w:rsid w:val="000158CF"/>
    <w:rsid w:val="00015AD6"/>
    <w:rsid w:val="00016448"/>
    <w:rsid w:val="000176F5"/>
    <w:rsid w:val="00020CCE"/>
    <w:rsid w:val="00020DF0"/>
    <w:rsid w:val="00022568"/>
    <w:rsid w:val="00022917"/>
    <w:rsid w:val="0002316C"/>
    <w:rsid w:val="000232AF"/>
    <w:rsid w:val="00023D86"/>
    <w:rsid w:val="00023EF8"/>
    <w:rsid w:val="000240C1"/>
    <w:rsid w:val="0002424A"/>
    <w:rsid w:val="000243E4"/>
    <w:rsid w:val="00024BB8"/>
    <w:rsid w:val="0002549B"/>
    <w:rsid w:val="00025510"/>
    <w:rsid w:val="00026A10"/>
    <w:rsid w:val="00030C7B"/>
    <w:rsid w:val="00030F47"/>
    <w:rsid w:val="00031A6B"/>
    <w:rsid w:val="00031ABE"/>
    <w:rsid w:val="00031F8A"/>
    <w:rsid w:val="0003218F"/>
    <w:rsid w:val="0003247A"/>
    <w:rsid w:val="000326F3"/>
    <w:rsid w:val="0003398E"/>
    <w:rsid w:val="000342DE"/>
    <w:rsid w:val="000343BD"/>
    <w:rsid w:val="000350C0"/>
    <w:rsid w:val="000352F9"/>
    <w:rsid w:val="000369E1"/>
    <w:rsid w:val="00037509"/>
    <w:rsid w:val="00037772"/>
    <w:rsid w:val="00037847"/>
    <w:rsid w:val="00037D08"/>
    <w:rsid w:val="00040882"/>
    <w:rsid w:val="00040B64"/>
    <w:rsid w:val="00041111"/>
    <w:rsid w:val="0004111E"/>
    <w:rsid w:val="0004138A"/>
    <w:rsid w:val="0004152D"/>
    <w:rsid w:val="0004252C"/>
    <w:rsid w:val="00044286"/>
    <w:rsid w:val="0004592C"/>
    <w:rsid w:val="0004595D"/>
    <w:rsid w:val="00045F80"/>
    <w:rsid w:val="000461B1"/>
    <w:rsid w:val="00046312"/>
    <w:rsid w:val="0004777C"/>
    <w:rsid w:val="00047A08"/>
    <w:rsid w:val="00047B88"/>
    <w:rsid w:val="00047BC9"/>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6FF4"/>
    <w:rsid w:val="00057793"/>
    <w:rsid w:val="000579B5"/>
    <w:rsid w:val="000601BF"/>
    <w:rsid w:val="000601E5"/>
    <w:rsid w:val="0006062D"/>
    <w:rsid w:val="00060907"/>
    <w:rsid w:val="000615A2"/>
    <w:rsid w:val="0006178E"/>
    <w:rsid w:val="00061FB5"/>
    <w:rsid w:val="0006234A"/>
    <w:rsid w:val="000626B9"/>
    <w:rsid w:val="0006437C"/>
    <w:rsid w:val="00064416"/>
    <w:rsid w:val="000656D0"/>
    <w:rsid w:val="0006577B"/>
    <w:rsid w:val="00065DD3"/>
    <w:rsid w:val="00066668"/>
    <w:rsid w:val="00067D33"/>
    <w:rsid w:val="0007030D"/>
    <w:rsid w:val="00070DF4"/>
    <w:rsid w:val="00070E86"/>
    <w:rsid w:val="00071A31"/>
    <w:rsid w:val="00071CF7"/>
    <w:rsid w:val="000722BE"/>
    <w:rsid w:val="00072CE0"/>
    <w:rsid w:val="00072D4D"/>
    <w:rsid w:val="0007315E"/>
    <w:rsid w:val="00075154"/>
    <w:rsid w:val="0007560E"/>
    <w:rsid w:val="00076846"/>
    <w:rsid w:val="00077177"/>
    <w:rsid w:val="00077608"/>
    <w:rsid w:val="00077D64"/>
    <w:rsid w:val="00080CE6"/>
    <w:rsid w:val="0008105B"/>
    <w:rsid w:val="0008133D"/>
    <w:rsid w:val="00081CCD"/>
    <w:rsid w:val="00082D52"/>
    <w:rsid w:val="0008374F"/>
    <w:rsid w:val="000839D1"/>
    <w:rsid w:val="00084241"/>
    <w:rsid w:val="000859BA"/>
    <w:rsid w:val="00086376"/>
    <w:rsid w:val="000863FC"/>
    <w:rsid w:val="00086B71"/>
    <w:rsid w:val="00086E9D"/>
    <w:rsid w:val="00087CB7"/>
    <w:rsid w:val="000900F6"/>
    <w:rsid w:val="00091288"/>
    <w:rsid w:val="00092697"/>
    <w:rsid w:val="00093289"/>
    <w:rsid w:val="000946B0"/>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706F"/>
    <w:rsid w:val="000B0138"/>
    <w:rsid w:val="000B0455"/>
    <w:rsid w:val="000B0D5B"/>
    <w:rsid w:val="000B1C0C"/>
    <w:rsid w:val="000B2745"/>
    <w:rsid w:val="000B2749"/>
    <w:rsid w:val="000B2A2B"/>
    <w:rsid w:val="000B4B55"/>
    <w:rsid w:val="000B52EA"/>
    <w:rsid w:val="000B624F"/>
    <w:rsid w:val="000B62A2"/>
    <w:rsid w:val="000B6E14"/>
    <w:rsid w:val="000B72A5"/>
    <w:rsid w:val="000B7E2B"/>
    <w:rsid w:val="000B7E2E"/>
    <w:rsid w:val="000B7F56"/>
    <w:rsid w:val="000C0FE6"/>
    <w:rsid w:val="000C16B3"/>
    <w:rsid w:val="000C194D"/>
    <w:rsid w:val="000C283F"/>
    <w:rsid w:val="000C358E"/>
    <w:rsid w:val="000C3A54"/>
    <w:rsid w:val="000C43F1"/>
    <w:rsid w:val="000C47BA"/>
    <w:rsid w:val="000C481E"/>
    <w:rsid w:val="000C556D"/>
    <w:rsid w:val="000C5C3A"/>
    <w:rsid w:val="000C70CE"/>
    <w:rsid w:val="000C7454"/>
    <w:rsid w:val="000D02D9"/>
    <w:rsid w:val="000D0307"/>
    <w:rsid w:val="000D061C"/>
    <w:rsid w:val="000D066D"/>
    <w:rsid w:val="000D0E08"/>
    <w:rsid w:val="000D2884"/>
    <w:rsid w:val="000D2FA2"/>
    <w:rsid w:val="000D3775"/>
    <w:rsid w:val="000D384D"/>
    <w:rsid w:val="000D47F5"/>
    <w:rsid w:val="000D49D7"/>
    <w:rsid w:val="000D5AE0"/>
    <w:rsid w:val="000D6343"/>
    <w:rsid w:val="000D7481"/>
    <w:rsid w:val="000D7FC8"/>
    <w:rsid w:val="000E0BF6"/>
    <w:rsid w:val="000E0C92"/>
    <w:rsid w:val="000E0D68"/>
    <w:rsid w:val="000E138E"/>
    <w:rsid w:val="000E154B"/>
    <w:rsid w:val="000E31A3"/>
    <w:rsid w:val="000E7018"/>
    <w:rsid w:val="000F06F6"/>
    <w:rsid w:val="000F0780"/>
    <w:rsid w:val="000F0CEA"/>
    <w:rsid w:val="000F0DB3"/>
    <w:rsid w:val="000F13C4"/>
    <w:rsid w:val="000F140E"/>
    <w:rsid w:val="000F187E"/>
    <w:rsid w:val="000F29EF"/>
    <w:rsid w:val="000F2A4C"/>
    <w:rsid w:val="000F306C"/>
    <w:rsid w:val="000F34A1"/>
    <w:rsid w:val="000F3DC1"/>
    <w:rsid w:val="000F4EDB"/>
    <w:rsid w:val="000F6091"/>
    <w:rsid w:val="000F6995"/>
    <w:rsid w:val="00100287"/>
    <w:rsid w:val="00101415"/>
    <w:rsid w:val="00101E46"/>
    <w:rsid w:val="00101FCC"/>
    <w:rsid w:val="001023F7"/>
    <w:rsid w:val="00102DE8"/>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A82"/>
    <w:rsid w:val="00111313"/>
    <w:rsid w:val="00113352"/>
    <w:rsid w:val="0011350B"/>
    <w:rsid w:val="00114061"/>
    <w:rsid w:val="001141B2"/>
    <w:rsid w:val="001148C8"/>
    <w:rsid w:val="00114CD5"/>
    <w:rsid w:val="00115633"/>
    <w:rsid w:val="00116349"/>
    <w:rsid w:val="00116461"/>
    <w:rsid w:val="00116E5E"/>
    <w:rsid w:val="00117768"/>
    <w:rsid w:val="00117C83"/>
    <w:rsid w:val="0012046C"/>
    <w:rsid w:val="001208CF"/>
    <w:rsid w:val="00121124"/>
    <w:rsid w:val="001214C1"/>
    <w:rsid w:val="00122779"/>
    <w:rsid w:val="001231DB"/>
    <w:rsid w:val="00123240"/>
    <w:rsid w:val="00123298"/>
    <w:rsid w:val="0012331C"/>
    <w:rsid w:val="00123A54"/>
    <w:rsid w:val="00123F0A"/>
    <w:rsid w:val="0012466A"/>
    <w:rsid w:val="00124941"/>
    <w:rsid w:val="00124C33"/>
    <w:rsid w:val="001255C4"/>
    <w:rsid w:val="001255FC"/>
    <w:rsid w:val="00127EFB"/>
    <w:rsid w:val="001308C0"/>
    <w:rsid w:val="00130F4A"/>
    <w:rsid w:val="00131682"/>
    <w:rsid w:val="001317D4"/>
    <w:rsid w:val="00131D93"/>
    <w:rsid w:val="00132639"/>
    <w:rsid w:val="00132A4F"/>
    <w:rsid w:val="00133A1D"/>
    <w:rsid w:val="00134495"/>
    <w:rsid w:val="00135A75"/>
    <w:rsid w:val="00135FA0"/>
    <w:rsid w:val="001367AC"/>
    <w:rsid w:val="00137A26"/>
    <w:rsid w:val="0014047F"/>
    <w:rsid w:val="00140545"/>
    <w:rsid w:val="00140A3C"/>
    <w:rsid w:val="00140D13"/>
    <w:rsid w:val="0014191C"/>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742"/>
    <w:rsid w:val="00150808"/>
    <w:rsid w:val="0015080E"/>
    <w:rsid w:val="00150E71"/>
    <w:rsid w:val="00152AD6"/>
    <w:rsid w:val="00152DBE"/>
    <w:rsid w:val="00152F8F"/>
    <w:rsid w:val="00153040"/>
    <w:rsid w:val="00153A4B"/>
    <w:rsid w:val="00153BDF"/>
    <w:rsid w:val="00154273"/>
    <w:rsid w:val="00154537"/>
    <w:rsid w:val="00154B1D"/>
    <w:rsid w:val="00154EF4"/>
    <w:rsid w:val="001552B6"/>
    <w:rsid w:val="001567AC"/>
    <w:rsid w:val="00156A00"/>
    <w:rsid w:val="001619B0"/>
    <w:rsid w:val="0016210F"/>
    <w:rsid w:val="00162244"/>
    <w:rsid w:val="00162600"/>
    <w:rsid w:val="00162AB6"/>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063"/>
    <w:rsid w:val="001731AB"/>
    <w:rsid w:val="001740B0"/>
    <w:rsid w:val="00174B34"/>
    <w:rsid w:val="00174E6F"/>
    <w:rsid w:val="00175452"/>
    <w:rsid w:val="00175CA6"/>
    <w:rsid w:val="001768AB"/>
    <w:rsid w:val="001772E9"/>
    <w:rsid w:val="00177624"/>
    <w:rsid w:val="001800D5"/>
    <w:rsid w:val="001812D8"/>
    <w:rsid w:val="0018139B"/>
    <w:rsid w:val="001819F1"/>
    <w:rsid w:val="00182879"/>
    <w:rsid w:val="00182A62"/>
    <w:rsid w:val="00183154"/>
    <w:rsid w:val="001848C3"/>
    <w:rsid w:val="00184BCE"/>
    <w:rsid w:val="00185A1B"/>
    <w:rsid w:val="00185A21"/>
    <w:rsid w:val="001860FD"/>
    <w:rsid w:val="00186C6C"/>
    <w:rsid w:val="0018745D"/>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9A0"/>
    <w:rsid w:val="001A0900"/>
    <w:rsid w:val="001A0E42"/>
    <w:rsid w:val="001A1B11"/>
    <w:rsid w:val="001A21CF"/>
    <w:rsid w:val="001A222E"/>
    <w:rsid w:val="001A238C"/>
    <w:rsid w:val="001A3657"/>
    <w:rsid w:val="001A36B5"/>
    <w:rsid w:val="001A3E7F"/>
    <w:rsid w:val="001A4A8F"/>
    <w:rsid w:val="001A50F7"/>
    <w:rsid w:val="001A5C3F"/>
    <w:rsid w:val="001A5DB8"/>
    <w:rsid w:val="001A63E8"/>
    <w:rsid w:val="001A6603"/>
    <w:rsid w:val="001A6B81"/>
    <w:rsid w:val="001A6DD7"/>
    <w:rsid w:val="001A7AF6"/>
    <w:rsid w:val="001A7F6C"/>
    <w:rsid w:val="001B0DD2"/>
    <w:rsid w:val="001B18A9"/>
    <w:rsid w:val="001B2A86"/>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71BC"/>
    <w:rsid w:val="001C73D1"/>
    <w:rsid w:val="001C7760"/>
    <w:rsid w:val="001D0038"/>
    <w:rsid w:val="001D1A05"/>
    <w:rsid w:val="001D2B0F"/>
    <w:rsid w:val="001D2D8C"/>
    <w:rsid w:val="001D2EA3"/>
    <w:rsid w:val="001D4085"/>
    <w:rsid w:val="001D42FB"/>
    <w:rsid w:val="001D48FA"/>
    <w:rsid w:val="001D75CE"/>
    <w:rsid w:val="001D7D8E"/>
    <w:rsid w:val="001D7EAD"/>
    <w:rsid w:val="001E08FA"/>
    <w:rsid w:val="001E108B"/>
    <w:rsid w:val="001E1532"/>
    <w:rsid w:val="001E25BC"/>
    <w:rsid w:val="001E2D3C"/>
    <w:rsid w:val="001E2F8F"/>
    <w:rsid w:val="001E39E4"/>
    <w:rsid w:val="001E45ED"/>
    <w:rsid w:val="001E461A"/>
    <w:rsid w:val="001E5106"/>
    <w:rsid w:val="001E557C"/>
    <w:rsid w:val="001E5A87"/>
    <w:rsid w:val="001E71EE"/>
    <w:rsid w:val="001E765A"/>
    <w:rsid w:val="001F072C"/>
    <w:rsid w:val="001F0A11"/>
    <w:rsid w:val="001F164F"/>
    <w:rsid w:val="001F31CC"/>
    <w:rsid w:val="001F3CAD"/>
    <w:rsid w:val="001F476F"/>
    <w:rsid w:val="001F4AFA"/>
    <w:rsid w:val="001F71B0"/>
    <w:rsid w:val="001F770F"/>
    <w:rsid w:val="0020005D"/>
    <w:rsid w:val="00200214"/>
    <w:rsid w:val="002008F3"/>
    <w:rsid w:val="00200981"/>
    <w:rsid w:val="0020099E"/>
    <w:rsid w:val="002018AF"/>
    <w:rsid w:val="002018F6"/>
    <w:rsid w:val="00201DA8"/>
    <w:rsid w:val="00202412"/>
    <w:rsid w:val="0020257E"/>
    <w:rsid w:val="0020263C"/>
    <w:rsid w:val="00202927"/>
    <w:rsid w:val="00202C10"/>
    <w:rsid w:val="00202E25"/>
    <w:rsid w:val="0020330D"/>
    <w:rsid w:val="00204386"/>
    <w:rsid w:val="002044F3"/>
    <w:rsid w:val="002050A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D4"/>
    <w:rsid w:val="002219E7"/>
    <w:rsid w:val="002228DB"/>
    <w:rsid w:val="002229BB"/>
    <w:rsid w:val="0022338C"/>
    <w:rsid w:val="0022398C"/>
    <w:rsid w:val="002241F7"/>
    <w:rsid w:val="00224229"/>
    <w:rsid w:val="00224A32"/>
    <w:rsid w:val="002250C3"/>
    <w:rsid w:val="00225A65"/>
    <w:rsid w:val="002278C2"/>
    <w:rsid w:val="002303CF"/>
    <w:rsid w:val="00230802"/>
    <w:rsid w:val="00230B90"/>
    <w:rsid w:val="00230C04"/>
    <w:rsid w:val="00230FC1"/>
    <w:rsid w:val="002314E4"/>
    <w:rsid w:val="0023171B"/>
    <w:rsid w:val="002332A0"/>
    <w:rsid w:val="0023393F"/>
    <w:rsid w:val="0023456F"/>
    <w:rsid w:val="002351ED"/>
    <w:rsid w:val="00235739"/>
    <w:rsid w:val="0023663D"/>
    <w:rsid w:val="002371FB"/>
    <w:rsid w:val="002376F1"/>
    <w:rsid w:val="00240515"/>
    <w:rsid w:val="0024076E"/>
    <w:rsid w:val="00240CE0"/>
    <w:rsid w:val="002412B1"/>
    <w:rsid w:val="0024222F"/>
    <w:rsid w:val="0024245C"/>
    <w:rsid w:val="00242DFC"/>
    <w:rsid w:val="00243891"/>
    <w:rsid w:val="00244398"/>
    <w:rsid w:val="00244F9D"/>
    <w:rsid w:val="00246520"/>
    <w:rsid w:val="002467F7"/>
    <w:rsid w:val="00247149"/>
    <w:rsid w:val="002474EB"/>
    <w:rsid w:val="002477FA"/>
    <w:rsid w:val="002502CC"/>
    <w:rsid w:val="0025133C"/>
    <w:rsid w:val="002514DB"/>
    <w:rsid w:val="00251B1B"/>
    <w:rsid w:val="0025208D"/>
    <w:rsid w:val="00252B9B"/>
    <w:rsid w:val="002539AD"/>
    <w:rsid w:val="00253EB1"/>
    <w:rsid w:val="002543C2"/>
    <w:rsid w:val="00254D26"/>
    <w:rsid w:val="00254F0C"/>
    <w:rsid w:val="00254FD9"/>
    <w:rsid w:val="0025588D"/>
    <w:rsid w:val="002561A3"/>
    <w:rsid w:val="00256692"/>
    <w:rsid w:val="00256A17"/>
    <w:rsid w:val="00256A1C"/>
    <w:rsid w:val="002574A0"/>
    <w:rsid w:val="00257BAB"/>
    <w:rsid w:val="00260E5B"/>
    <w:rsid w:val="002614B6"/>
    <w:rsid w:val="00261627"/>
    <w:rsid w:val="002620E0"/>
    <w:rsid w:val="00262D8E"/>
    <w:rsid w:val="00263E9D"/>
    <w:rsid w:val="0026507C"/>
    <w:rsid w:val="00265207"/>
    <w:rsid w:val="00265A72"/>
    <w:rsid w:val="00266933"/>
    <w:rsid w:val="00266959"/>
    <w:rsid w:val="00270A63"/>
    <w:rsid w:val="00270C9C"/>
    <w:rsid w:val="00270EB2"/>
    <w:rsid w:val="002719A7"/>
    <w:rsid w:val="002724F7"/>
    <w:rsid w:val="00272AFC"/>
    <w:rsid w:val="0027357D"/>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1F95"/>
    <w:rsid w:val="00282162"/>
    <w:rsid w:val="00282370"/>
    <w:rsid w:val="0028279D"/>
    <w:rsid w:val="00284097"/>
    <w:rsid w:val="00286192"/>
    <w:rsid w:val="002866E2"/>
    <w:rsid w:val="002877E9"/>
    <w:rsid w:val="00287B67"/>
    <w:rsid w:val="002901AB"/>
    <w:rsid w:val="00290786"/>
    <w:rsid w:val="00290955"/>
    <w:rsid w:val="00291A9F"/>
    <w:rsid w:val="00291E96"/>
    <w:rsid w:val="00291FC6"/>
    <w:rsid w:val="00292101"/>
    <w:rsid w:val="00292136"/>
    <w:rsid w:val="0029251A"/>
    <w:rsid w:val="00292FC0"/>
    <w:rsid w:val="00293BCD"/>
    <w:rsid w:val="00295619"/>
    <w:rsid w:val="00295B46"/>
    <w:rsid w:val="002968FB"/>
    <w:rsid w:val="00296B6F"/>
    <w:rsid w:val="00297006"/>
    <w:rsid w:val="00297786"/>
    <w:rsid w:val="002977AD"/>
    <w:rsid w:val="002A058A"/>
    <w:rsid w:val="002A155A"/>
    <w:rsid w:val="002A198A"/>
    <w:rsid w:val="002A1F2F"/>
    <w:rsid w:val="002A215D"/>
    <w:rsid w:val="002A2F69"/>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F"/>
    <w:rsid w:val="002B5A81"/>
    <w:rsid w:val="002B6A9D"/>
    <w:rsid w:val="002B6BC8"/>
    <w:rsid w:val="002B7302"/>
    <w:rsid w:val="002B79C9"/>
    <w:rsid w:val="002C05CD"/>
    <w:rsid w:val="002C09B0"/>
    <w:rsid w:val="002C0CAE"/>
    <w:rsid w:val="002C235D"/>
    <w:rsid w:val="002C2E1D"/>
    <w:rsid w:val="002C2E2B"/>
    <w:rsid w:val="002C2EE8"/>
    <w:rsid w:val="002C35FA"/>
    <w:rsid w:val="002C3BC8"/>
    <w:rsid w:val="002C3D2A"/>
    <w:rsid w:val="002C43BA"/>
    <w:rsid w:val="002C46C3"/>
    <w:rsid w:val="002C4977"/>
    <w:rsid w:val="002C4B40"/>
    <w:rsid w:val="002C4CEB"/>
    <w:rsid w:val="002C4FB7"/>
    <w:rsid w:val="002C5973"/>
    <w:rsid w:val="002C5A9C"/>
    <w:rsid w:val="002C6705"/>
    <w:rsid w:val="002C694A"/>
    <w:rsid w:val="002C6AFD"/>
    <w:rsid w:val="002C6C73"/>
    <w:rsid w:val="002C757D"/>
    <w:rsid w:val="002C788C"/>
    <w:rsid w:val="002D0AFC"/>
    <w:rsid w:val="002D1462"/>
    <w:rsid w:val="002D2498"/>
    <w:rsid w:val="002D24C8"/>
    <w:rsid w:val="002D27B2"/>
    <w:rsid w:val="002D394E"/>
    <w:rsid w:val="002D405C"/>
    <w:rsid w:val="002D496E"/>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579E"/>
    <w:rsid w:val="002E7726"/>
    <w:rsid w:val="002E7F77"/>
    <w:rsid w:val="002E7F8C"/>
    <w:rsid w:val="002F03B6"/>
    <w:rsid w:val="002F062E"/>
    <w:rsid w:val="002F07A0"/>
    <w:rsid w:val="002F09FE"/>
    <w:rsid w:val="002F0D3D"/>
    <w:rsid w:val="002F0DBE"/>
    <w:rsid w:val="002F0E00"/>
    <w:rsid w:val="002F1298"/>
    <w:rsid w:val="002F1B92"/>
    <w:rsid w:val="002F1CC2"/>
    <w:rsid w:val="002F1CD2"/>
    <w:rsid w:val="002F25E1"/>
    <w:rsid w:val="002F3A49"/>
    <w:rsid w:val="002F403C"/>
    <w:rsid w:val="002F460A"/>
    <w:rsid w:val="002F49D0"/>
    <w:rsid w:val="002F58A9"/>
    <w:rsid w:val="002F7AEE"/>
    <w:rsid w:val="00301A8D"/>
    <w:rsid w:val="00301AFF"/>
    <w:rsid w:val="00301C70"/>
    <w:rsid w:val="00301DA2"/>
    <w:rsid w:val="003026A8"/>
    <w:rsid w:val="00302FD7"/>
    <w:rsid w:val="0030357B"/>
    <w:rsid w:val="00303E90"/>
    <w:rsid w:val="003044CE"/>
    <w:rsid w:val="003044DB"/>
    <w:rsid w:val="00304CC8"/>
    <w:rsid w:val="003053D7"/>
    <w:rsid w:val="003056FC"/>
    <w:rsid w:val="0030596C"/>
    <w:rsid w:val="0030599B"/>
    <w:rsid w:val="00306D96"/>
    <w:rsid w:val="0030782B"/>
    <w:rsid w:val="003079D3"/>
    <w:rsid w:val="00307F31"/>
    <w:rsid w:val="00310B03"/>
    <w:rsid w:val="00311CB7"/>
    <w:rsid w:val="00312FA7"/>
    <w:rsid w:val="003136D2"/>
    <w:rsid w:val="003148CE"/>
    <w:rsid w:val="00314A50"/>
    <w:rsid w:val="00314B82"/>
    <w:rsid w:val="00315643"/>
    <w:rsid w:val="00315AA2"/>
    <w:rsid w:val="00316093"/>
    <w:rsid w:val="003168C8"/>
    <w:rsid w:val="00316AE4"/>
    <w:rsid w:val="003176C5"/>
    <w:rsid w:val="0031791D"/>
    <w:rsid w:val="003202B9"/>
    <w:rsid w:val="0032036D"/>
    <w:rsid w:val="003209C4"/>
    <w:rsid w:val="00320B39"/>
    <w:rsid w:val="00320F1D"/>
    <w:rsid w:val="00321277"/>
    <w:rsid w:val="0032300D"/>
    <w:rsid w:val="00323374"/>
    <w:rsid w:val="00323A62"/>
    <w:rsid w:val="00325A9E"/>
    <w:rsid w:val="003264D5"/>
    <w:rsid w:val="003267A7"/>
    <w:rsid w:val="00326D08"/>
    <w:rsid w:val="00326F0D"/>
    <w:rsid w:val="003306F6"/>
    <w:rsid w:val="00330FBA"/>
    <w:rsid w:val="0033154D"/>
    <w:rsid w:val="00332208"/>
    <w:rsid w:val="00332EBB"/>
    <w:rsid w:val="003340C6"/>
    <w:rsid w:val="00335680"/>
    <w:rsid w:val="00335786"/>
    <w:rsid w:val="003365FC"/>
    <w:rsid w:val="00336A87"/>
    <w:rsid w:val="00336B2A"/>
    <w:rsid w:val="00336D18"/>
    <w:rsid w:val="00337B4A"/>
    <w:rsid w:val="0034027E"/>
    <w:rsid w:val="00340CE5"/>
    <w:rsid w:val="00341604"/>
    <w:rsid w:val="003417E6"/>
    <w:rsid w:val="00342A78"/>
    <w:rsid w:val="0034344E"/>
    <w:rsid w:val="003438E5"/>
    <w:rsid w:val="00343B4F"/>
    <w:rsid w:val="00343C5D"/>
    <w:rsid w:val="003448B5"/>
    <w:rsid w:val="00344CE6"/>
    <w:rsid w:val="00344DE2"/>
    <w:rsid w:val="00345379"/>
    <w:rsid w:val="003455BF"/>
    <w:rsid w:val="003463AF"/>
    <w:rsid w:val="0034737F"/>
    <w:rsid w:val="00350464"/>
    <w:rsid w:val="00350E6D"/>
    <w:rsid w:val="003514BB"/>
    <w:rsid w:val="00352150"/>
    <w:rsid w:val="003527F8"/>
    <w:rsid w:val="00353113"/>
    <w:rsid w:val="0035351D"/>
    <w:rsid w:val="003535DD"/>
    <w:rsid w:val="00353F2C"/>
    <w:rsid w:val="00354139"/>
    <w:rsid w:val="003544CF"/>
    <w:rsid w:val="0035462A"/>
    <w:rsid w:val="0035475B"/>
    <w:rsid w:val="00354B77"/>
    <w:rsid w:val="00354EB5"/>
    <w:rsid w:val="0035594F"/>
    <w:rsid w:val="0035755A"/>
    <w:rsid w:val="00357ACB"/>
    <w:rsid w:val="00360082"/>
    <w:rsid w:val="00360266"/>
    <w:rsid w:val="003609ED"/>
    <w:rsid w:val="00360AA9"/>
    <w:rsid w:val="00360D18"/>
    <w:rsid w:val="00361492"/>
    <w:rsid w:val="003621CC"/>
    <w:rsid w:val="00362CE3"/>
    <w:rsid w:val="003633EA"/>
    <w:rsid w:val="00363EB4"/>
    <w:rsid w:val="0036450C"/>
    <w:rsid w:val="00365391"/>
    <w:rsid w:val="0036539E"/>
    <w:rsid w:val="00366039"/>
    <w:rsid w:val="00366A47"/>
    <w:rsid w:val="00366AA2"/>
    <w:rsid w:val="00367035"/>
    <w:rsid w:val="00367670"/>
    <w:rsid w:val="00370B06"/>
    <w:rsid w:val="0037157C"/>
    <w:rsid w:val="0037173E"/>
    <w:rsid w:val="0037180A"/>
    <w:rsid w:val="00371BA5"/>
    <w:rsid w:val="0037217E"/>
    <w:rsid w:val="003728EB"/>
    <w:rsid w:val="00372A70"/>
    <w:rsid w:val="00372ACE"/>
    <w:rsid w:val="003738A8"/>
    <w:rsid w:val="00374889"/>
    <w:rsid w:val="00374B19"/>
    <w:rsid w:val="00375197"/>
    <w:rsid w:val="0037563E"/>
    <w:rsid w:val="00375F36"/>
    <w:rsid w:val="00376336"/>
    <w:rsid w:val="003779BF"/>
    <w:rsid w:val="003806D4"/>
    <w:rsid w:val="00380F60"/>
    <w:rsid w:val="003818C6"/>
    <w:rsid w:val="00381AB6"/>
    <w:rsid w:val="00382111"/>
    <w:rsid w:val="00384852"/>
    <w:rsid w:val="00384A37"/>
    <w:rsid w:val="00384D29"/>
    <w:rsid w:val="00385B65"/>
    <w:rsid w:val="00385B77"/>
    <w:rsid w:val="00386329"/>
    <w:rsid w:val="0038647F"/>
    <w:rsid w:val="003876EC"/>
    <w:rsid w:val="00390A62"/>
    <w:rsid w:val="00390B13"/>
    <w:rsid w:val="00390FA7"/>
    <w:rsid w:val="00391873"/>
    <w:rsid w:val="00392310"/>
    <w:rsid w:val="00392932"/>
    <w:rsid w:val="00393808"/>
    <w:rsid w:val="00393D5A"/>
    <w:rsid w:val="00393DDD"/>
    <w:rsid w:val="00395C3A"/>
    <w:rsid w:val="0039667A"/>
    <w:rsid w:val="003966A4"/>
    <w:rsid w:val="003972ED"/>
    <w:rsid w:val="003A115F"/>
    <w:rsid w:val="003A1D8C"/>
    <w:rsid w:val="003A25E6"/>
    <w:rsid w:val="003A2DAE"/>
    <w:rsid w:val="003A30E2"/>
    <w:rsid w:val="003A3B35"/>
    <w:rsid w:val="003A3E34"/>
    <w:rsid w:val="003A5930"/>
    <w:rsid w:val="003A63E0"/>
    <w:rsid w:val="003A73FB"/>
    <w:rsid w:val="003B0189"/>
    <w:rsid w:val="003B0BE0"/>
    <w:rsid w:val="003B0DF9"/>
    <w:rsid w:val="003B0EF6"/>
    <w:rsid w:val="003B1774"/>
    <w:rsid w:val="003B2768"/>
    <w:rsid w:val="003B2DD2"/>
    <w:rsid w:val="003B33A9"/>
    <w:rsid w:val="003B3881"/>
    <w:rsid w:val="003B4D63"/>
    <w:rsid w:val="003B5049"/>
    <w:rsid w:val="003B6340"/>
    <w:rsid w:val="003B6B6D"/>
    <w:rsid w:val="003B6BED"/>
    <w:rsid w:val="003B7330"/>
    <w:rsid w:val="003B73A8"/>
    <w:rsid w:val="003B7A57"/>
    <w:rsid w:val="003C0B3B"/>
    <w:rsid w:val="003C10FA"/>
    <w:rsid w:val="003C15AA"/>
    <w:rsid w:val="003C1F70"/>
    <w:rsid w:val="003C2396"/>
    <w:rsid w:val="003C27D9"/>
    <w:rsid w:val="003C2F86"/>
    <w:rsid w:val="003C40F7"/>
    <w:rsid w:val="003C527D"/>
    <w:rsid w:val="003C62C8"/>
    <w:rsid w:val="003C64DE"/>
    <w:rsid w:val="003C69F2"/>
    <w:rsid w:val="003C6A84"/>
    <w:rsid w:val="003C744B"/>
    <w:rsid w:val="003C7FEE"/>
    <w:rsid w:val="003C7FF0"/>
    <w:rsid w:val="003D0685"/>
    <w:rsid w:val="003D090E"/>
    <w:rsid w:val="003D1F78"/>
    <w:rsid w:val="003D23C5"/>
    <w:rsid w:val="003D24DE"/>
    <w:rsid w:val="003D316A"/>
    <w:rsid w:val="003D3F35"/>
    <w:rsid w:val="003D4739"/>
    <w:rsid w:val="003D4D7C"/>
    <w:rsid w:val="003D5455"/>
    <w:rsid w:val="003D6531"/>
    <w:rsid w:val="003D6540"/>
    <w:rsid w:val="003D6751"/>
    <w:rsid w:val="003D67E2"/>
    <w:rsid w:val="003D70D3"/>
    <w:rsid w:val="003D7443"/>
    <w:rsid w:val="003D7B67"/>
    <w:rsid w:val="003D7D80"/>
    <w:rsid w:val="003D7EA1"/>
    <w:rsid w:val="003E0FC0"/>
    <w:rsid w:val="003E133F"/>
    <w:rsid w:val="003E15F6"/>
    <w:rsid w:val="003E2E33"/>
    <w:rsid w:val="003E31D8"/>
    <w:rsid w:val="003E3E4A"/>
    <w:rsid w:val="003E40FD"/>
    <w:rsid w:val="003E44FD"/>
    <w:rsid w:val="003E4D49"/>
    <w:rsid w:val="003E4FDA"/>
    <w:rsid w:val="003E5778"/>
    <w:rsid w:val="003E5B7A"/>
    <w:rsid w:val="003E6A29"/>
    <w:rsid w:val="003E70DD"/>
    <w:rsid w:val="003F03F7"/>
    <w:rsid w:val="003F0A48"/>
    <w:rsid w:val="003F0CB3"/>
    <w:rsid w:val="003F0E49"/>
    <w:rsid w:val="003F4C7E"/>
    <w:rsid w:val="003F4E76"/>
    <w:rsid w:val="003F4F36"/>
    <w:rsid w:val="003F54F7"/>
    <w:rsid w:val="003F5802"/>
    <w:rsid w:val="003F588E"/>
    <w:rsid w:val="003F5AF5"/>
    <w:rsid w:val="003F626F"/>
    <w:rsid w:val="003F7A75"/>
    <w:rsid w:val="004000E5"/>
    <w:rsid w:val="00402169"/>
    <w:rsid w:val="004021EA"/>
    <w:rsid w:val="00402F2D"/>
    <w:rsid w:val="00403363"/>
    <w:rsid w:val="00403D15"/>
    <w:rsid w:val="00405255"/>
    <w:rsid w:val="0040527D"/>
    <w:rsid w:val="00405421"/>
    <w:rsid w:val="0040579C"/>
    <w:rsid w:val="00405FFA"/>
    <w:rsid w:val="00406D1A"/>
    <w:rsid w:val="0040778A"/>
    <w:rsid w:val="00407D64"/>
    <w:rsid w:val="00407E19"/>
    <w:rsid w:val="00410AD8"/>
    <w:rsid w:val="00411872"/>
    <w:rsid w:val="00411DE6"/>
    <w:rsid w:val="004126E9"/>
    <w:rsid w:val="00412843"/>
    <w:rsid w:val="00412D5C"/>
    <w:rsid w:val="00412DDC"/>
    <w:rsid w:val="00412E2D"/>
    <w:rsid w:val="00413E4B"/>
    <w:rsid w:val="004143AF"/>
    <w:rsid w:val="004143C1"/>
    <w:rsid w:val="004148A4"/>
    <w:rsid w:val="00416165"/>
    <w:rsid w:val="00416CED"/>
    <w:rsid w:val="004173EE"/>
    <w:rsid w:val="00417544"/>
    <w:rsid w:val="004218F9"/>
    <w:rsid w:val="004220EC"/>
    <w:rsid w:val="0042339B"/>
    <w:rsid w:val="004240C2"/>
    <w:rsid w:val="00424983"/>
    <w:rsid w:val="00424ACF"/>
    <w:rsid w:val="00425233"/>
    <w:rsid w:val="004257D5"/>
    <w:rsid w:val="0042647B"/>
    <w:rsid w:val="004264D0"/>
    <w:rsid w:val="0042658E"/>
    <w:rsid w:val="004266D2"/>
    <w:rsid w:val="0042670B"/>
    <w:rsid w:val="00427FA6"/>
    <w:rsid w:val="0043012D"/>
    <w:rsid w:val="00430327"/>
    <w:rsid w:val="00431CCF"/>
    <w:rsid w:val="00433148"/>
    <w:rsid w:val="0043339E"/>
    <w:rsid w:val="0043450E"/>
    <w:rsid w:val="004346D4"/>
    <w:rsid w:val="0043481F"/>
    <w:rsid w:val="0043487E"/>
    <w:rsid w:val="0043680C"/>
    <w:rsid w:val="00437694"/>
    <w:rsid w:val="00437B0F"/>
    <w:rsid w:val="0044081F"/>
    <w:rsid w:val="00440C51"/>
    <w:rsid w:val="0044148A"/>
    <w:rsid w:val="004416FB"/>
    <w:rsid w:val="00441C84"/>
    <w:rsid w:val="00442B6D"/>
    <w:rsid w:val="00442E48"/>
    <w:rsid w:val="00442FA2"/>
    <w:rsid w:val="00443194"/>
    <w:rsid w:val="004432C2"/>
    <w:rsid w:val="004433C4"/>
    <w:rsid w:val="00444720"/>
    <w:rsid w:val="00445D0C"/>
    <w:rsid w:val="004461A2"/>
    <w:rsid w:val="00446673"/>
    <w:rsid w:val="00447111"/>
    <w:rsid w:val="00447776"/>
    <w:rsid w:val="00447D27"/>
    <w:rsid w:val="0045008F"/>
    <w:rsid w:val="00450C7F"/>
    <w:rsid w:val="00451D02"/>
    <w:rsid w:val="00452B34"/>
    <w:rsid w:val="0045370A"/>
    <w:rsid w:val="0045489B"/>
    <w:rsid w:val="004554E6"/>
    <w:rsid w:val="00457597"/>
    <w:rsid w:val="00457AE6"/>
    <w:rsid w:val="00457E29"/>
    <w:rsid w:val="00460314"/>
    <w:rsid w:val="004604CB"/>
    <w:rsid w:val="004605C0"/>
    <w:rsid w:val="00461A71"/>
    <w:rsid w:val="0046253C"/>
    <w:rsid w:val="004626A4"/>
    <w:rsid w:val="00462725"/>
    <w:rsid w:val="004634D8"/>
    <w:rsid w:val="00463BA1"/>
    <w:rsid w:val="00463CE6"/>
    <w:rsid w:val="00463D65"/>
    <w:rsid w:val="00463E09"/>
    <w:rsid w:val="004649CF"/>
    <w:rsid w:val="00465006"/>
    <w:rsid w:val="00465722"/>
    <w:rsid w:val="00466712"/>
    <w:rsid w:val="00466F0D"/>
    <w:rsid w:val="00467464"/>
    <w:rsid w:val="004675E0"/>
    <w:rsid w:val="0046775C"/>
    <w:rsid w:val="0047007E"/>
    <w:rsid w:val="0047195E"/>
    <w:rsid w:val="0047224B"/>
    <w:rsid w:val="0047235C"/>
    <w:rsid w:val="00472766"/>
    <w:rsid w:val="00473F2E"/>
    <w:rsid w:val="0047400C"/>
    <w:rsid w:val="00474C46"/>
    <w:rsid w:val="00474CCE"/>
    <w:rsid w:val="0047539E"/>
    <w:rsid w:val="00475F3C"/>
    <w:rsid w:val="00476723"/>
    <w:rsid w:val="004768FE"/>
    <w:rsid w:val="00476AF2"/>
    <w:rsid w:val="0047756F"/>
    <w:rsid w:val="004800C7"/>
    <w:rsid w:val="004801C0"/>
    <w:rsid w:val="00480230"/>
    <w:rsid w:val="00480385"/>
    <w:rsid w:val="004814C6"/>
    <w:rsid w:val="0048185A"/>
    <w:rsid w:val="00481A3A"/>
    <w:rsid w:val="00482340"/>
    <w:rsid w:val="00482603"/>
    <w:rsid w:val="0048351E"/>
    <w:rsid w:val="004838D8"/>
    <w:rsid w:val="00483AFC"/>
    <w:rsid w:val="004846EC"/>
    <w:rsid w:val="004862F7"/>
    <w:rsid w:val="00487ACE"/>
    <w:rsid w:val="00487D39"/>
    <w:rsid w:val="0049084C"/>
    <w:rsid w:val="00490ACE"/>
    <w:rsid w:val="004919C3"/>
    <w:rsid w:val="00492042"/>
    <w:rsid w:val="00492111"/>
    <w:rsid w:val="00492709"/>
    <w:rsid w:val="00492C77"/>
    <w:rsid w:val="004932F2"/>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A55"/>
    <w:rsid w:val="004A6EA3"/>
    <w:rsid w:val="004A77A3"/>
    <w:rsid w:val="004B00DC"/>
    <w:rsid w:val="004B02B7"/>
    <w:rsid w:val="004B038A"/>
    <w:rsid w:val="004B13C8"/>
    <w:rsid w:val="004B2529"/>
    <w:rsid w:val="004B2C21"/>
    <w:rsid w:val="004B4259"/>
    <w:rsid w:val="004B4457"/>
    <w:rsid w:val="004B4C6E"/>
    <w:rsid w:val="004B57BE"/>
    <w:rsid w:val="004B7EFB"/>
    <w:rsid w:val="004C00D9"/>
    <w:rsid w:val="004C2538"/>
    <w:rsid w:val="004C2DEF"/>
    <w:rsid w:val="004C3687"/>
    <w:rsid w:val="004C3F7E"/>
    <w:rsid w:val="004C47D4"/>
    <w:rsid w:val="004C4A82"/>
    <w:rsid w:val="004C5042"/>
    <w:rsid w:val="004C783F"/>
    <w:rsid w:val="004D0087"/>
    <w:rsid w:val="004D0155"/>
    <w:rsid w:val="004D0343"/>
    <w:rsid w:val="004D0D30"/>
    <w:rsid w:val="004D1D16"/>
    <w:rsid w:val="004D2012"/>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289D"/>
    <w:rsid w:val="004E35DD"/>
    <w:rsid w:val="004E3FD3"/>
    <w:rsid w:val="004E4C1B"/>
    <w:rsid w:val="004E56C6"/>
    <w:rsid w:val="004E6C9D"/>
    <w:rsid w:val="004E6F27"/>
    <w:rsid w:val="004F028C"/>
    <w:rsid w:val="004F028F"/>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4F7DA6"/>
    <w:rsid w:val="0050054E"/>
    <w:rsid w:val="0050081E"/>
    <w:rsid w:val="005008A2"/>
    <w:rsid w:val="00500FF2"/>
    <w:rsid w:val="00501595"/>
    <w:rsid w:val="005016AB"/>
    <w:rsid w:val="005018D4"/>
    <w:rsid w:val="00502BD0"/>
    <w:rsid w:val="00503ACF"/>
    <w:rsid w:val="00503B45"/>
    <w:rsid w:val="00504278"/>
    <w:rsid w:val="00504986"/>
    <w:rsid w:val="0050500A"/>
    <w:rsid w:val="005053DC"/>
    <w:rsid w:val="0050542F"/>
    <w:rsid w:val="00505CDC"/>
    <w:rsid w:val="005065F6"/>
    <w:rsid w:val="005068F4"/>
    <w:rsid w:val="005069D5"/>
    <w:rsid w:val="00506F40"/>
    <w:rsid w:val="00507A9F"/>
    <w:rsid w:val="00510525"/>
    <w:rsid w:val="005107CA"/>
    <w:rsid w:val="00510886"/>
    <w:rsid w:val="00510929"/>
    <w:rsid w:val="005112F9"/>
    <w:rsid w:val="005123CE"/>
    <w:rsid w:val="00512E73"/>
    <w:rsid w:val="005130AC"/>
    <w:rsid w:val="00513656"/>
    <w:rsid w:val="00513CEA"/>
    <w:rsid w:val="00513E75"/>
    <w:rsid w:val="00513EB8"/>
    <w:rsid w:val="00513FFF"/>
    <w:rsid w:val="00515BD7"/>
    <w:rsid w:val="005166A1"/>
    <w:rsid w:val="00516885"/>
    <w:rsid w:val="005176D2"/>
    <w:rsid w:val="0052008F"/>
    <w:rsid w:val="005201D2"/>
    <w:rsid w:val="0052088F"/>
    <w:rsid w:val="0052152C"/>
    <w:rsid w:val="00521871"/>
    <w:rsid w:val="005227E8"/>
    <w:rsid w:val="00522AB7"/>
    <w:rsid w:val="005234B5"/>
    <w:rsid w:val="005237BA"/>
    <w:rsid w:val="00523FDD"/>
    <w:rsid w:val="00525455"/>
    <w:rsid w:val="00525AF9"/>
    <w:rsid w:val="00526178"/>
    <w:rsid w:val="005261AB"/>
    <w:rsid w:val="005263E6"/>
    <w:rsid w:val="00526F8E"/>
    <w:rsid w:val="00527177"/>
    <w:rsid w:val="005275C7"/>
    <w:rsid w:val="00527925"/>
    <w:rsid w:val="0053162F"/>
    <w:rsid w:val="00531F44"/>
    <w:rsid w:val="00532B7C"/>
    <w:rsid w:val="005332D7"/>
    <w:rsid w:val="005336A1"/>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EBE"/>
    <w:rsid w:val="00540FD4"/>
    <w:rsid w:val="00542178"/>
    <w:rsid w:val="00542ADD"/>
    <w:rsid w:val="00542D73"/>
    <w:rsid w:val="00543CE3"/>
    <w:rsid w:val="00544115"/>
    <w:rsid w:val="005441DE"/>
    <w:rsid w:val="00544B48"/>
    <w:rsid w:val="00545B66"/>
    <w:rsid w:val="00546276"/>
    <w:rsid w:val="00546473"/>
    <w:rsid w:val="00546945"/>
    <w:rsid w:val="00546A1E"/>
    <w:rsid w:val="00546E13"/>
    <w:rsid w:val="00546F4F"/>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AE9"/>
    <w:rsid w:val="00556E00"/>
    <w:rsid w:val="00557425"/>
    <w:rsid w:val="005575DD"/>
    <w:rsid w:val="0056113A"/>
    <w:rsid w:val="00561346"/>
    <w:rsid w:val="00561915"/>
    <w:rsid w:val="00561D97"/>
    <w:rsid w:val="00562348"/>
    <w:rsid w:val="005623BB"/>
    <w:rsid w:val="00564FE2"/>
    <w:rsid w:val="0056519C"/>
    <w:rsid w:val="0056574B"/>
    <w:rsid w:val="00565B45"/>
    <w:rsid w:val="00565D93"/>
    <w:rsid w:val="00567F13"/>
    <w:rsid w:val="005701CE"/>
    <w:rsid w:val="00570541"/>
    <w:rsid w:val="0057101F"/>
    <w:rsid w:val="00571259"/>
    <w:rsid w:val="00571A79"/>
    <w:rsid w:val="00571E01"/>
    <w:rsid w:val="00571FF7"/>
    <w:rsid w:val="005722B8"/>
    <w:rsid w:val="00573386"/>
    <w:rsid w:val="005733DE"/>
    <w:rsid w:val="0057413C"/>
    <w:rsid w:val="0057434F"/>
    <w:rsid w:val="00574EAE"/>
    <w:rsid w:val="005753F8"/>
    <w:rsid w:val="00575636"/>
    <w:rsid w:val="005757F1"/>
    <w:rsid w:val="00575A28"/>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865"/>
    <w:rsid w:val="00593F14"/>
    <w:rsid w:val="00594B01"/>
    <w:rsid w:val="00595363"/>
    <w:rsid w:val="0059565B"/>
    <w:rsid w:val="00595BD7"/>
    <w:rsid w:val="00595C4A"/>
    <w:rsid w:val="00595D53"/>
    <w:rsid w:val="00596DC0"/>
    <w:rsid w:val="005A123C"/>
    <w:rsid w:val="005A193E"/>
    <w:rsid w:val="005A2CC6"/>
    <w:rsid w:val="005A4D59"/>
    <w:rsid w:val="005A5193"/>
    <w:rsid w:val="005A5C58"/>
    <w:rsid w:val="005A68C5"/>
    <w:rsid w:val="005A6CD4"/>
    <w:rsid w:val="005A6E81"/>
    <w:rsid w:val="005A7082"/>
    <w:rsid w:val="005A70AC"/>
    <w:rsid w:val="005A76EC"/>
    <w:rsid w:val="005A7AF8"/>
    <w:rsid w:val="005B031A"/>
    <w:rsid w:val="005B04B8"/>
    <w:rsid w:val="005B1839"/>
    <w:rsid w:val="005B3965"/>
    <w:rsid w:val="005B4739"/>
    <w:rsid w:val="005B4A0D"/>
    <w:rsid w:val="005B4ED9"/>
    <w:rsid w:val="005B50C8"/>
    <w:rsid w:val="005B526A"/>
    <w:rsid w:val="005B54B5"/>
    <w:rsid w:val="005B59B8"/>
    <w:rsid w:val="005B5DA9"/>
    <w:rsid w:val="005B5DFA"/>
    <w:rsid w:val="005B6024"/>
    <w:rsid w:val="005B6523"/>
    <w:rsid w:val="005B6697"/>
    <w:rsid w:val="005B7062"/>
    <w:rsid w:val="005B76DA"/>
    <w:rsid w:val="005C064C"/>
    <w:rsid w:val="005C0A5E"/>
    <w:rsid w:val="005C0AB1"/>
    <w:rsid w:val="005C0D75"/>
    <w:rsid w:val="005C32D2"/>
    <w:rsid w:val="005C384A"/>
    <w:rsid w:val="005C3EC8"/>
    <w:rsid w:val="005C4378"/>
    <w:rsid w:val="005C44E5"/>
    <w:rsid w:val="005C62B7"/>
    <w:rsid w:val="005C6404"/>
    <w:rsid w:val="005C6C50"/>
    <w:rsid w:val="005D1597"/>
    <w:rsid w:val="005D17EF"/>
    <w:rsid w:val="005D2592"/>
    <w:rsid w:val="005D27C9"/>
    <w:rsid w:val="005D308C"/>
    <w:rsid w:val="005D3200"/>
    <w:rsid w:val="005D45A8"/>
    <w:rsid w:val="005D4815"/>
    <w:rsid w:val="005D4892"/>
    <w:rsid w:val="005D4D7F"/>
    <w:rsid w:val="005D5718"/>
    <w:rsid w:val="005D5F84"/>
    <w:rsid w:val="005D61B9"/>
    <w:rsid w:val="005D6CDD"/>
    <w:rsid w:val="005D6E2E"/>
    <w:rsid w:val="005D73FB"/>
    <w:rsid w:val="005D7FC6"/>
    <w:rsid w:val="005E0241"/>
    <w:rsid w:val="005E0627"/>
    <w:rsid w:val="005E0A67"/>
    <w:rsid w:val="005E15BA"/>
    <w:rsid w:val="005E1615"/>
    <w:rsid w:val="005E257D"/>
    <w:rsid w:val="005E28CD"/>
    <w:rsid w:val="005E2A5D"/>
    <w:rsid w:val="005E3A26"/>
    <w:rsid w:val="005E4524"/>
    <w:rsid w:val="005E53E7"/>
    <w:rsid w:val="005E559C"/>
    <w:rsid w:val="005E5D3C"/>
    <w:rsid w:val="005E5DCF"/>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541"/>
    <w:rsid w:val="006006BE"/>
    <w:rsid w:val="00600CEB"/>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422"/>
    <w:rsid w:val="00605D82"/>
    <w:rsid w:val="00606136"/>
    <w:rsid w:val="00606345"/>
    <w:rsid w:val="00606557"/>
    <w:rsid w:val="00606ABA"/>
    <w:rsid w:val="0060720A"/>
    <w:rsid w:val="006074CE"/>
    <w:rsid w:val="006101A8"/>
    <w:rsid w:val="00610DA0"/>
    <w:rsid w:val="00611DC8"/>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20D3"/>
    <w:rsid w:val="0062263C"/>
    <w:rsid w:val="006227E5"/>
    <w:rsid w:val="00624291"/>
    <w:rsid w:val="00624368"/>
    <w:rsid w:val="00624825"/>
    <w:rsid w:val="00625270"/>
    <w:rsid w:val="00626A0B"/>
    <w:rsid w:val="00626C20"/>
    <w:rsid w:val="00626F0D"/>
    <w:rsid w:val="0062704A"/>
    <w:rsid w:val="006270C2"/>
    <w:rsid w:val="00627CD1"/>
    <w:rsid w:val="0063073A"/>
    <w:rsid w:val="00630A01"/>
    <w:rsid w:val="00630FE0"/>
    <w:rsid w:val="00631C95"/>
    <w:rsid w:val="00633740"/>
    <w:rsid w:val="00633C28"/>
    <w:rsid w:val="0063431C"/>
    <w:rsid w:val="006343B2"/>
    <w:rsid w:val="00634D1C"/>
    <w:rsid w:val="00634F41"/>
    <w:rsid w:val="00635436"/>
    <w:rsid w:val="006355DF"/>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CAB"/>
    <w:rsid w:val="0064642F"/>
    <w:rsid w:val="00646939"/>
    <w:rsid w:val="0064695A"/>
    <w:rsid w:val="00646FD6"/>
    <w:rsid w:val="0064798F"/>
    <w:rsid w:val="00647AD1"/>
    <w:rsid w:val="00647DA4"/>
    <w:rsid w:val="006501B9"/>
    <w:rsid w:val="006512D2"/>
    <w:rsid w:val="00653441"/>
    <w:rsid w:val="006537AE"/>
    <w:rsid w:val="00653F9B"/>
    <w:rsid w:val="006542A2"/>
    <w:rsid w:val="00654B08"/>
    <w:rsid w:val="00654CB8"/>
    <w:rsid w:val="00655020"/>
    <w:rsid w:val="006551FA"/>
    <w:rsid w:val="0065557E"/>
    <w:rsid w:val="00655A76"/>
    <w:rsid w:val="00656232"/>
    <w:rsid w:val="006562C9"/>
    <w:rsid w:val="0065666D"/>
    <w:rsid w:val="006573C9"/>
    <w:rsid w:val="006602F4"/>
    <w:rsid w:val="00660DD2"/>
    <w:rsid w:val="00661617"/>
    <w:rsid w:val="006619FE"/>
    <w:rsid w:val="00661A95"/>
    <w:rsid w:val="00661BC2"/>
    <w:rsid w:val="00661BFB"/>
    <w:rsid w:val="0066235C"/>
    <w:rsid w:val="006623D0"/>
    <w:rsid w:val="00662EF1"/>
    <w:rsid w:val="006636D0"/>
    <w:rsid w:val="00663BDE"/>
    <w:rsid w:val="00663C54"/>
    <w:rsid w:val="00664E95"/>
    <w:rsid w:val="00665336"/>
    <w:rsid w:val="00665916"/>
    <w:rsid w:val="00670E31"/>
    <w:rsid w:val="00671B26"/>
    <w:rsid w:val="00671C8E"/>
    <w:rsid w:val="00672074"/>
    <w:rsid w:val="006742AB"/>
    <w:rsid w:val="006742FE"/>
    <w:rsid w:val="00674F66"/>
    <w:rsid w:val="00675373"/>
    <w:rsid w:val="006755A2"/>
    <w:rsid w:val="0067589D"/>
    <w:rsid w:val="00675C21"/>
    <w:rsid w:val="006768AD"/>
    <w:rsid w:val="00676A13"/>
    <w:rsid w:val="00676CEB"/>
    <w:rsid w:val="00677B0D"/>
    <w:rsid w:val="00681189"/>
    <w:rsid w:val="00681687"/>
    <w:rsid w:val="006823F0"/>
    <w:rsid w:val="0068280E"/>
    <w:rsid w:val="00682DFB"/>
    <w:rsid w:val="00683676"/>
    <w:rsid w:val="00684BDB"/>
    <w:rsid w:val="006855DA"/>
    <w:rsid w:val="0068593E"/>
    <w:rsid w:val="00685ED1"/>
    <w:rsid w:val="00686041"/>
    <w:rsid w:val="00687081"/>
    <w:rsid w:val="006902F1"/>
    <w:rsid w:val="00690413"/>
    <w:rsid w:val="00690881"/>
    <w:rsid w:val="00691079"/>
    <w:rsid w:val="00691656"/>
    <w:rsid w:val="00691821"/>
    <w:rsid w:val="00691923"/>
    <w:rsid w:val="0069226B"/>
    <w:rsid w:val="00693A76"/>
    <w:rsid w:val="00694C19"/>
    <w:rsid w:val="0069508E"/>
    <w:rsid w:val="00695413"/>
    <w:rsid w:val="00695C4C"/>
    <w:rsid w:val="00696026"/>
    <w:rsid w:val="00696E0A"/>
    <w:rsid w:val="00696F26"/>
    <w:rsid w:val="006A16A2"/>
    <w:rsid w:val="006A1890"/>
    <w:rsid w:val="006A2107"/>
    <w:rsid w:val="006A2256"/>
    <w:rsid w:val="006A3883"/>
    <w:rsid w:val="006A4BAC"/>
    <w:rsid w:val="006A5460"/>
    <w:rsid w:val="006A592D"/>
    <w:rsid w:val="006A5A7D"/>
    <w:rsid w:val="006A62A9"/>
    <w:rsid w:val="006A6DD9"/>
    <w:rsid w:val="006A7B48"/>
    <w:rsid w:val="006B0761"/>
    <w:rsid w:val="006B0AF7"/>
    <w:rsid w:val="006B0D1E"/>
    <w:rsid w:val="006B0E05"/>
    <w:rsid w:val="006B1552"/>
    <w:rsid w:val="006B1A23"/>
    <w:rsid w:val="006B1D1B"/>
    <w:rsid w:val="006B1F88"/>
    <w:rsid w:val="006B20F0"/>
    <w:rsid w:val="006B2494"/>
    <w:rsid w:val="006B26E5"/>
    <w:rsid w:val="006B2955"/>
    <w:rsid w:val="006B3FBB"/>
    <w:rsid w:val="006B44BE"/>
    <w:rsid w:val="006B4F3A"/>
    <w:rsid w:val="006B52A5"/>
    <w:rsid w:val="006B6C49"/>
    <w:rsid w:val="006B792A"/>
    <w:rsid w:val="006B7B3C"/>
    <w:rsid w:val="006B7D36"/>
    <w:rsid w:val="006C0111"/>
    <w:rsid w:val="006C2586"/>
    <w:rsid w:val="006C2E21"/>
    <w:rsid w:val="006C3D59"/>
    <w:rsid w:val="006C3F12"/>
    <w:rsid w:val="006C3F15"/>
    <w:rsid w:val="006C470E"/>
    <w:rsid w:val="006C5A33"/>
    <w:rsid w:val="006C6D05"/>
    <w:rsid w:val="006C7D51"/>
    <w:rsid w:val="006C7E58"/>
    <w:rsid w:val="006D03FF"/>
    <w:rsid w:val="006D04DC"/>
    <w:rsid w:val="006D1620"/>
    <w:rsid w:val="006D2022"/>
    <w:rsid w:val="006D2498"/>
    <w:rsid w:val="006D26C0"/>
    <w:rsid w:val="006D363D"/>
    <w:rsid w:val="006D3659"/>
    <w:rsid w:val="006D43AE"/>
    <w:rsid w:val="006D56CF"/>
    <w:rsid w:val="006D574E"/>
    <w:rsid w:val="006D6D32"/>
    <w:rsid w:val="006D7674"/>
    <w:rsid w:val="006D7F2A"/>
    <w:rsid w:val="006E09F4"/>
    <w:rsid w:val="006E0A74"/>
    <w:rsid w:val="006E0BDB"/>
    <w:rsid w:val="006E1460"/>
    <w:rsid w:val="006E15CF"/>
    <w:rsid w:val="006E1B72"/>
    <w:rsid w:val="006E1C7F"/>
    <w:rsid w:val="006E1FE2"/>
    <w:rsid w:val="006E2970"/>
    <w:rsid w:val="006E2B53"/>
    <w:rsid w:val="006E39A2"/>
    <w:rsid w:val="006E3D83"/>
    <w:rsid w:val="006E5ABB"/>
    <w:rsid w:val="006E5ED2"/>
    <w:rsid w:val="006E61AA"/>
    <w:rsid w:val="006E6E8E"/>
    <w:rsid w:val="006E704E"/>
    <w:rsid w:val="006F0353"/>
    <w:rsid w:val="006F06E7"/>
    <w:rsid w:val="006F1A64"/>
    <w:rsid w:val="006F1FF7"/>
    <w:rsid w:val="006F28C9"/>
    <w:rsid w:val="006F2A4A"/>
    <w:rsid w:val="006F3021"/>
    <w:rsid w:val="006F31E0"/>
    <w:rsid w:val="006F5AB3"/>
    <w:rsid w:val="006F5F82"/>
    <w:rsid w:val="006F6CCA"/>
    <w:rsid w:val="006F7C52"/>
    <w:rsid w:val="006F7DF0"/>
    <w:rsid w:val="0070029B"/>
    <w:rsid w:val="00700CA1"/>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762A"/>
    <w:rsid w:val="00717DC2"/>
    <w:rsid w:val="00720155"/>
    <w:rsid w:val="0072041D"/>
    <w:rsid w:val="00720D19"/>
    <w:rsid w:val="007214AE"/>
    <w:rsid w:val="0072156D"/>
    <w:rsid w:val="007227AE"/>
    <w:rsid w:val="0072280D"/>
    <w:rsid w:val="0072313E"/>
    <w:rsid w:val="007231C0"/>
    <w:rsid w:val="00723BCD"/>
    <w:rsid w:val="007243E7"/>
    <w:rsid w:val="007248A5"/>
    <w:rsid w:val="00725128"/>
    <w:rsid w:val="0072543B"/>
    <w:rsid w:val="00725C89"/>
    <w:rsid w:val="00725F59"/>
    <w:rsid w:val="00725F75"/>
    <w:rsid w:val="00726033"/>
    <w:rsid w:val="00726A73"/>
    <w:rsid w:val="00726AFA"/>
    <w:rsid w:val="00727165"/>
    <w:rsid w:val="007273AA"/>
    <w:rsid w:val="00727769"/>
    <w:rsid w:val="00727D95"/>
    <w:rsid w:val="00730361"/>
    <w:rsid w:val="00730A02"/>
    <w:rsid w:val="00730EA9"/>
    <w:rsid w:val="00732DE3"/>
    <w:rsid w:val="00733B8A"/>
    <w:rsid w:val="00733F09"/>
    <w:rsid w:val="00734475"/>
    <w:rsid w:val="0073576E"/>
    <w:rsid w:val="0073674B"/>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CF3"/>
    <w:rsid w:val="007601BB"/>
    <w:rsid w:val="00760DB4"/>
    <w:rsid w:val="00760F7E"/>
    <w:rsid w:val="00760F8A"/>
    <w:rsid w:val="007611A8"/>
    <w:rsid w:val="00761DDA"/>
    <w:rsid w:val="00762804"/>
    <w:rsid w:val="00762DDB"/>
    <w:rsid w:val="007631B3"/>
    <w:rsid w:val="00763C7B"/>
    <w:rsid w:val="00763DE1"/>
    <w:rsid w:val="007644A4"/>
    <w:rsid w:val="00764B28"/>
    <w:rsid w:val="00764B7D"/>
    <w:rsid w:val="00765824"/>
    <w:rsid w:val="00766965"/>
    <w:rsid w:val="007672AA"/>
    <w:rsid w:val="007672C1"/>
    <w:rsid w:val="00770622"/>
    <w:rsid w:val="00770D89"/>
    <w:rsid w:val="007711F4"/>
    <w:rsid w:val="00771BF5"/>
    <w:rsid w:val="0077200D"/>
    <w:rsid w:val="0077214B"/>
    <w:rsid w:val="00772415"/>
    <w:rsid w:val="0077294E"/>
    <w:rsid w:val="0077304C"/>
    <w:rsid w:val="0077331E"/>
    <w:rsid w:val="007736B8"/>
    <w:rsid w:val="00773EFC"/>
    <w:rsid w:val="00774286"/>
    <w:rsid w:val="00774A66"/>
    <w:rsid w:val="00774F7C"/>
    <w:rsid w:val="00775136"/>
    <w:rsid w:val="00775E9D"/>
    <w:rsid w:val="00775ECD"/>
    <w:rsid w:val="00775FA4"/>
    <w:rsid w:val="007760EC"/>
    <w:rsid w:val="00776628"/>
    <w:rsid w:val="007778F7"/>
    <w:rsid w:val="0077799E"/>
    <w:rsid w:val="00781514"/>
    <w:rsid w:val="0078212F"/>
    <w:rsid w:val="0078221D"/>
    <w:rsid w:val="007844BF"/>
    <w:rsid w:val="007847D0"/>
    <w:rsid w:val="00784934"/>
    <w:rsid w:val="00784C47"/>
    <w:rsid w:val="00786069"/>
    <w:rsid w:val="00786E01"/>
    <w:rsid w:val="00786E68"/>
    <w:rsid w:val="00786F31"/>
    <w:rsid w:val="007878DB"/>
    <w:rsid w:val="00787A03"/>
    <w:rsid w:val="00787DD4"/>
    <w:rsid w:val="007904F3"/>
    <w:rsid w:val="00790D33"/>
    <w:rsid w:val="007914FA"/>
    <w:rsid w:val="00791D28"/>
    <w:rsid w:val="00794F23"/>
    <w:rsid w:val="00794FDA"/>
    <w:rsid w:val="007950AE"/>
    <w:rsid w:val="007971CC"/>
    <w:rsid w:val="007A0A2B"/>
    <w:rsid w:val="007A0C8A"/>
    <w:rsid w:val="007A0CCA"/>
    <w:rsid w:val="007A170A"/>
    <w:rsid w:val="007A2302"/>
    <w:rsid w:val="007A2385"/>
    <w:rsid w:val="007A379B"/>
    <w:rsid w:val="007A3E5F"/>
    <w:rsid w:val="007A442B"/>
    <w:rsid w:val="007A4C33"/>
    <w:rsid w:val="007A4D14"/>
    <w:rsid w:val="007A50B4"/>
    <w:rsid w:val="007A5799"/>
    <w:rsid w:val="007A5987"/>
    <w:rsid w:val="007A5AA6"/>
    <w:rsid w:val="007A5B48"/>
    <w:rsid w:val="007A5F7E"/>
    <w:rsid w:val="007A6693"/>
    <w:rsid w:val="007A66FE"/>
    <w:rsid w:val="007A76B5"/>
    <w:rsid w:val="007A7728"/>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3D7"/>
    <w:rsid w:val="007C2478"/>
    <w:rsid w:val="007C286F"/>
    <w:rsid w:val="007C3001"/>
    <w:rsid w:val="007C3044"/>
    <w:rsid w:val="007C4F8B"/>
    <w:rsid w:val="007C5AFB"/>
    <w:rsid w:val="007C701A"/>
    <w:rsid w:val="007C75EF"/>
    <w:rsid w:val="007C7AAC"/>
    <w:rsid w:val="007D09BB"/>
    <w:rsid w:val="007D0E81"/>
    <w:rsid w:val="007D1177"/>
    <w:rsid w:val="007D2464"/>
    <w:rsid w:val="007D403D"/>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610B"/>
    <w:rsid w:val="007E673F"/>
    <w:rsid w:val="007E7140"/>
    <w:rsid w:val="007F0A9D"/>
    <w:rsid w:val="007F0B8B"/>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A72"/>
    <w:rsid w:val="00802BBB"/>
    <w:rsid w:val="00803043"/>
    <w:rsid w:val="008041CD"/>
    <w:rsid w:val="00804243"/>
    <w:rsid w:val="008046A6"/>
    <w:rsid w:val="00805513"/>
    <w:rsid w:val="00806700"/>
    <w:rsid w:val="00806E23"/>
    <w:rsid w:val="00807739"/>
    <w:rsid w:val="00810739"/>
    <w:rsid w:val="00810F8E"/>
    <w:rsid w:val="0081154D"/>
    <w:rsid w:val="00811937"/>
    <w:rsid w:val="00814371"/>
    <w:rsid w:val="00816388"/>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5EF"/>
    <w:rsid w:val="008339DF"/>
    <w:rsid w:val="008344B5"/>
    <w:rsid w:val="00835F6D"/>
    <w:rsid w:val="008365EB"/>
    <w:rsid w:val="00836D86"/>
    <w:rsid w:val="008410D4"/>
    <w:rsid w:val="00841929"/>
    <w:rsid w:val="00841B16"/>
    <w:rsid w:val="008425C7"/>
    <w:rsid w:val="00842A86"/>
    <w:rsid w:val="00842AB9"/>
    <w:rsid w:val="00844823"/>
    <w:rsid w:val="00844D16"/>
    <w:rsid w:val="00844D88"/>
    <w:rsid w:val="00845869"/>
    <w:rsid w:val="00846CB7"/>
    <w:rsid w:val="00847388"/>
    <w:rsid w:val="00847689"/>
    <w:rsid w:val="00850828"/>
    <w:rsid w:val="00851671"/>
    <w:rsid w:val="008529B0"/>
    <w:rsid w:val="00853ACB"/>
    <w:rsid w:val="00854488"/>
    <w:rsid w:val="0085495F"/>
    <w:rsid w:val="00854C5E"/>
    <w:rsid w:val="00855E8B"/>
    <w:rsid w:val="00856431"/>
    <w:rsid w:val="008566C3"/>
    <w:rsid w:val="00857BEB"/>
    <w:rsid w:val="00860792"/>
    <w:rsid w:val="00860E5B"/>
    <w:rsid w:val="00861E6F"/>
    <w:rsid w:val="008630F9"/>
    <w:rsid w:val="00863657"/>
    <w:rsid w:val="00864622"/>
    <w:rsid w:val="00864A7C"/>
    <w:rsid w:val="0086637E"/>
    <w:rsid w:val="0086697A"/>
    <w:rsid w:val="00866D30"/>
    <w:rsid w:val="00866D40"/>
    <w:rsid w:val="00867404"/>
    <w:rsid w:val="008677CC"/>
    <w:rsid w:val="0087012C"/>
    <w:rsid w:val="00870748"/>
    <w:rsid w:val="00870988"/>
    <w:rsid w:val="0087145A"/>
    <w:rsid w:val="0087148F"/>
    <w:rsid w:val="00871AE9"/>
    <w:rsid w:val="00871F15"/>
    <w:rsid w:val="00872368"/>
    <w:rsid w:val="00872602"/>
    <w:rsid w:val="008741E1"/>
    <w:rsid w:val="00874861"/>
    <w:rsid w:val="00874A35"/>
    <w:rsid w:val="00875243"/>
    <w:rsid w:val="00875D86"/>
    <w:rsid w:val="00876C8B"/>
    <w:rsid w:val="0087741B"/>
    <w:rsid w:val="008775DA"/>
    <w:rsid w:val="00877993"/>
    <w:rsid w:val="00877A75"/>
    <w:rsid w:val="008807BB"/>
    <w:rsid w:val="00880CAB"/>
    <w:rsid w:val="0088113F"/>
    <w:rsid w:val="00881313"/>
    <w:rsid w:val="00882169"/>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35B6"/>
    <w:rsid w:val="0089480C"/>
    <w:rsid w:val="00894C76"/>
    <w:rsid w:val="00894F10"/>
    <w:rsid w:val="00895429"/>
    <w:rsid w:val="00895781"/>
    <w:rsid w:val="00895784"/>
    <w:rsid w:val="00895FFF"/>
    <w:rsid w:val="0089744A"/>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B83"/>
    <w:rsid w:val="008A6BE4"/>
    <w:rsid w:val="008A75D5"/>
    <w:rsid w:val="008A7E82"/>
    <w:rsid w:val="008B06B9"/>
    <w:rsid w:val="008B1A9D"/>
    <w:rsid w:val="008B1BE5"/>
    <w:rsid w:val="008B22C5"/>
    <w:rsid w:val="008B2305"/>
    <w:rsid w:val="008B2FA5"/>
    <w:rsid w:val="008B4AF1"/>
    <w:rsid w:val="008B4C21"/>
    <w:rsid w:val="008B4C24"/>
    <w:rsid w:val="008B52F3"/>
    <w:rsid w:val="008B55D3"/>
    <w:rsid w:val="008B6910"/>
    <w:rsid w:val="008B6924"/>
    <w:rsid w:val="008C182B"/>
    <w:rsid w:val="008C2801"/>
    <w:rsid w:val="008C3570"/>
    <w:rsid w:val="008C3AEC"/>
    <w:rsid w:val="008C3BCE"/>
    <w:rsid w:val="008C421D"/>
    <w:rsid w:val="008C43E3"/>
    <w:rsid w:val="008C4D88"/>
    <w:rsid w:val="008C69F4"/>
    <w:rsid w:val="008C6A18"/>
    <w:rsid w:val="008C717D"/>
    <w:rsid w:val="008D0402"/>
    <w:rsid w:val="008D0434"/>
    <w:rsid w:val="008D0604"/>
    <w:rsid w:val="008D1489"/>
    <w:rsid w:val="008D1897"/>
    <w:rsid w:val="008D1A56"/>
    <w:rsid w:val="008D1D39"/>
    <w:rsid w:val="008D228C"/>
    <w:rsid w:val="008D2683"/>
    <w:rsid w:val="008D2881"/>
    <w:rsid w:val="008D2AC3"/>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E49"/>
    <w:rsid w:val="008E1F0E"/>
    <w:rsid w:val="008E2E57"/>
    <w:rsid w:val="008E3E6A"/>
    <w:rsid w:val="008E5270"/>
    <w:rsid w:val="008E550B"/>
    <w:rsid w:val="008E5B6E"/>
    <w:rsid w:val="008E5FDD"/>
    <w:rsid w:val="008E7C04"/>
    <w:rsid w:val="008F11F6"/>
    <w:rsid w:val="008F15D2"/>
    <w:rsid w:val="008F1FF7"/>
    <w:rsid w:val="008F2827"/>
    <w:rsid w:val="008F3280"/>
    <w:rsid w:val="008F3CA6"/>
    <w:rsid w:val="008F406F"/>
    <w:rsid w:val="008F5059"/>
    <w:rsid w:val="008F52C7"/>
    <w:rsid w:val="008F560B"/>
    <w:rsid w:val="008F5671"/>
    <w:rsid w:val="008F5B16"/>
    <w:rsid w:val="008F621C"/>
    <w:rsid w:val="008F6442"/>
    <w:rsid w:val="008F6A01"/>
    <w:rsid w:val="008F786C"/>
    <w:rsid w:val="00901478"/>
    <w:rsid w:val="00904F36"/>
    <w:rsid w:val="009053E9"/>
    <w:rsid w:val="00905580"/>
    <w:rsid w:val="0090594D"/>
    <w:rsid w:val="00906A4B"/>
    <w:rsid w:val="00906CD3"/>
    <w:rsid w:val="00907347"/>
    <w:rsid w:val="009074F0"/>
    <w:rsid w:val="00907BBC"/>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62B"/>
    <w:rsid w:val="00915A80"/>
    <w:rsid w:val="00915ACE"/>
    <w:rsid w:val="00915ACF"/>
    <w:rsid w:val="00915AED"/>
    <w:rsid w:val="009164E6"/>
    <w:rsid w:val="009178EA"/>
    <w:rsid w:val="00920A46"/>
    <w:rsid w:val="00920ADC"/>
    <w:rsid w:val="009211C1"/>
    <w:rsid w:val="00921ABB"/>
    <w:rsid w:val="00921CFF"/>
    <w:rsid w:val="00922587"/>
    <w:rsid w:val="00923EB3"/>
    <w:rsid w:val="0092440A"/>
    <w:rsid w:val="009244AA"/>
    <w:rsid w:val="0092501F"/>
    <w:rsid w:val="00925766"/>
    <w:rsid w:val="00925E01"/>
    <w:rsid w:val="0092662E"/>
    <w:rsid w:val="009266AD"/>
    <w:rsid w:val="00926EB8"/>
    <w:rsid w:val="009273A2"/>
    <w:rsid w:val="009303D8"/>
    <w:rsid w:val="009304DA"/>
    <w:rsid w:val="00930BBE"/>
    <w:rsid w:val="009313E4"/>
    <w:rsid w:val="009323B6"/>
    <w:rsid w:val="009325F7"/>
    <w:rsid w:val="0093297D"/>
    <w:rsid w:val="00932C66"/>
    <w:rsid w:val="00933E94"/>
    <w:rsid w:val="00934C55"/>
    <w:rsid w:val="00935101"/>
    <w:rsid w:val="009374B6"/>
    <w:rsid w:val="009405E5"/>
    <w:rsid w:val="00941AAE"/>
    <w:rsid w:val="00941F57"/>
    <w:rsid w:val="0094252D"/>
    <w:rsid w:val="00942AC0"/>
    <w:rsid w:val="0094503F"/>
    <w:rsid w:val="00945814"/>
    <w:rsid w:val="00945F55"/>
    <w:rsid w:val="00946402"/>
    <w:rsid w:val="00946D87"/>
    <w:rsid w:val="009502F9"/>
    <w:rsid w:val="0095101C"/>
    <w:rsid w:val="00951A5C"/>
    <w:rsid w:val="00951CF6"/>
    <w:rsid w:val="00952EB0"/>
    <w:rsid w:val="00953330"/>
    <w:rsid w:val="00953EEE"/>
    <w:rsid w:val="009562C9"/>
    <w:rsid w:val="0095633E"/>
    <w:rsid w:val="009568E2"/>
    <w:rsid w:val="00956ED1"/>
    <w:rsid w:val="0095783A"/>
    <w:rsid w:val="00960118"/>
    <w:rsid w:val="00960889"/>
    <w:rsid w:val="00960A20"/>
    <w:rsid w:val="00960E2D"/>
    <w:rsid w:val="00961697"/>
    <w:rsid w:val="00961B19"/>
    <w:rsid w:val="0096289E"/>
    <w:rsid w:val="00962E34"/>
    <w:rsid w:val="00963295"/>
    <w:rsid w:val="009653E2"/>
    <w:rsid w:val="009658AD"/>
    <w:rsid w:val="00965EE3"/>
    <w:rsid w:val="00966768"/>
    <w:rsid w:val="00966C88"/>
    <w:rsid w:val="00966CD1"/>
    <w:rsid w:val="009675EA"/>
    <w:rsid w:val="00967AE5"/>
    <w:rsid w:val="00967D47"/>
    <w:rsid w:val="0097140F"/>
    <w:rsid w:val="00971854"/>
    <w:rsid w:val="00971FBF"/>
    <w:rsid w:val="0097266F"/>
    <w:rsid w:val="00972D2E"/>
    <w:rsid w:val="00973290"/>
    <w:rsid w:val="0097418D"/>
    <w:rsid w:val="00974F89"/>
    <w:rsid w:val="009750B9"/>
    <w:rsid w:val="009750DD"/>
    <w:rsid w:val="009753D5"/>
    <w:rsid w:val="00977639"/>
    <w:rsid w:val="00977900"/>
    <w:rsid w:val="009802D7"/>
    <w:rsid w:val="0098154C"/>
    <w:rsid w:val="0098183B"/>
    <w:rsid w:val="00982BF6"/>
    <w:rsid w:val="00983698"/>
    <w:rsid w:val="00983D68"/>
    <w:rsid w:val="00983DD5"/>
    <w:rsid w:val="00985FD3"/>
    <w:rsid w:val="0098693F"/>
    <w:rsid w:val="00986A26"/>
    <w:rsid w:val="009873EA"/>
    <w:rsid w:val="00987A96"/>
    <w:rsid w:val="00991107"/>
    <w:rsid w:val="00991118"/>
    <w:rsid w:val="00991A32"/>
    <w:rsid w:val="00992566"/>
    <w:rsid w:val="00993CB2"/>
    <w:rsid w:val="009947DA"/>
    <w:rsid w:val="00995293"/>
    <w:rsid w:val="009956A3"/>
    <w:rsid w:val="00995DB1"/>
    <w:rsid w:val="009962D4"/>
    <w:rsid w:val="00996542"/>
    <w:rsid w:val="009967DB"/>
    <w:rsid w:val="00996FA8"/>
    <w:rsid w:val="009971FD"/>
    <w:rsid w:val="0099760A"/>
    <w:rsid w:val="00997A8D"/>
    <w:rsid w:val="00997F39"/>
    <w:rsid w:val="009A0776"/>
    <w:rsid w:val="009A084A"/>
    <w:rsid w:val="009A0B2E"/>
    <w:rsid w:val="009A18B4"/>
    <w:rsid w:val="009A1B8C"/>
    <w:rsid w:val="009A1EE9"/>
    <w:rsid w:val="009A2E80"/>
    <w:rsid w:val="009A2FBA"/>
    <w:rsid w:val="009A3C61"/>
    <w:rsid w:val="009A3D13"/>
    <w:rsid w:val="009A4C6A"/>
    <w:rsid w:val="009A715D"/>
    <w:rsid w:val="009A7C74"/>
    <w:rsid w:val="009B045D"/>
    <w:rsid w:val="009B13E6"/>
    <w:rsid w:val="009B1A1D"/>
    <w:rsid w:val="009B1C0E"/>
    <w:rsid w:val="009B28E9"/>
    <w:rsid w:val="009B33AC"/>
    <w:rsid w:val="009B3447"/>
    <w:rsid w:val="009B3F4C"/>
    <w:rsid w:val="009B41F7"/>
    <w:rsid w:val="009B4A5F"/>
    <w:rsid w:val="009B6494"/>
    <w:rsid w:val="009B64D9"/>
    <w:rsid w:val="009B6565"/>
    <w:rsid w:val="009B6D92"/>
    <w:rsid w:val="009B781B"/>
    <w:rsid w:val="009B7E20"/>
    <w:rsid w:val="009C0D90"/>
    <w:rsid w:val="009C155C"/>
    <w:rsid w:val="009C18E0"/>
    <w:rsid w:val="009C1A0B"/>
    <w:rsid w:val="009C230D"/>
    <w:rsid w:val="009C3784"/>
    <w:rsid w:val="009C394D"/>
    <w:rsid w:val="009C3E18"/>
    <w:rsid w:val="009C3F77"/>
    <w:rsid w:val="009C42F6"/>
    <w:rsid w:val="009C4C79"/>
    <w:rsid w:val="009C518E"/>
    <w:rsid w:val="009C5C24"/>
    <w:rsid w:val="009C5C69"/>
    <w:rsid w:val="009C6418"/>
    <w:rsid w:val="009C6EC1"/>
    <w:rsid w:val="009D20E1"/>
    <w:rsid w:val="009D300F"/>
    <w:rsid w:val="009D3021"/>
    <w:rsid w:val="009D3855"/>
    <w:rsid w:val="009D3A8F"/>
    <w:rsid w:val="009D41C0"/>
    <w:rsid w:val="009D4879"/>
    <w:rsid w:val="009D4E75"/>
    <w:rsid w:val="009E03D6"/>
    <w:rsid w:val="009E0B3E"/>
    <w:rsid w:val="009E2AFC"/>
    <w:rsid w:val="009E2C4B"/>
    <w:rsid w:val="009E2F4E"/>
    <w:rsid w:val="009E4081"/>
    <w:rsid w:val="009E5940"/>
    <w:rsid w:val="009E7755"/>
    <w:rsid w:val="009E7914"/>
    <w:rsid w:val="009E7A71"/>
    <w:rsid w:val="009E7DCB"/>
    <w:rsid w:val="009E7FBB"/>
    <w:rsid w:val="009F045C"/>
    <w:rsid w:val="009F0DD0"/>
    <w:rsid w:val="009F0E71"/>
    <w:rsid w:val="009F1CCF"/>
    <w:rsid w:val="009F311E"/>
    <w:rsid w:val="009F3191"/>
    <w:rsid w:val="009F3312"/>
    <w:rsid w:val="009F3B71"/>
    <w:rsid w:val="009F6245"/>
    <w:rsid w:val="00A0010A"/>
    <w:rsid w:val="00A0090E"/>
    <w:rsid w:val="00A00ED1"/>
    <w:rsid w:val="00A012C2"/>
    <w:rsid w:val="00A019B6"/>
    <w:rsid w:val="00A031C3"/>
    <w:rsid w:val="00A0390D"/>
    <w:rsid w:val="00A03CC8"/>
    <w:rsid w:val="00A04126"/>
    <w:rsid w:val="00A04793"/>
    <w:rsid w:val="00A06061"/>
    <w:rsid w:val="00A06326"/>
    <w:rsid w:val="00A0787C"/>
    <w:rsid w:val="00A1171E"/>
    <w:rsid w:val="00A12AAD"/>
    <w:rsid w:val="00A12D93"/>
    <w:rsid w:val="00A1318D"/>
    <w:rsid w:val="00A13440"/>
    <w:rsid w:val="00A139D7"/>
    <w:rsid w:val="00A15511"/>
    <w:rsid w:val="00A16C8D"/>
    <w:rsid w:val="00A17912"/>
    <w:rsid w:val="00A20B15"/>
    <w:rsid w:val="00A20B81"/>
    <w:rsid w:val="00A214AD"/>
    <w:rsid w:val="00A21A3C"/>
    <w:rsid w:val="00A21FFB"/>
    <w:rsid w:val="00A225AC"/>
    <w:rsid w:val="00A23EBC"/>
    <w:rsid w:val="00A24195"/>
    <w:rsid w:val="00A247C7"/>
    <w:rsid w:val="00A24A61"/>
    <w:rsid w:val="00A2500F"/>
    <w:rsid w:val="00A25364"/>
    <w:rsid w:val="00A25524"/>
    <w:rsid w:val="00A25820"/>
    <w:rsid w:val="00A25972"/>
    <w:rsid w:val="00A25AC6"/>
    <w:rsid w:val="00A2680E"/>
    <w:rsid w:val="00A2689E"/>
    <w:rsid w:val="00A26A53"/>
    <w:rsid w:val="00A26E4A"/>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28"/>
    <w:rsid w:val="00A4109C"/>
    <w:rsid w:val="00A41DEE"/>
    <w:rsid w:val="00A424B7"/>
    <w:rsid w:val="00A43987"/>
    <w:rsid w:val="00A43B87"/>
    <w:rsid w:val="00A4440C"/>
    <w:rsid w:val="00A4531F"/>
    <w:rsid w:val="00A45A01"/>
    <w:rsid w:val="00A4659B"/>
    <w:rsid w:val="00A46CBB"/>
    <w:rsid w:val="00A47219"/>
    <w:rsid w:val="00A473B7"/>
    <w:rsid w:val="00A47683"/>
    <w:rsid w:val="00A47B9F"/>
    <w:rsid w:val="00A5101B"/>
    <w:rsid w:val="00A51D04"/>
    <w:rsid w:val="00A52018"/>
    <w:rsid w:val="00A523B3"/>
    <w:rsid w:val="00A526EB"/>
    <w:rsid w:val="00A530C9"/>
    <w:rsid w:val="00A53694"/>
    <w:rsid w:val="00A53E36"/>
    <w:rsid w:val="00A53EA5"/>
    <w:rsid w:val="00A54720"/>
    <w:rsid w:val="00A54CA8"/>
    <w:rsid w:val="00A55C2F"/>
    <w:rsid w:val="00A55F1E"/>
    <w:rsid w:val="00A56223"/>
    <w:rsid w:val="00A56A52"/>
    <w:rsid w:val="00A57B76"/>
    <w:rsid w:val="00A57B80"/>
    <w:rsid w:val="00A57F66"/>
    <w:rsid w:val="00A6082E"/>
    <w:rsid w:val="00A60844"/>
    <w:rsid w:val="00A62138"/>
    <w:rsid w:val="00A63DF8"/>
    <w:rsid w:val="00A64006"/>
    <w:rsid w:val="00A641AC"/>
    <w:rsid w:val="00A64A6F"/>
    <w:rsid w:val="00A64EAD"/>
    <w:rsid w:val="00A651C0"/>
    <w:rsid w:val="00A6558C"/>
    <w:rsid w:val="00A655EA"/>
    <w:rsid w:val="00A65E8D"/>
    <w:rsid w:val="00A66843"/>
    <w:rsid w:val="00A716E0"/>
    <w:rsid w:val="00A7237B"/>
    <w:rsid w:val="00A7289A"/>
    <w:rsid w:val="00A7480D"/>
    <w:rsid w:val="00A74D68"/>
    <w:rsid w:val="00A757F3"/>
    <w:rsid w:val="00A75F2D"/>
    <w:rsid w:val="00A77650"/>
    <w:rsid w:val="00A811A2"/>
    <w:rsid w:val="00A81703"/>
    <w:rsid w:val="00A833FD"/>
    <w:rsid w:val="00A850D2"/>
    <w:rsid w:val="00A8562F"/>
    <w:rsid w:val="00A859C2"/>
    <w:rsid w:val="00A860D2"/>
    <w:rsid w:val="00A868C1"/>
    <w:rsid w:val="00A86CCA"/>
    <w:rsid w:val="00A87E74"/>
    <w:rsid w:val="00A90977"/>
    <w:rsid w:val="00A90B4C"/>
    <w:rsid w:val="00A90BFC"/>
    <w:rsid w:val="00A920F9"/>
    <w:rsid w:val="00A92AC6"/>
    <w:rsid w:val="00A930B8"/>
    <w:rsid w:val="00A9403A"/>
    <w:rsid w:val="00A9532F"/>
    <w:rsid w:val="00A964CF"/>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845"/>
    <w:rsid w:val="00AA592D"/>
    <w:rsid w:val="00AA6322"/>
    <w:rsid w:val="00AA6457"/>
    <w:rsid w:val="00AA7103"/>
    <w:rsid w:val="00AA7607"/>
    <w:rsid w:val="00AA7852"/>
    <w:rsid w:val="00AA7AE4"/>
    <w:rsid w:val="00AB02F1"/>
    <w:rsid w:val="00AB0BE2"/>
    <w:rsid w:val="00AB1091"/>
    <w:rsid w:val="00AB1312"/>
    <w:rsid w:val="00AB14D5"/>
    <w:rsid w:val="00AB1592"/>
    <w:rsid w:val="00AB1A82"/>
    <w:rsid w:val="00AB1B1F"/>
    <w:rsid w:val="00AB1DB1"/>
    <w:rsid w:val="00AB2486"/>
    <w:rsid w:val="00AB250D"/>
    <w:rsid w:val="00AB3411"/>
    <w:rsid w:val="00AB406B"/>
    <w:rsid w:val="00AB4162"/>
    <w:rsid w:val="00AB5BEA"/>
    <w:rsid w:val="00AB5E4F"/>
    <w:rsid w:val="00AB64DF"/>
    <w:rsid w:val="00AB65D0"/>
    <w:rsid w:val="00AB6BE1"/>
    <w:rsid w:val="00AB77D0"/>
    <w:rsid w:val="00AC09CA"/>
    <w:rsid w:val="00AC137E"/>
    <w:rsid w:val="00AC2A39"/>
    <w:rsid w:val="00AC5612"/>
    <w:rsid w:val="00AC575D"/>
    <w:rsid w:val="00AC5B33"/>
    <w:rsid w:val="00AC751D"/>
    <w:rsid w:val="00AD1E65"/>
    <w:rsid w:val="00AD1EF9"/>
    <w:rsid w:val="00AD25A3"/>
    <w:rsid w:val="00AD3A8B"/>
    <w:rsid w:val="00AD3C2E"/>
    <w:rsid w:val="00AD3CF3"/>
    <w:rsid w:val="00AD4A1B"/>
    <w:rsid w:val="00AD6086"/>
    <w:rsid w:val="00AD6277"/>
    <w:rsid w:val="00AD6A5B"/>
    <w:rsid w:val="00AD6BAC"/>
    <w:rsid w:val="00AD7A24"/>
    <w:rsid w:val="00AD7AA5"/>
    <w:rsid w:val="00AD7F73"/>
    <w:rsid w:val="00AE01A3"/>
    <w:rsid w:val="00AE0369"/>
    <w:rsid w:val="00AE0905"/>
    <w:rsid w:val="00AE0CFA"/>
    <w:rsid w:val="00AE0D4E"/>
    <w:rsid w:val="00AE0F5D"/>
    <w:rsid w:val="00AE33A7"/>
    <w:rsid w:val="00AE37AA"/>
    <w:rsid w:val="00AE391C"/>
    <w:rsid w:val="00AE3986"/>
    <w:rsid w:val="00AE4135"/>
    <w:rsid w:val="00AE4955"/>
    <w:rsid w:val="00AE4E62"/>
    <w:rsid w:val="00AE546B"/>
    <w:rsid w:val="00AE54E3"/>
    <w:rsid w:val="00AE5D39"/>
    <w:rsid w:val="00AE623E"/>
    <w:rsid w:val="00AE6332"/>
    <w:rsid w:val="00AF139E"/>
    <w:rsid w:val="00AF1968"/>
    <w:rsid w:val="00AF1C3F"/>
    <w:rsid w:val="00AF2979"/>
    <w:rsid w:val="00AF2F71"/>
    <w:rsid w:val="00AF3A46"/>
    <w:rsid w:val="00AF4652"/>
    <w:rsid w:val="00AF46A3"/>
    <w:rsid w:val="00AF4B86"/>
    <w:rsid w:val="00AF4DF8"/>
    <w:rsid w:val="00AF5C5C"/>
    <w:rsid w:val="00AF623A"/>
    <w:rsid w:val="00AF65D9"/>
    <w:rsid w:val="00AF77CD"/>
    <w:rsid w:val="00B0033E"/>
    <w:rsid w:val="00B01B33"/>
    <w:rsid w:val="00B026E2"/>
    <w:rsid w:val="00B02C4C"/>
    <w:rsid w:val="00B02DC8"/>
    <w:rsid w:val="00B0303F"/>
    <w:rsid w:val="00B038F6"/>
    <w:rsid w:val="00B03FFE"/>
    <w:rsid w:val="00B0464B"/>
    <w:rsid w:val="00B04F52"/>
    <w:rsid w:val="00B0567A"/>
    <w:rsid w:val="00B066EA"/>
    <w:rsid w:val="00B067E2"/>
    <w:rsid w:val="00B06E62"/>
    <w:rsid w:val="00B073A4"/>
    <w:rsid w:val="00B07B23"/>
    <w:rsid w:val="00B07C54"/>
    <w:rsid w:val="00B100B2"/>
    <w:rsid w:val="00B1027E"/>
    <w:rsid w:val="00B1032D"/>
    <w:rsid w:val="00B10D46"/>
    <w:rsid w:val="00B116A5"/>
    <w:rsid w:val="00B1354D"/>
    <w:rsid w:val="00B14856"/>
    <w:rsid w:val="00B15AB3"/>
    <w:rsid w:val="00B176D0"/>
    <w:rsid w:val="00B17876"/>
    <w:rsid w:val="00B17975"/>
    <w:rsid w:val="00B17B4B"/>
    <w:rsid w:val="00B17C5A"/>
    <w:rsid w:val="00B17E35"/>
    <w:rsid w:val="00B20878"/>
    <w:rsid w:val="00B209E1"/>
    <w:rsid w:val="00B20C4D"/>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EA8"/>
    <w:rsid w:val="00B61373"/>
    <w:rsid w:val="00B62BCB"/>
    <w:rsid w:val="00B646A0"/>
    <w:rsid w:val="00B665D1"/>
    <w:rsid w:val="00B66787"/>
    <w:rsid w:val="00B667FD"/>
    <w:rsid w:val="00B67356"/>
    <w:rsid w:val="00B70068"/>
    <w:rsid w:val="00B70090"/>
    <w:rsid w:val="00B700E3"/>
    <w:rsid w:val="00B703FE"/>
    <w:rsid w:val="00B704E9"/>
    <w:rsid w:val="00B70CE1"/>
    <w:rsid w:val="00B7110A"/>
    <w:rsid w:val="00B72215"/>
    <w:rsid w:val="00B73147"/>
    <w:rsid w:val="00B73D84"/>
    <w:rsid w:val="00B74D6C"/>
    <w:rsid w:val="00B74E10"/>
    <w:rsid w:val="00B74F4D"/>
    <w:rsid w:val="00B76A69"/>
    <w:rsid w:val="00B77220"/>
    <w:rsid w:val="00B7727C"/>
    <w:rsid w:val="00B77DA6"/>
    <w:rsid w:val="00B8026E"/>
    <w:rsid w:val="00B8079E"/>
    <w:rsid w:val="00B80832"/>
    <w:rsid w:val="00B80B67"/>
    <w:rsid w:val="00B81108"/>
    <w:rsid w:val="00B811E9"/>
    <w:rsid w:val="00B81635"/>
    <w:rsid w:val="00B817B7"/>
    <w:rsid w:val="00B81BF3"/>
    <w:rsid w:val="00B8423D"/>
    <w:rsid w:val="00B84EEF"/>
    <w:rsid w:val="00B85461"/>
    <w:rsid w:val="00B86ADE"/>
    <w:rsid w:val="00B913A7"/>
    <w:rsid w:val="00B91B8B"/>
    <w:rsid w:val="00B921F4"/>
    <w:rsid w:val="00B92616"/>
    <w:rsid w:val="00B927AE"/>
    <w:rsid w:val="00B92B35"/>
    <w:rsid w:val="00B92F27"/>
    <w:rsid w:val="00B92FB8"/>
    <w:rsid w:val="00B93F16"/>
    <w:rsid w:val="00B93F93"/>
    <w:rsid w:val="00B96BC8"/>
    <w:rsid w:val="00B97678"/>
    <w:rsid w:val="00B97F5C"/>
    <w:rsid w:val="00BA1116"/>
    <w:rsid w:val="00BA15D3"/>
    <w:rsid w:val="00BA1A8F"/>
    <w:rsid w:val="00BA2191"/>
    <w:rsid w:val="00BA29EC"/>
    <w:rsid w:val="00BA2AE1"/>
    <w:rsid w:val="00BA3A7B"/>
    <w:rsid w:val="00BA3F89"/>
    <w:rsid w:val="00BA497C"/>
    <w:rsid w:val="00BA4E58"/>
    <w:rsid w:val="00BA5075"/>
    <w:rsid w:val="00BA5481"/>
    <w:rsid w:val="00BA5D6B"/>
    <w:rsid w:val="00BA6DC9"/>
    <w:rsid w:val="00BA7901"/>
    <w:rsid w:val="00BA79BD"/>
    <w:rsid w:val="00BA7B87"/>
    <w:rsid w:val="00BB1138"/>
    <w:rsid w:val="00BB1AD4"/>
    <w:rsid w:val="00BB2570"/>
    <w:rsid w:val="00BB2EB8"/>
    <w:rsid w:val="00BB3350"/>
    <w:rsid w:val="00BB365A"/>
    <w:rsid w:val="00BB3E50"/>
    <w:rsid w:val="00BB4245"/>
    <w:rsid w:val="00BB428A"/>
    <w:rsid w:val="00BB47A7"/>
    <w:rsid w:val="00BB53A7"/>
    <w:rsid w:val="00BB6C64"/>
    <w:rsid w:val="00BB6DE3"/>
    <w:rsid w:val="00BB6FD0"/>
    <w:rsid w:val="00BB747F"/>
    <w:rsid w:val="00BB7BB0"/>
    <w:rsid w:val="00BC0906"/>
    <w:rsid w:val="00BC1138"/>
    <w:rsid w:val="00BC21B1"/>
    <w:rsid w:val="00BC21D7"/>
    <w:rsid w:val="00BC25AE"/>
    <w:rsid w:val="00BC2B2E"/>
    <w:rsid w:val="00BC2F52"/>
    <w:rsid w:val="00BC3C6B"/>
    <w:rsid w:val="00BC4B07"/>
    <w:rsid w:val="00BC4FC8"/>
    <w:rsid w:val="00BC53E7"/>
    <w:rsid w:val="00BC55A0"/>
    <w:rsid w:val="00BC56F5"/>
    <w:rsid w:val="00BC5D0D"/>
    <w:rsid w:val="00BC746C"/>
    <w:rsid w:val="00BC767C"/>
    <w:rsid w:val="00BC7E74"/>
    <w:rsid w:val="00BD1D99"/>
    <w:rsid w:val="00BD23E5"/>
    <w:rsid w:val="00BD334F"/>
    <w:rsid w:val="00BD3E63"/>
    <w:rsid w:val="00BD4309"/>
    <w:rsid w:val="00BD4666"/>
    <w:rsid w:val="00BD5A8A"/>
    <w:rsid w:val="00BD6C37"/>
    <w:rsid w:val="00BD7341"/>
    <w:rsid w:val="00BD7F9F"/>
    <w:rsid w:val="00BE0772"/>
    <w:rsid w:val="00BE1003"/>
    <w:rsid w:val="00BE21C6"/>
    <w:rsid w:val="00BE21F3"/>
    <w:rsid w:val="00BE462D"/>
    <w:rsid w:val="00BE4A86"/>
    <w:rsid w:val="00BE5A8C"/>
    <w:rsid w:val="00BE5FE3"/>
    <w:rsid w:val="00BE6059"/>
    <w:rsid w:val="00BE6A60"/>
    <w:rsid w:val="00BE73F7"/>
    <w:rsid w:val="00BE76A6"/>
    <w:rsid w:val="00BE7BBC"/>
    <w:rsid w:val="00BF04FA"/>
    <w:rsid w:val="00BF0507"/>
    <w:rsid w:val="00BF0A79"/>
    <w:rsid w:val="00BF2814"/>
    <w:rsid w:val="00BF2B24"/>
    <w:rsid w:val="00BF4E07"/>
    <w:rsid w:val="00BF4E4D"/>
    <w:rsid w:val="00BF536F"/>
    <w:rsid w:val="00BF5656"/>
    <w:rsid w:val="00BF62B0"/>
    <w:rsid w:val="00BF6413"/>
    <w:rsid w:val="00BF6708"/>
    <w:rsid w:val="00BF6F91"/>
    <w:rsid w:val="00C001FF"/>
    <w:rsid w:val="00C008B4"/>
    <w:rsid w:val="00C021B4"/>
    <w:rsid w:val="00C0388C"/>
    <w:rsid w:val="00C042C1"/>
    <w:rsid w:val="00C0443F"/>
    <w:rsid w:val="00C047EF"/>
    <w:rsid w:val="00C051A8"/>
    <w:rsid w:val="00C05811"/>
    <w:rsid w:val="00C061E5"/>
    <w:rsid w:val="00C06E47"/>
    <w:rsid w:val="00C0720B"/>
    <w:rsid w:val="00C076CB"/>
    <w:rsid w:val="00C108E2"/>
    <w:rsid w:val="00C10CA5"/>
    <w:rsid w:val="00C10F93"/>
    <w:rsid w:val="00C1113A"/>
    <w:rsid w:val="00C11B97"/>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E08"/>
    <w:rsid w:val="00C2365D"/>
    <w:rsid w:val="00C240A9"/>
    <w:rsid w:val="00C2513F"/>
    <w:rsid w:val="00C2530D"/>
    <w:rsid w:val="00C253FF"/>
    <w:rsid w:val="00C25522"/>
    <w:rsid w:val="00C25747"/>
    <w:rsid w:val="00C25B12"/>
    <w:rsid w:val="00C262B1"/>
    <w:rsid w:val="00C26360"/>
    <w:rsid w:val="00C26B63"/>
    <w:rsid w:val="00C26DF2"/>
    <w:rsid w:val="00C31025"/>
    <w:rsid w:val="00C311B5"/>
    <w:rsid w:val="00C335EC"/>
    <w:rsid w:val="00C3365F"/>
    <w:rsid w:val="00C336CF"/>
    <w:rsid w:val="00C3439F"/>
    <w:rsid w:val="00C34B2B"/>
    <w:rsid w:val="00C34D48"/>
    <w:rsid w:val="00C35E5C"/>
    <w:rsid w:val="00C360AC"/>
    <w:rsid w:val="00C36180"/>
    <w:rsid w:val="00C36436"/>
    <w:rsid w:val="00C3656A"/>
    <w:rsid w:val="00C36A4E"/>
    <w:rsid w:val="00C3700D"/>
    <w:rsid w:val="00C372B0"/>
    <w:rsid w:val="00C3741F"/>
    <w:rsid w:val="00C37D4C"/>
    <w:rsid w:val="00C4129C"/>
    <w:rsid w:val="00C412A1"/>
    <w:rsid w:val="00C41B8C"/>
    <w:rsid w:val="00C42482"/>
    <w:rsid w:val="00C425B0"/>
    <w:rsid w:val="00C43B17"/>
    <w:rsid w:val="00C43DBD"/>
    <w:rsid w:val="00C44862"/>
    <w:rsid w:val="00C44C69"/>
    <w:rsid w:val="00C460AF"/>
    <w:rsid w:val="00C4611D"/>
    <w:rsid w:val="00C46CCE"/>
    <w:rsid w:val="00C470CC"/>
    <w:rsid w:val="00C472D4"/>
    <w:rsid w:val="00C47C14"/>
    <w:rsid w:val="00C502CB"/>
    <w:rsid w:val="00C506DE"/>
    <w:rsid w:val="00C51936"/>
    <w:rsid w:val="00C520E1"/>
    <w:rsid w:val="00C52EAC"/>
    <w:rsid w:val="00C536F4"/>
    <w:rsid w:val="00C539A2"/>
    <w:rsid w:val="00C53F5A"/>
    <w:rsid w:val="00C54550"/>
    <w:rsid w:val="00C55B8F"/>
    <w:rsid w:val="00C560C2"/>
    <w:rsid w:val="00C5612A"/>
    <w:rsid w:val="00C56573"/>
    <w:rsid w:val="00C56E82"/>
    <w:rsid w:val="00C56EA2"/>
    <w:rsid w:val="00C6020C"/>
    <w:rsid w:val="00C60807"/>
    <w:rsid w:val="00C60B85"/>
    <w:rsid w:val="00C62CFA"/>
    <w:rsid w:val="00C62DD1"/>
    <w:rsid w:val="00C62E47"/>
    <w:rsid w:val="00C631B1"/>
    <w:rsid w:val="00C63D2C"/>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7006B"/>
    <w:rsid w:val="00C70259"/>
    <w:rsid w:val="00C70CCF"/>
    <w:rsid w:val="00C70FBA"/>
    <w:rsid w:val="00C71420"/>
    <w:rsid w:val="00C722DD"/>
    <w:rsid w:val="00C73ADC"/>
    <w:rsid w:val="00C73F9B"/>
    <w:rsid w:val="00C7499C"/>
    <w:rsid w:val="00C74C2E"/>
    <w:rsid w:val="00C75592"/>
    <w:rsid w:val="00C76A0E"/>
    <w:rsid w:val="00C77330"/>
    <w:rsid w:val="00C77697"/>
    <w:rsid w:val="00C77908"/>
    <w:rsid w:val="00C77DC8"/>
    <w:rsid w:val="00C77E06"/>
    <w:rsid w:val="00C80834"/>
    <w:rsid w:val="00C81042"/>
    <w:rsid w:val="00C813AC"/>
    <w:rsid w:val="00C815EA"/>
    <w:rsid w:val="00C817F4"/>
    <w:rsid w:val="00C8231E"/>
    <w:rsid w:val="00C828BE"/>
    <w:rsid w:val="00C83429"/>
    <w:rsid w:val="00C834F6"/>
    <w:rsid w:val="00C8411D"/>
    <w:rsid w:val="00C84537"/>
    <w:rsid w:val="00C85C1E"/>
    <w:rsid w:val="00C861A8"/>
    <w:rsid w:val="00C8635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02A5"/>
    <w:rsid w:val="00CA0326"/>
    <w:rsid w:val="00CA0799"/>
    <w:rsid w:val="00CA196E"/>
    <w:rsid w:val="00CA199C"/>
    <w:rsid w:val="00CA1AB5"/>
    <w:rsid w:val="00CA2217"/>
    <w:rsid w:val="00CA27F8"/>
    <w:rsid w:val="00CA317C"/>
    <w:rsid w:val="00CA3396"/>
    <w:rsid w:val="00CA3691"/>
    <w:rsid w:val="00CA3F61"/>
    <w:rsid w:val="00CA4B68"/>
    <w:rsid w:val="00CA4E8C"/>
    <w:rsid w:val="00CA52F7"/>
    <w:rsid w:val="00CA6174"/>
    <w:rsid w:val="00CA6B92"/>
    <w:rsid w:val="00CA7440"/>
    <w:rsid w:val="00CA7E10"/>
    <w:rsid w:val="00CB03D6"/>
    <w:rsid w:val="00CB041E"/>
    <w:rsid w:val="00CB0BB5"/>
    <w:rsid w:val="00CB27FF"/>
    <w:rsid w:val="00CB2D46"/>
    <w:rsid w:val="00CB3ABF"/>
    <w:rsid w:val="00CB4734"/>
    <w:rsid w:val="00CB4EEB"/>
    <w:rsid w:val="00CB502C"/>
    <w:rsid w:val="00CB5551"/>
    <w:rsid w:val="00CB5671"/>
    <w:rsid w:val="00CB63F6"/>
    <w:rsid w:val="00CB6ADF"/>
    <w:rsid w:val="00CB6BB6"/>
    <w:rsid w:val="00CB76D5"/>
    <w:rsid w:val="00CB7A67"/>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F62"/>
    <w:rsid w:val="00CD2230"/>
    <w:rsid w:val="00CD3001"/>
    <w:rsid w:val="00CD3173"/>
    <w:rsid w:val="00CD3C5A"/>
    <w:rsid w:val="00CD42EE"/>
    <w:rsid w:val="00CD50CB"/>
    <w:rsid w:val="00CD5873"/>
    <w:rsid w:val="00CD5C59"/>
    <w:rsid w:val="00CD5C7F"/>
    <w:rsid w:val="00CD5E11"/>
    <w:rsid w:val="00CD5E17"/>
    <w:rsid w:val="00CD6467"/>
    <w:rsid w:val="00CD6595"/>
    <w:rsid w:val="00CD6E72"/>
    <w:rsid w:val="00CD7077"/>
    <w:rsid w:val="00CD7B8C"/>
    <w:rsid w:val="00CE0CB9"/>
    <w:rsid w:val="00CE1335"/>
    <w:rsid w:val="00CE1DE5"/>
    <w:rsid w:val="00CE22CA"/>
    <w:rsid w:val="00CE3212"/>
    <w:rsid w:val="00CE324B"/>
    <w:rsid w:val="00CE3AC3"/>
    <w:rsid w:val="00CE3F41"/>
    <w:rsid w:val="00CE401A"/>
    <w:rsid w:val="00CE552D"/>
    <w:rsid w:val="00CE5ED0"/>
    <w:rsid w:val="00CF0038"/>
    <w:rsid w:val="00CF0434"/>
    <w:rsid w:val="00CF333F"/>
    <w:rsid w:val="00CF353F"/>
    <w:rsid w:val="00CF37F3"/>
    <w:rsid w:val="00CF4084"/>
    <w:rsid w:val="00CF4E83"/>
    <w:rsid w:val="00CF5F57"/>
    <w:rsid w:val="00CF6340"/>
    <w:rsid w:val="00CF63BA"/>
    <w:rsid w:val="00CF6C79"/>
    <w:rsid w:val="00CF7754"/>
    <w:rsid w:val="00CF7B1A"/>
    <w:rsid w:val="00CF7C09"/>
    <w:rsid w:val="00D0071F"/>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C24"/>
    <w:rsid w:val="00D1304E"/>
    <w:rsid w:val="00D13433"/>
    <w:rsid w:val="00D13862"/>
    <w:rsid w:val="00D13E3D"/>
    <w:rsid w:val="00D14034"/>
    <w:rsid w:val="00D1541B"/>
    <w:rsid w:val="00D15BBE"/>
    <w:rsid w:val="00D1602D"/>
    <w:rsid w:val="00D1676D"/>
    <w:rsid w:val="00D20796"/>
    <w:rsid w:val="00D21302"/>
    <w:rsid w:val="00D21EC1"/>
    <w:rsid w:val="00D226F2"/>
    <w:rsid w:val="00D2291A"/>
    <w:rsid w:val="00D22B8A"/>
    <w:rsid w:val="00D22C9E"/>
    <w:rsid w:val="00D235A9"/>
    <w:rsid w:val="00D240F2"/>
    <w:rsid w:val="00D254A7"/>
    <w:rsid w:val="00D2623A"/>
    <w:rsid w:val="00D26995"/>
    <w:rsid w:val="00D300C5"/>
    <w:rsid w:val="00D304B8"/>
    <w:rsid w:val="00D305EE"/>
    <w:rsid w:val="00D30850"/>
    <w:rsid w:val="00D320DD"/>
    <w:rsid w:val="00D3290C"/>
    <w:rsid w:val="00D33C64"/>
    <w:rsid w:val="00D35C54"/>
    <w:rsid w:val="00D362FD"/>
    <w:rsid w:val="00D379A2"/>
    <w:rsid w:val="00D37D6B"/>
    <w:rsid w:val="00D37FC8"/>
    <w:rsid w:val="00D4125E"/>
    <w:rsid w:val="00D4144B"/>
    <w:rsid w:val="00D41783"/>
    <w:rsid w:val="00D41913"/>
    <w:rsid w:val="00D42775"/>
    <w:rsid w:val="00D427B9"/>
    <w:rsid w:val="00D429FC"/>
    <w:rsid w:val="00D44123"/>
    <w:rsid w:val="00D4458A"/>
    <w:rsid w:val="00D451E5"/>
    <w:rsid w:val="00D45345"/>
    <w:rsid w:val="00D45639"/>
    <w:rsid w:val="00D457A5"/>
    <w:rsid w:val="00D47B1A"/>
    <w:rsid w:val="00D507BF"/>
    <w:rsid w:val="00D51172"/>
    <w:rsid w:val="00D5119D"/>
    <w:rsid w:val="00D517EB"/>
    <w:rsid w:val="00D52648"/>
    <w:rsid w:val="00D52A11"/>
    <w:rsid w:val="00D536A2"/>
    <w:rsid w:val="00D53A13"/>
    <w:rsid w:val="00D53BC4"/>
    <w:rsid w:val="00D54D84"/>
    <w:rsid w:val="00D558D8"/>
    <w:rsid w:val="00D55B30"/>
    <w:rsid w:val="00D56B09"/>
    <w:rsid w:val="00D606E1"/>
    <w:rsid w:val="00D60FDE"/>
    <w:rsid w:val="00D611F8"/>
    <w:rsid w:val="00D61477"/>
    <w:rsid w:val="00D61B4E"/>
    <w:rsid w:val="00D62A72"/>
    <w:rsid w:val="00D62F7E"/>
    <w:rsid w:val="00D6311D"/>
    <w:rsid w:val="00D634DE"/>
    <w:rsid w:val="00D6389E"/>
    <w:rsid w:val="00D65255"/>
    <w:rsid w:val="00D65284"/>
    <w:rsid w:val="00D6554D"/>
    <w:rsid w:val="00D65A3A"/>
    <w:rsid w:val="00D65F0C"/>
    <w:rsid w:val="00D67E8A"/>
    <w:rsid w:val="00D67FA1"/>
    <w:rsid w:val="00D7226D"/>
    <w:rsid w:val="00D72690"/>
    <w:rsid w:val="00D72EFA"/>
    <w:rsid w:val="00D74B60"/>
    <w:rsid w:val="00D75765"/>
    <w:rsid w:val="00D75AE3"/>
    <w:rsid w:val="00D7626B"/>
    <w:rsid w:val="00D76FD8"/>
    <w:rsid w:val="00D7716B"/>
    <w:rsid w:val="00D80B7D"/>
    <w:rsid w:val="00D80C23"/>
    <w:rsid w:val="00D80E1E"/>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9D3"/>
    <w:rsid w:val="00D90A93"/>
    <w:rsid w:val="00D91058"/>
    <w:rsid w:val="00D910C5"/>
    <w:rsid w:val="00D9121D"/>
    <w:rsid w:val="00D92492"/>
    <w:rsid w:val="00D931C6"/>
    <w:rsid w:val="00D938A7"/>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7CD"/>
    <w:rsid w:val="00DB7A98"/>
    <w:rsid w:val="00DC11DF"/>
    <w:rsid w:val="00DC132A"/>
    <w:rsid w:val="00DC1534"/>
    <w:rsid w:val="00DC1FDB"/>
    <w:rsid w:val="00DC2014"/>
    <w:rsid w:val="00DC24BA"/>
    <w:rsid w:val="00DC2AB8"/>
    <w:rsid w:val="00DC2AE1"/>
    <w:rsid w:val="00DC2AF8"/>
    <w:rsid w:val="00DC36BE"/>
    <w:rsid w:val="00DC3B9E"/>
    <w:rsid w:val="00DC3D6B"/>
    <w:rsid w:val="00DC4871"/>
    <w:rsid w:val="00DC4B11"/>
    <w:rsid w:val="00DC4BF7"/>
    <w:rsid w:val="00DC500E"/>
    <w:rsid w:val="00DC7B18"/>
    <w:rsid w:val="00DC7CEB"/>
    <w:rsid w:val="00DC7FFE"/>
    <w:rsid w:val="00DD0AE9"/>
    <w:rsid w:val="00DD0E30"/>
    <w:rsid w:val="00DD17EC"/>
    <w:rsid w:val="00DD1C78"/>
    <w:rsid w:val="00DD1EA3"/>
    <w:rsid w:val="00DD1F98"/>
    <w:rsid w:val="00DD20DF"/>
    <w:rsid w:val="00DD2A5D"/>
    <w:rsid w:val="00DD46CC"/>
    <w:rsid w:val="00DD556B"/>
    <w:rsid w:val="00DD55FE"/>
    <w:rsid w:val="00DD5F9A"/>
    <w:rsid w:val="00DD6636"/>
    <w:rsid w:val="00DD6766"/>
    <w:rsid w:val="00DD7875"/>
    <w:rsid w:val="00DD7A95"/>
    <w:rsid w:val="00DD7BD5"/>
    <w:rsid w:val="00DD7E48"/>
    <w:rsid w:val="00DE0147"/>
    <w:rsid w:val="00DE0379"/>
    <w:rsid w:val="00DE0B46"/>
    <w:rsid w:val="00DE112F"/>
    <w:rsid w:val="00DE239F"/>
    <w:rsid w:val="00DE2562"/>
    <w:rsid w:val="00DE45F7"/>
    <w:rsid w:val="00DE5964"/>
    <w:rsid w:val="00DE5ED3"/>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4D47"/>
    <w:rsid w:val="00E158E6"/>
    <w:rsid w:val="00E166D9"/>
    <w:rsid w:val="00E1771C"/>
    <w:rsid w:val="00E178EB"/>
    <w:rsid w:val="00E17C02"/>
    <w:rsid w:val="00E20D19"/>
    <w:rsid w:val="00E20E7E"/>
    <w:rsid w:val="00E218A7"/>
    <w:rsid w:val="00E218FF"/>
    <w:rsid w:val="00E21AA2"/>
    <w:rsid w:val="00E21D53"/>
    <w:rsid w:val="00E22206"/>
    <w:rsid w:val="00E2234E"/>
    <w:rsid w:val="00E229BB"/>
    <w:rsid w:val="00E229C8"/>
    <w:rsid w:val="00E22BF1"/>
    <w:rsid w:val="00E22DE8"/>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2E49"/>
    <w:rsid w:val="00E334C0"/>
    <w:rsid w:val="00E337BA"/>
    <w:rsid w:val="00E33C57"/>
    <w:rsid w:val="00E34E71"/>
    <w:rsid w:val="00E35E1F"/>
    <w:rsid w:val="00E35E3C"/>
    <w:rsid w:val="00E36C0F"/>
    <w:rsid w:val="00E4050C"/>
    <w:rsid w:val="00E4196C"/>
    <w:rsid w:val="00E41BE7"/>
    <w:rsid w:val="00E422C6"/>
    <w:rsid w:val="00E42D36"/>
    <w:rsid w:val="00E436FB"/>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411E"/>
    <w:rsid w:val="00E54DF4"/>
    <w:rsid w:val="00E55B73"/>
    <w:rsid w:val="00E55D13"/>
    <w:rsid w:val="00E56351"/>
    <w:rsid w:val="00E56944"/>
    <w:rsid w:val="00E56BD2"/>
    <w:rsid w:val="00E602C2"/>
    <w:rsid w:val="00E61C25"/>
    <w:rsid w:val="00E61C37"/>
    <w:rsid w:val="00E61D85"/>
    <w:rsid w:val="00E6202A"/>
    <w:rsid w:val="00E628C1"/>
    <w:rsid w:val="00E64326"/>
    <w:rsid w:val="00E6457A"/>
    <w:rsid w:val="00E656B3"/>
    <w:rsid w:val="00E6596B"/>
    <w:rsid w:val="00E65E30"/>
    <w:rsid w:val="00E66289"/>
    <w:rsid w:val="00E66B9E"/>
    <w:rsid w:val="00E672A8"/>
    <w:rsid w:val="00E67B37"/>
    <w:rsid w:val="00E70388"/>
    <w:rsid w:val="00E703EA"/>
    <w:rsid w:val="00E7053F"/>
    <w:rsid w:val="00E70681"/>
    <w:rsid w:val="00E74680"/>
    <w:rsid w:val="00E75258"/>
    <w:rsid w:val="00E75D30"/>
    <w:rsid w:val="00E76DBB"/>
    <w:rsid w:val="00E77539"/>
    <w:rsid w:val="00E77721"/>
    <w:rsid w:val="00E77AE0"/>
    <w:rsid w:val="00E77F91"/>
    <w:rsid w:val="00E80F51"/>
    <w:rsid w:val="00E817AD"/>
    <w:rsid w:val="00E81D76"/>
    <w:rsid w:val="00E82488"/>
    <w:rsid w:val="00E83013"/>
    <w:rsid w:val="00E83260"/>
    <w:rsid w:val="00E83BA5"/>
    <w:rsid w:val="00E83DEE"/>
    <w:rsid w:val="00E85147"/>
    <w:rsid w:val="00E85D4E"/>
    <w:rsid w:val="00E86077"/>
    <w:rsid w:val="00E861B9"/>
    <w:rsid w:val="00E864E1"/>
    <w:rsid w:val="00E86735"/>
    <w:rsid w:val="00E8686E"/>
    <w:rsid w:val="00E86C97"/>
    <w:rsid w:val="00E86E28"/>
    <w:rsid w:val="00E86F39"/>
    <w:rsid w:val="00E87627"/>
    <w:rsid w:val="00E90786"/>
    <w:rsid w:val="00E91AD9"/>
    <w:rsid w:val="00E92078"/>
    <w:rsid w:val="00E925F9"/>
    <w:rsid w:val="00E929D0"/>
    <w:rsid w:val="00E935B0"/>
    <w:rsid w:val="00E9383A"/>
    <w:rsid w:val="00E93918"/>
    <w:rsid w:val="00E93BB4"/>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B03C7"/>
    <w:rsid w:val="00EB0678"/>
    <w:rsid w:val="00EB07B1"/>
    <w:rsid w:val="00EB0D02"/>
    <w:rsid w:val="00EB16A9"/>
    <w:rsid w:val="00EB233C"/>
    <w:rsid w:val="00EB2FB6"/>
    <w:rsid w:val="00EB308B"/>
    <w:rsid w:val="00EB3859"/>
    <w:rsid w:val="00EB3B29"/>
    <w:rsid w:val="00EB3FD3"/>
    <w:rsid w:val="00EB40D0"/>
    <w:rsid w:val="00EB4306"/>
    <w:rsid w:val="00EB479F"/>
    <w:rsid w:val="00EB4FBB"/>
    <w:rsid w:val="00EB561C"/>
    <w:rsid w:val="00EB6223"/>
    <w:rsid w:val="00EB62F3"/>
    <w:rsid w:val="00EB6752"/>
    <w:rsid w:val="00EB68E5"/>
    <w:rsid w:val="00EB6AD6"/>
    <w:rsid w:val="00EB6CF2"/>
    <w:rsid w:val="00EB7D97"/>
    <w:rsid w:val="00EC07E3"/>
    <w:rsid w:val="00EC1586"/>
    <w:rsid w:val="00EC1C1C"/>
    <w:rsid w:val="00EC25F0"/>
    <w:rsid w:val="00EC3409"/>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B7B"/>
    <w:rsid w:val="00ED7E31"/>
    <w:rsid w:val="00EE1047"/>
    <w:rsid w:val="00EE109E"/>
    <w:rsid w:val="00EE3D3D"/>
    <w:rsid w:val="00EE3FCA"/>
    <w:rsid w:val="00EE70D2"/>
    <w:rsid w:val="00EE7657"/>
    <w:rsid w:val="00EF1436"/>
    <w:rsid w:val="00EF178E"/>
    <w:rsid w:val="00EF1928"/>
    <w:rsid w:val="00EF2097"/>
    <w:rsid w:val="00EF23F7"/>
    <w:rsid w:val="00EF2958"/>
    <w:rsid w:val="00EF3418"/>
    <w:rsid w:val="00EF3D7C"/>
    <w:rsid w:val="00EF4ED5"/>
    <w:rsid w:val="00EF5AA9"/>
    <w:rsid w:val="00EF6185"/>
    <w:rsid w:val="00EF62E8"/>
    <w:rsid w:val="00EF63B0"/>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190"/>
    <w:rsid w:val="00F143CC"/>
    <w:rsid w:val="00F1454C"/>
    <w:rsid w:val="00F14A1F"/>
    <w:rsid w:val="00F14C0A"/>
    <w:rsid w:val="00F14C40"/>
    <w:rsid w:val="00F14C90"/>
    <w:rsid w:val="00F14D69"/>
    <w:rsid w:val="00F14FF1"/>
    <w:rsid w:val="00F15D65"/>
    <w:rsid w:val="00F17C02"/>
    <w:rsid w:val="00F17E76"/>
    <w:rsid w:val="00F2074C"/>
    <w:rsid w:val="00F219EC"/>
    <w:rsid w:val="00F21CDF"/>
    <w:rsid w:val="00F22290"/>
    <w:rsid w:val="00F22F76"/>
    <w:rsid w:val="00F24746"/>
    <w:rsid w:val="00F25E1C"/>
    <w:rsid w:val="00F26474"/>
    <w:rsid w:val="00F27168"/>
    <w:rsid w:val="00F30388"/>
    <w:rsid w:val="00F3046D"/>
    <w:rsid w:val="00F30BC8"/>
    <w:rsid w:val="00F313DA"/>
    <w:rsid w:val="00F31741"/>
    <w:rsid w:val="00F31BD4"/>
    <w:rsid w:val="00F3221E"/>
    <w:rsid w:val="00F3266F"/>
    <w:rsid w:val="00F32AE1"/>
    <w:rsid w:val="00F32B0A"/>
    <w:rsid w:val="00F33840"/>
    <w:rsid w:val="00F359FF"/>
    <w:rsid w:val="00F35F18"/>
    <w:rsid w:val="00F3626E"/>
    <w:rsid w:val="00F36A5B"/>
    <w:rsid w:val="00F36E3F"/>
    <w:rsid w:val="00F373D9"/>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EE1"/>
    <w:rsid w:val="00F52341"/>
    <w:rsid w:val="00F5275C"/>
    <w:rsid w:val="00F52961"/>
    <w:rsid w:val="00F52B34"/>
    <w:rsid w:val="00F53097"/>
    <w:rsid w:val="00F53423"/>
    <w:rsid w:val="00F538C4"/>
    <w:rsid w:val="00F53D57"/>
    <w:rsid w:val="00F54D1A"/>
    <w:rsid w:val="00F5735C"/>
    <w:rsid w:val="00F57BEB"/>
    <w:rsid w:val="00F60337"/>
    <w:rsid w:val="00F607E5"/>
    <w:rsid w:val="00F608E5"/>
    <w:rsid w:val="00F61089"/>
    <w:rsid w:val="00F6108F"/>
    <w:rsid w:val="00F6127D"/>
    <w:rsid w:val="00F620E5"/>
    <w:rsid w:val="00F62AB6"/>
    <w:rsid w:val="00F63C10"/>
    <w:rsid w:val="00F64254"/>
    <w:rsid w:val="00F656F5"/>
    <w:rsid w:val="00F661A9"/>
    <w:rsid w:val="00F66388"/>
    <w:rsid w:val="00F66D6B"/>
    <w:rsid w:val="00F674B4"/>
    <w:rsid w:val="00F67A74"/>
    <w:rsid w:val="00F67FEA"/>
    <w:rsid w:val="00F70000"/>
    <w:rsid w:val="00F70A89"/>
    <w:rsid w:val="00F70EB9"/>
    <w:rsid w:val="00F725AE"/>
    <w:rsid w:val="00F72C82"/>
    <w:rsid w:val="00F73414"/>
    <w:rsid w:val="00F747B2"/>
    <w:rsid w:val="00F7527E"/>
    <w:rsid w:val="00F753EE"/>
    <w:rsid w:val="00F75573"/>
    <w:rsid w:val="00F756F9"/>
    <w:rsid w:val="00F757C0"/>
    <w:rsid w:val="00F75ACE"/>
    <w:rsid w:val="00F75B46"/>
    <w:rsid w:val="00F7691A"/>
    <w:rsid w:val="00F76E89"/>
    <w:rsid w:val="00F77395"/>
    <w:rsid w:val="00F7797D"/>
    <w:rsid w:val="00F801DA"/>
    <w:rsid w:val="00F804EE"/>
    <w:rsid w:val="00F80F4E"/>
    <w:rsid w:val="00F827B5"/>
    <w:rsid w:val="00F82AFB"/>
    <w:rsid w:val="00F82D45"/>
    <w:rsid w:val="00F83094"/>
    <w:rsid w:val="00F83735"/>
    <w:rsid w:val="00F83E36"/>
    <w:rsid w:val="00F84341"/>
    <w:rsid w:val="00F846D1"/>
    <w:rsid w:val="00F8530F"/>
    <w:rsid w:val="00F85E00"/>
    <w:rsid w:val="00F86858"/>
    <w:rsid w:val="00F87E7B"/>
    <w:rsid w:val="00F9011B"/>
    <w:rsid w:val="00F90237"/>
    <w:rsid w:val="00F9117B"/>
    <w:rsid w:val="00F91E33"/>
    <w:rsid w:val="00F927E6"/>
    <w:rsid w:val="00F93AF0"/>
    <w:rsid w:val="00F93F95"/>
    <w:rsid w:val="00F95593"/>
    <w:rsid w:val="00F9561D"/>
    <w:rsid w:val="00F9617D"/>
    <w:rsid w:val="00F96281"/>
    <w:rsid w:val="00F962CF"/>
    <w:rsid w:val="00F963B7"/>
    <w:rsid w:val="00F9669C"/>
    <w:rsid w:val="00F970AE"/>
    <w:rsid w:val="00F97227"/>
    <w:rsid w:val="00F975C6"/>
    <w:rsid w:val="00F97C79"/>
    <w:rsid w:val="00FA0E8A"/>
    <w:rsid w:val="00FA1273"/>
    <w:rsid w:val="00FA1361"/>
    <w:rsid w:val="00FA1752"/>
    <w:rsid w:val="00FA1DCB"/>
    <w:rsid w:val="00FA1E65"/>
    <w:rsid w:val="00FA1F29"/>
    <w:rsid w:val="00FA1F73"/>
    <w:rsid w:val="00FA32A3"/>
    <w:rsid w:val="00FA34A5"/>
    <w:rsid w:val="00FA3522"/>
    <w:rsid w:val="00FA3650"/>
    <w:rsid w:val="00FA43F7"/>
    <w:rsid w:val="00FA5B99"/>
    <w:rsid w:val="00FA5BB3"/>
    <w:rsid w:val="00FA63BA"/>
    <w:rsid w:val="00FA787E"/>
    <w:rsid w:val="00FB094F"/>
    <w:rsid w:val="00FB1460"/>
    <w:rsid w:val="00FB18B9"/>
    <w:rsid w:val="00FB1FEB"/>
    <w:rsid w:val="00FB260B"/>
    <w:rsid w:val="00FB2A08"/>
    <w:rsid w:val="00FB2D00"/>
    <w:rsid w:val="00FB33CB"/>
    <w:rsid w:val="00FB3F86"/>
    <w:rsid w:val="00FB525A"/>
    <w:rsid w:val="00FB5272"/>
    <w:rsid w:val="00FB5A6E"/>
    <w:rsid w:val="00FB5CAA"/>
    <w:rsid w:val="00FB5EC3"/>
    <w:rsid w:val="00FB6287"/>
    <w:rsid w:val="00FB62D5"/>
    <w:rsid w:val="00FB7325"/>
    <w:rsid w:val="00FB7AA2"/>
    <w:rsid w:val="00FC06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33B4"/>
    <w:rsid w:val="00FD49E9"/>
    <w:rsid w:val="00FD56FB"/>
    <w:rsid w:val="00FD5DA4"/>
    <w:rsid w:val="00FD6CD6"/>
    <w:rsid w:val="00FD72DD"/>
    <w:rsid w:val="00FD7E4C"/>
    <w:rsid w:val="00FE033E"/>
    <w:rsid w:val="00FE042C"/>
    <w:rsid w:val="00FE05C7"/>
    <w:rsid w:val="00FE0FCB"/>
    <w:rsid w:val="00FE132D"/>
    <w:rsid w:val="00FE14A9"/>
    <w:rsid w:val="00FE1592"/>
    <w:rsid w:val="00FE1D7C"/>
    <w:rsid w:val="00FE1DBA"/>
    <w:rsid w:val="00FE481A"/>
    <w:rsid w:val="00FE4BAC"/>
    <w:rsid w:val="00FE4F16"/>
    <w:rsid w:val="00FE4FFE"/>
    <w:rsid w:val="00FE6AE6"/>
    <w:rsid w:val="00FE71DB"/>
    <w:rsid w:val="00FE793A"/>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C86EF-65D9-4025-B9FC-9783A822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3690</Words>
  <Characters>22144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9</cp:revision>
  <cp:lastPrinted>2018-08-01T06:30:00Z</cp:lastPrinted>
  <dcterms:created xsi:type="dcterms:W3CDTF">2018-08-13T06:01:00Z</dcterms:created>
  <dcterms:modified xsi:type="dcterms:W3CDTF">2018-08-14T08:22:00Z</dcterms:modified>
</cp:coreProperties>
</file>