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80" w:rsidRDefault="00F14C40" w:rsidP="00045F80">
      <w:r>
        <w:pict>
          <v:group id="_x0000_s1026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979;top:1349;width:7794;height:1026;mso-width-relative:margin;mso-height-relative:margin" stroked="f">
              <v:textbox style="mso-next-textbox:#_x0000_s1027">
                <w:txbxContent>
                  <w:p w:rsidR="00045F80" w:rsidRDefault="00045F80" w:rsidP="00045F80">
                    <w:pPr>
                      <w:pStyle w:val="V"/>
                      <w:tabs>
                        <w:tab w:val="left" w:pos="708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>
                      <w:rPr>
                        <w:rFonts w:ascii="Times New (W1)" w:hAnsi="Times New (W1)" w:hint="cs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>
                      <w:rPr>
                        <w:rFonts w:ascii="Times New (W1)" w:hAnsi="Times New (W1)" w:hint="cs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28" style="position:absolute;left:1440;top:1451;width:1320;height:1320" coordorigin="96" coordsize="576,576">
              <v:rect id="_x0000_s1029" style="position:absolute;left:96;width:576;height:576;v-text-anchor:middle" filled="f" fillcolor="black" strokeweight="3pt"/>
              <v:rect id="_x0000_s1030" style="position:absolute;left:144;top:48;width:480;height:480;v-text-anchor:middle" filled="f" fillcolor="#0c9" strokeweight="2.25pt"/>
              <v:rect id="_x0000_s1031" style="position:absolute;left:240;top:144;width:288;height:288;v-text-anchor:middle" filled="f" fillcolor="#0c9" strokeweight="1pt"/>
              <v:rect id="_x0000_s1032" style="position:absolute;left:336;top:240;width:96;height:96;v-text-anchor:middle" fillcolor="black"/>
              <v:rect id="_x0000_s1033" style="position:absolute;left:192;top:96;width:384;height:384;v-text-anchor:middle" filled="f" fillcolor="#0c9" strokeweight="1.5pt"/>
            </v:group>
          </v:group>
        </w:pict>
      </w:r>
    </w:p>
    <w:p w:rsidR="00045F80" w:rsidRDefault="00045F80" w:rsidP="00045F80"/>
    <w:p w:rsidR="00045F80" w:rsidRDefault="00045F80" w:rsidP="00045F80"/>
    <w:p w:rsidR="00045F80" w:rsidRPr="004F53FC" w:rsidRDefault="00045F80" w:rsidP="00045F80">
      <w:pPr>
        <w:spacing w:line="240" w:lineRule="auto"/>
        <w:rPr>
          <w:sz w:val="16"/>
          <w:szCs w:val="16"/>
        </w:rPr>
      </w:pPr>
    </w:p>
    <w:p w:rsidR="00045F80" w:rsidRDefault="00045F80" w:rsidP="00045F80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553F36">
        <w:rPr>
          <w:rFonts w:ascii="Times" w:hAnsi="Times"/>
          <w:b/>
          <w:sz w:val="24"/>
          <w:szCs w:val="24"/>
        </w:rPr>
        <w:t>I I KSZTAŁCENIA PRAKTYCZNEGO (14</w:t>
      </w:r>
      <w:r w:rsidR="005753F8">
        <w:rPr>
          <w:rFonts w:ascii="Times" w:hAnsi="Times"/>
          <w:b/>
          <w:sz w:val="24"/>
          <w:szCs w:val="24"/>
        </w:rPr>
        <w:t>.01.2016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553F36">
        <w:rPr>
          <w:rFonts w:ascii="Times" w:hAnsi="Times"/>
          <w:b/>
          <w:sz w:val="24"/>
          <w:szCs w:val="24"/>
        </w:rPr>
        <w:t>20</w:t>
      </w:r>
      <w:r w:rsidR="005753F8">
        <w:rPr>
          <w:rFonts w:ascii="Times" w:hAnsi="Times"/>
          <w:b/>
          <w:sz w:val="24"/>
          <w:szCs w:val="24"/>
        </w:rPr>
        <w:t>.01.2016</w:t>
      </w:r>
      <w:r>
        <w:rPr>
          <w:rFonts w:ascii="Times" w:hAnsi="Times"/>
          <w:b/>
          <w:sz w:val="24"/>
          <w:szCs w:val="24"/>
        </w:rPr>
        <w:t>)</w:t>
      </w:r>
    </w:p>
    <w:p w:rsidR="005753F8" w:rsidRPr="006D43AE" w:rsidRDefault="005753F8" w:rsidP="006D43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71D" w:rsidRPr="00851671" w:rsidRDefault="00FF171D" w:rsidP="002E1B9B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Przedstawiono raporty z projektów uczniowskich w ramach kształcenia w trybie formalnym w Szkole Projektów w obszarze robotyki, projektowania, programowania, montażu i eksploatacji </w:t>
      </w:r>
      <w:r w:rsidRPr="00851671">
        <w:rPr>
          <w:rFonts w:ascii="Times New Roman" w:hAnsi="Times New Roman" w:cs="Times New Roman"/>
          <w:sz w:val="24"/>
          <w:szCs w:val="24"/>
        </w:rPr>
        <w:t xml:space="preserve">urządzeń i systemów </w:t>
      </w:r>
      <w:proofErr w:type="spellStart"/>
      <w:r w:rsidRPr="00851671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851671">
        <w:rPr>
          <w:rFonts w:ascii="Times New Roman" w:hAnsi="Times New Roman" w:cs="Times New Roman"/>
          <w:sz w:val="24"/>
          <w:szCs w:val="24"/>
        </w:rPr>
        <w:t>badania i montowania układów elektrycznych i </w:t>
      </w:r>
      <w:r w:rsidR="00482603">
        <w:rPr>
          <w:rFonts w:ascii="Times New Roman" w:hAnsi="Times New Roman" w:cs="Times New Roman"/>
          <w:sz w:val="24"/>
          <w:szCs w:val="24"/>
        </w:rPr>
        <w:t xml:space="preserve"> </w:t>
      </w:r>
      <w:r w:rsidRPr="00851671">
        <w:rPr>
          <w:rFonts w:ascii="Times New Roman" w:hAnsi="Times New Roman" w:cs="Times New Roman"/>
          <w:sz w:val="24"/>
          <w:szCs w:val="24"/>
        </w:rPr>
        <w:t xml:space="preserve">elektronicznych, diagnozowania układów elektrycznych i elektronicznych pojazdów samochodowych. Uczniowie prezentowali </w:t>
      </w:r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na forum klas cele swoich projektów, efekty wypracowane przez grupy projektowe, wnioski płynące z projektów. Projekty zostały poddane samoocenie, ocenie koleżeńskiej i ocenie nauczyciela. </w:t>
      </w:r>
      <w:r w:rsidRPr="00851671">
        <w:rPr>
          <w:rFonts w:ascii="Times New Roman" w:hAnsi="Times New Roman" w:cs="Times New Roman"/>
          <w:i/>
          <w:sz w:val="24"/>
          <w:szCs w:val="24"/>
        </w:rPr>
        <w:t>Eleonora Muszyńska, kierownik Pr</w:t>
      </w:r>
      <w:r w:rsidR="00256A1C" w:rsidRPr="00851671">
        <w:rPr>
          <w:rFonts w:ascii="Times New Roman" w:hAnsi="Times New Roman" w:cs="Times New Roman"/>
          <w:i/>
          <w:sz w:val="24"/>
          <w:szCs w:val="24"/>
        </w:rPr>
        <w:t>acowni Kształcenia Praktycznego</w:t>
      </w:r>
    </w:p>
    <w:p w:rsidR="00FF171D" w:rsidRPr="00851671" w:rsidRDefault="004E4C1B" w:rsidP="00FE05C7">
      <w:p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4C1B" w:rsidRPr="00851671" w:rsidRDefault="004E4C1B" w:rsidP="00FE05C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1D" w:rsidRPr="00851671" w:rsidRDefault="00FF171D" w:rsidP="002E1B9B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Zorganizowano zajęcia w trybie  </w:t>
      </w:r>
      <w:proofErr w:type="spellStart"/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>pozaformalnym</w:t>
      </w:r>
      <w:proofErr w:type="spellEnd"/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:rsidR="00FF171D" w:rsidRPr="00851671" w:rsidRDefault="00FF171D" w:rsidP="00335786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 uczniów z  łódzkich szkół </w:t>
      </w:r>
      <w:proofErr w:type="spellStart"/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</w:p>
    <w:p w:rsidR="00FF171D" w:rsidRPr="00851671" w:rsidRDefault="00FF171D" w:rsidP="0057101F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7101F" w:rsidRPr="00851671"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>(kształtujące umiejętności w zakresie programowania i obsługi obrabiarek sterowanych numerycznie CNC);</w:t>
      </w:r>
    </w:p>
    <w:p w:rsidR="00FF171D" w:rsidRPr="00851671" w:rsidRDefault="00FF171D" w:rsidP="00335786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 uczniów z  łódzkich szkół </w:t>
      </w:r>
      <w:proofErr w:type="spellStart"/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</w:p>
    <w:p w:rsidR="00FF171D" w:rsidRPr="00851671" w:rsidRDefault="00FF171D" w:rsidP="0057101F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>(kształtujące umiejętności w zakresie projektowania form wtryskowych i obsługi wtryskarki);</w:t>
      </w:r>
    </w:p>
    <w:p w:rsidR="00FF171D" w:rsidRPr="00851671" w:rsidRDefault="00FF171D" w:rsidP="00335786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>dla uczniów z gimnazjum (kształtujące umiejętności programowania układów mikroprocesorowych w języku C++),</w:t>
      </w:r>
    </w:p>
    <w:p w:rsidR="00FF171D" w:rsidRPr="00851671" w:rsidRDefault="00FF171D" w:rsidP="00335786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uczniów skupionych w Sekcji </w:t>
      </w:r>
      <w:proofErr w:type="spellStart"/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>Mechatronicznej</w:t>
      </w:r>
      <w:proofErr w:type="spellEnd"/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Akademii Młodych Twórców (kształtujące umiejętności programowania urządzeń </w:t>
      </w:r>
      <w:proofErr w:type="spellStart"/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>mechatronicznych</w:t>
      </w:r>
      <w:proofErr w:type="spellEnd"/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>).</w:t>
      </w:r>
    </w:p>
    <w:p w:rsidR="004E4C1B" w:rsidRPr="00851671" w:rsidRDefault="004E4C1B" w:rsidP="00FE05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51671">
        <w:rPr>
          <w:rFonts w:ascii="Times New Roman" w:hAnsi="Times New Roman" w:cs="Times New Roman"/>
          <w:bCs/>
          <w:spacing w:val="3"/>
          <w:sz w:val="24"/>
          <w:szCs w:val="24"/>
        </w:rPr>
        <w:t>______________________________________________________________________</w:t>
      </w:r>
    </w:p>
    <w:p w:rsidR="0057101F" w:rsidRPr="00851671" w:rsidRDefault="0057101F" w:rsidP="0057101F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FF171D" w:rsidRPr="006501B9" w:rsidRDefault="00FF171D" w:rsidP="002E1B9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 xml:space="preserve">Zorganizowano egzamin zawodowy (część pisemną) dla absolwentów kwalifikacyjnych kursów zawodowych  dla kwalifikacji T.06. </w:t>
      </w:r>
      <w:r w:rsidRPr="00851671">
        <w:rPr>
          <w:rFonts w:ascii="Times New Roman" w:hAnsi="Times New Roman" w:cs="Times New Roman"/>
          <w:i/>
          <w:sz w:val="24"/>
          <w:szCs w:val="24"/>
        </w:rPr>
        <w:t>Sporządzanie potraw i napojów</w:t>
      </w:r>
      <w:r w:rsidRPr="00851671">
        <w:rPr>
          <w:rFonts w:ascii="Times New Roman" w:hAnsi="Times New Roman" w:cs="Times New Roman"/>
          <w:sz w:val="24"/>
          <w:szCs w:val="24"/>
        </w:rPr>
        <w:t xml:space="preserve"> w zawodzie 512001 Kucharz oraz dla kwalifikacji E.18. </w:t>
      </w:r>
      <w:r w:rsidRPr="00851671">
        <w:rPr>
          <w:rFonts w:ascii="Times New Roman" w:hAnsi="Times New Roman" w:cs="Times New Roman"/>
          <w:i/>
          <w:sz w:val="24"/>
          <w:szCs w:val="24"/>
        </w:rPr>
        <w:t xml:space="preserve">Eksploatacja urządzeń i systemów </w:t>
      </w:r>
      <w:proofErr w:type="spellStart"/>
      <w:r w:rsidRPr="00851671">
        <w:rPr>
          <w:rFonts w:ascii="Times New Roman" w:hAnsi="Times New Roman" w:cs="Times New Roman"/>
          <w:i/>
          <w:sz w:val="24"/>
          <w:szCs w:val="24"/>
        </w:rPr>
        <w:t>mechatronicznych</w:t>
      </w:r>
      <w:proofErr w:type="spellEnd"/>
      <w:r w:rsidRPr="00851671">
        <w:rPr>
          <w:rFonts w:ascii="Times New Roman" w:hAnsi="Times New Roman" w:cs="Times New Roman"/>
          <w:sz w:val="24"/>
          <w:szCs w:val="24"/>
        </w:rPr>
        <w:t xml:space="preserve"> w zawod</w:t>
      </w:r>
      <w:r w:rsidR="00256A1C" w:rsidRPr="00851671">
        <w:rPr>
          <w:rFonts w:ascii="Times New Roman" w:hAnsi="Times New Roman" w:cs="Times New Roman"/>
          <w:sz w:val="24"/>
          <w:szCs w:val="24"/>
        </w:rPr>
        <w:t xml:space="preserve">zie 311410 Technik mechatronik. </w:t>
      </w:r>
      <w:r w:rsidRPr="006501B9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6501B9">
        <w:rPr>
          <w:rFonts w:ascii="Times New Roman" w:hAnsi="Times New Roman" w:cs="Times New Roman"/>
          <w:i/>
          <w:sz w:val="24"/>
          <w:szCs w:val="24"/>
        </w:rPr>
        <w:t>Kapruziak</w:t>
      </w:r>
      <w:proofErr w:type="spellEnd"/>
      <w:r w:rsidRPr="006501B9">
        <w:rPr>
          <w:rFonts w:ascii="Times New Roman" w:hAnsi="Times New Roman" w:cs="Times New Roman"/>
          <w:i/>
          <w:sz w:val="24"/>
          <w:szCs w:val="24"/>
        </w:rPr>
        <w:t>, konsultant</w:t>
      </w:r>
    </w:p>
    <w:p w:rsidR="004E4C1B" w:rsidRPr="00851671" w:rsidRDefault="00FE05C7" w:rsidP="00FE05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171D" w:rsidRPr="00851671" w:rsidRDefault="00FF171D" w:rsidP="002E1B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171D" w:rsidRPr="006501B9" w:rsidRDefault="00FF171D" w:rsidP="002E1B9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 xml:space="preserve"> Zor</w:t>
      </w:r>
      <w:r w:rsidR="0057101F" w:rsidRPr="00851671">
        <w:rPr>
          <w:rFonts w:ascii="Times New Roman" w:hAnsi="Times New Roman" w:cs="Times New Roman"/>
          <w:sz w:val="24"/>
          <w:szCs w:val="24"/>
        </w:rPr>
        <w:t xml:space="preserve">ganizowano zajęcia modelowe </w:t>
      </w:r>
      <w:r w:rsidRPr="00851671">
        <w:rPr>
          <w:rFonts w:ascii="Times New Roman" w:hAnsi="Times New Roman" w:cs="Times New Roman"/>
          <w:sz w:val="24"/>
          <w:szCs w:val="24"/>
        </w:rPr>
        <w:t xml:space="preserve">na temat </w:t>
      </w:r>
      <w:r w:rsidRPr="00851671">
        <w:rPr>
          <w:rFonts w:ascii="Times New Roman" w:hAnsi="Times New Roman" w:cs="Times New Roman"/>
          <w:bCs/>
          <w:i/>
          <w:sz w:val="24"/>
          <w:szCs w:val="24"/>
        </w:rPr>
        <w:t>Laboratoryjnych metod badania i oceny próbek wody.</w:t>
      </w:r>
      <w:r w:rsidRPr="00851671">
        <w:rPr>
          <w:rFonts w:ascii="Times New Roman" w:hAnsi="Times New Roman" w:cs="Times New Roman"/>
          <w:bCs/>
          <w:sz w:val="24"/>
          <w:szCs w:val="24"/>
        </w:rPr>
        <w:t xml:space="preserve"> Zajęcia prezentowały metodykę i organizację pracy z wykorzystaniem metod analizy chemicznej i badan fizy</w:t>
      </w:r>
      <w:r w:rsidR="00256A1C" w:rsidRPr="00851671">
        <w:rPr>
          <w:rFonts w:ascii="Times New Roman" w:hAnsi="Times New Roman" w:cs="Times New Roman"/>
          <w:bCs/>
          <w:sz w:val="24"/>
          <w:szCs w:val="24"/>
        </w:rPr>
        <w:t xml:space="preserve">cznych wskaźników jakości wody. </w:t>
      </w:r>
      <w:r w:rsidRPr="006501B9">
        <w:rPr>
          <w:rFonts w:ascii="Times New Roman" w:hAnsi="Times New Roman" w:cs="Times New Roman"/>
          <w:i/>
          <w:sz w:val="24"/>
          <w:szCs w:val="24"/>
        </w:rPr>
        <w:t>Dorota Zielińska, doradca metodyczny</w:t>
      </w:r>
    </w:p>
    <w:p w:rsidR="00FF171D" w:rsidRPr="00851671" w:rsidRDefault="00FE05C7" w:rsidP="00FE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05C7" w:rsidRPr="00851671" w:rsidRDefault="00FE05C7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1D" w:rsidRPr="00851671" w:rsidRDefault="00FF171D" w:rsidP="002E1B9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lastRenderedPageBreak/>
        <w:t xml:space="preserve">Zorganizowano, we współpracy z Ośrodkiem Doradztwa Zawodowego, zajęcia techniczne badające predyspozycje manualno-motoryczne 46 </w:t>
      </w:r>
      <w:r w:rsidR="0057101F" w:rsidRPr="00851671">
        <w:rPr>
          <w:rFonts w:ascii="Times New Roman" w:hAnsi="Times New Roman" w:cs="Times New Roman"/>
          <w:sz w:val="24"/>
          <w:szCs w:val="24"/>
        </w:rPr>
        <w:t xml:space="preserve">uczniów </w:t>
      </w:r>
      <w:r w:rsidR="00256A1C" w:rsidRPr="00851671">
        <w:rPr>
          <w:rFonts w:ascii="Times New Roman" w:hAnsi="Times New Roman" w:cs="Times New Roman"/>
          <w:sz w:val="24"/>
          <w:szCs w:val="24"/>
        </w:rPr>
        <w:t xml:space="preserve">Gimnazjum nr 19 i Gimnazjum nr 26. </w:t>
      </w:r>
      <w:r w:rsidRPr="006501B9">
        <w:rPr>
          <w:rFonts w:ascii="Times New Roman" w:hAnsi="Times New Roman" w:cs="Times New Roman"/>
          <w:i/>
          <w:sz w:val="24"/>
          <w:szCs w:val="24"/>
        </w:rPr>
        <w:t>Krzysztof Makowski, konsultant</w:t>
      </w:r>
    </w:p>
    <w:p w:rsidR="00FE05C7" w:rsidRPr="00851671" w:rsidRDefault="00FE05C7" w:rsidP="00FE05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171D" w:rsidRPr="00851671" w:rsidRDefault="00FF171D" w:rsidP="002E1B9B">
      <w:pPr>
        <w:pStyle w:val="Akapitzlist"/>
        <w:jc w:val="both"/>
        <w:rPr>
          <w:i/>
        </w:rPr>
      </w:pPr>
    </w:p>
    <w:p w:rsidR="00FF171D" w:rsidRPr="00851671" w:rsidRDefault="00FF171D" w:rsidP="002E1B9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 xml:space="preserve">Podjęto działania promocyjno-rekrutacyjne związane z organizacją kolejnych kwalifikacyjnych kursów zawodowych: </w:t>
      </w:r>
    </w:p>
    <w:p w:rsidR="00FF171D" w:rsidRPr="00851671" w:rsidRDefault="00FF171D" w:rsidP="00335786">
      <w:pPr>
        <w:pStyle w:val="Akapitzlist"/>
        <w:numPr>
          <w:ilvl w:val="0"/>
          <w:numId w:val="6"/>
        </w:numPr>
        <w:ind w:left="851" w:hanging="284"/>
        <w:jc w:val="both"/>
      </w:pPr>
      <w:r w:rsidRPr="00851671">
        <w:t>T.06. Sporządzanie potraw i napojów</w:t>
      </w:r>
    </w:p>
    <w:p w:rsidR="00FF171D" w:rsidRPr="00851671" w:rsidRDefault="00FF171D" w:rsidP="00335786">
      <w:pPr>
        <w:pStyle w:val="Akapitzlist"/>
        <w:numPr>
          <w:ilvl w:val="0"/>
          <w:numId w:val="6"/>
        </w:numPr>
        <w:ind w:left="851" w:hanging="284"/>
        <w:jc w:val="both"/>
      </w:pPr>
      <w:r w:rsidRPr="00851671">
        <w:t>T.15. Organizacja żywienia i usług gastronomicznych</w:t>
      </w:r>
    </w:p>
    <w:p w:rsidR="00FF171D" w:rsidRPr="00851671" w:rsidRDefault="00FF171D" w:rsidP="00335786">
      <w:pPr>
        <w:pStyle w:val="Akapitzlist"/>
        <w:numPr>
          <w:ilvl w:val="0"/>
          <w:numId w:val="6"/>
        </w:numPr>
        <w:ind w:left="851" w:hanging="284"/>
        <w:jc w:val="both"/>
      </w:pPr>
      <w:r w:rsidRPr="00851671">
        <w:t>E.07. Montaż i konserwacja maszyn i urządzeń elektrycznych</w:t>
      </w:r>
    </w:p>
    <w:p w:rsidR="00FF171D" w:rsidRPr="00851671" w:rsidRDefault="00FF171D" w:rsidP="00335786">
      <w:pPr>
        <w:pStyle w:val="Akapitzlist"/>
        <w:numPr>
          <w:ilvl w:val="0"/>
          <w:numId w:val="6"/>
        </w:numPr>
        <w:ind w:left="851" w:hanging="284"/>
        <w:jc w:val="both"/>
      </w:pPr>
      <w:r w:rsidRPr="00851671">
        <w:t>A.54. Przygotowanie materiałów graficznych do procesu drukowania</w:t>
      </w:r>
    </w:p>
    <w:p w:rsidR="00FF171D" w:rsidRPr="00851671" w:rsidRDefault="00FF171D" w:rsidP="00335786">
      <w:pPr>
        <w:pStyle w:val="Akapitzlist"/>
        <w:numPr>
          <w:ilvl w:val="0"/>
          <w:numId w:val="6"/>
        </w:numPr>
        <w:ind w:left="851" w:hanging="284"/>
        <w:jc w:val="both"/>
      </w:pPr>
      <w:r w:rsidRPr="00851671">
        <w:t>B.18. Wykonywanie robót murarskich i tynkarskich</w:t>
      </w:r>
    </w:p>
    <w:p w:rsidR="00FF171D" w:rsidRPr="00851671" w:rsidRDefault="00FF171D" w:rsidP="00335786">
      <w:pPr>
        <w:pStyle w:val="Akapitzlist"/>
        <w:numPr>
          <w:ilvl w:val="0"/>
          <w:numId w:val="6"/>
        </w:numPr>
        <w:ind w:left="851" w:hanging="284"/>
        <w:jc w:val="both"/>
      </w:pPr>
      <w:r w:rsidRPr="00851671">
        <w:t>B.12. Wykonywanie robót dekarskich</w:t>
      </w:r>
    </w:p>
    <w:p w:rsidR="00FF171D" w:rsidRPr="00851671" w:rsidRDefault="00FF171D" w:rsidP="00335786">
      <w:pPr>
        <w:pStyle w:val="Akapitzlist"/>
        <w:numPr>
          <w:ilvl w:val="0"/>
          <w:numId w:val="6"/>
        </w:numPr>
        <w:ind w:left="851" w:hanging="284"/>
        <w:jc w:val="both"/>
      </w:pPr>
      <w:r w:rsidRPr="00851671">
        <w:t>B.21. Montaż urządzeń i systemów energetyki odnawialnej.</w:t>
      </w:r>
    </w:p>
    <w:p w:rsidR="00FF171D" w:rsidRPr="00851671" w:rsidRDefault="00FF171D" w:rsidP="002E1B9B">
      <w:pPr>
        <w:pStyle w:val="Akapitzlist"/>
        <w:ind w:left="0"/>
        <w:jc w:val="both"/>
      </w:pPr>
      <w:r w:rsidRPr="00851671">
        <w:t xml:space="preserve">       Wykonano nabór i uruchomiono od nowego semestru </w:t>
      </w:r>
      <w:proofErr w:type="spellStart"/>
      <w:r w:rsidRPr="00851671">
        <w:t>r.</w:t>
      </w:r>
      <w:r w:rsidR="0057101F" w:rsidRPr="00851671">
        <w:t>szk</w:t>
      </w:r>
      <w:proofErr w:type="spellEnd"/>
      <w:r w:rsidR="0057101F" w:rsidRPr="00851671">
        <w:t>. 2015/2016 dwa kursy</w:t>
      </w:r>
      <w:r w:rsidRPr="00851671">
        <w:t>:</w:t>
      </w:r>
    </w:p>
    <w:p w:rsidR="00FF171D" w:rsidRPr="00851671" w:rsidRDefault="00FF171D" w:rsidP="00335786">
      <w:pPr>
        <w:pStyle w:val="Akapitzlist"/>
        <w:numPr>
          <w:ilvl w:val="0"/>
          <w:numId w:val="6"/>
        </w:numPr>
        <w:ind w:left="851" w:hanging="284"/>
        <w:jc w:val="both"/>
      </w:pPr>
      <w:r w:rsidRPr="00851671">
        <w:t xml:space="preserve">T.06. </w:t>
      </w:r>
      <w:r w:rsidRPr="00851671">
        <w:rPr>
          <w:i/>
        </w:rPr>
        <w:t>Sporządzanie potraw i napojów</w:t>
      </w:r>
    </w:p>
    <w:p w:rsidR="00FF171D" w:rsidRPr="00851671" w:rsidRDefault="00FF171D" w:rsidP="00335786">
      <w:pPr>
        <w:pStyle w:val="Akapitzlist"/>
        <w:numPr>
          <w:ilvl w:val="0"/>
          <w:numId w:val="6"/>
        </w:numPr>
        <w:ind w:left="851" w:hanging="284"/>
        <w:jc w:val="both"/>
      </w:pPr>
      <w:r w:rsidRPr="00851671">
        <w:t xml:space="preserve">T.15. </w:t>
      </w:r>
      <w:r w:rsidRPr="00851671">
        <w:rPr>
          <w:i/>
        </w:rPr>
        <w:t>Organizacja żywienia i usług gastronomicznych</w:t>
      </w:r>
      <w:r w:rsidRPr="00851671">
        <w:t>.</w:t>
      </w:r>
    </w:p>
    <w:p w:rsidR="00FF171D" w:rsidRPr="006501B9" w:rsidRDefault="00256A1C" w:rsidP="002E1B9B">
      <w:pPr>
        <w:pStyle w:val="Akapitzlist"/>
        <w:ind w:left="0"/>
        <w:jc w:val="both"/>
        <w:rPr>
          <w:i/>
        </w:rPr>
      </w:pPr>
      <w:r w:rsidRPr="00851671">
        <w:t xml:space="preserve">        </w:t>
      </w:r>
      <w:r w:rsidRPr="006501B9">
        <w:rPr>
          <w:i/>
        </w:rPr>
        <w:t xml:space="preserve">Barbara </w:t>
      </w:r>
      <w:proofErr w:type="spellStart"/>
      <w:r w:rsidRPr="006501B9">
        <w:rPr>
          <w:i/>
        </w:rPr>
        <w:t>Kapruziak</w:t>
      </w:r>
      <w:proofErr w:type="spellEnd"/>
      <w:r w:rsidRPr="006501B9">
        <w:rPr>
          <w:i/>
        </w:rPr>
        <w:t>, konsultant</w:t>
      </w:r>
    </w:p>
    <w:p w:rsidR="00FE05C7" w:rsidRPr="00851671" w:rsidRDefault="00FE05C7" w:rsidP="002E1B9B">
      <w:pPr>
        <w:pStyle w:val="Akapitzlist"/>
        <w:ind w:left="0"/>
        <w:jc w:val="both"/>
      </w:pPr>
      <w:r w:rsidRPr="00851671">
        <w:t>___________________________________________________________________________</w:t>
      </w:r>
    </w:p>
    <w:p w:rsidR="00FF171D" w:rsidRPr="00851671" w:rsidRDefault="00FF171D" w:rsidP="00256A1C">
      <w:pPr>
        <w:pStyle w:val="Akapitzlist"/>
        <w:ind w:left="0"/>
        <w:jc w:val="both"/>
      </w:pPr>
    </w:p>
    <w:p w:rsidR="0068280E" w:rsidRPr="00851671" w:rsidRDefault="0068280E" w:rsidP="00256A1C">
      <w:pPr>
        <w:pStyle w:val="Akapitzlist"/>
        <w:numPr>
          <w:ilvl w:val="0"/>
          <w:numId w:val="1"/>
        </w:numPr>
        <w:jc w:val="both"/>
      </w:pPr>
      <w:r w:rsidRPr="00851671">
        <w:t>Zorganizowano drugie z zaplanowanego cyklu warsztaty „Uczeń – świadomy konsument” dla nauczycieli podstaw przedsiębiorczości i edukacji ekonomicznej oraz innych zainteresowanych nauczycieli wszystkich typów szkół. W warsztatach wziął udział Miejski Rzecznik Konsumentów w Łodzi Pan Zbigniew Kwaśniewski. Głównym celem warsztatów było zapoznanie z obecnie obowiązującymi rozwiązaniami w zakresie ochrony praw konsumentów oraz zasadami zawierania umów pomiędzy kons</w:t>
      </w:r>
      <w:r w:rsidR="00256A1C" w:rsidRPr="00851671">
        <w:t>umentami a </w:t>
      </w:r>
      <w:r w:rsidRPr="00851671">
        <w:t xml:space="preserve">przedsiębiorcami. W warsztatach wzięli udział nauczyciele łódzkich gimnazjów i szkół </w:t>
      </w:r>
      <w:proofErr w:type="spellStart"/>
      <w:r w:rsidRPr="00851671">
        <w:t>ponadgimnazjalnych</w:t>
      </w:r>
      <w:proofErr w:type="spellEnd"/>
      <w:r w:rsidRPr="00851671">
        <w:t xml:space="preserve">. </w:t>
      </w:r>
      <w:r w:rsidRPr="00851671">
        <w:rPr>
          <w:i/>
        </w:rPr>
        <w:t xml:space="preserve">Organizatorzy: Agnieszka </w:t>
      </w:r>
      <w:proofErr w:type="spellStart"/>
      <w:r w:rsidRPr="00851671">
        <w:rPr>
          <w:i/>
        </w:rPr>
        <w:t>Mikina</w:t>
      </w:r>
      <w:proofErr w:type="spellEnd"/>
      <w:r w:rsidRPr="00851671">
        <w:rPr>
          <w:i/>
        </w:rPr>
        <w:t xml:space="preserve">, Maria </w:t>
      </w:r>
      <w:proofErr w:type="spellStart"/>
      <w:r w:rsidRPr="00851671">
        <w:rPr>
          <w:i/>
        </w:rPr>
        <w:t>Wajgner</w:t>
      </w:r>
      <w:proofErr w:type="spellEnd"/>
      <w:r w:rsidR="00482603">
        <w:rPr>
          <w:i/>
        </w:rPr>
        <w:t>,</w:t>
      </w:r>
      <w:r w:rsidRPr="00851671">
        <w:rPr>
          <w:i/>
        </w:rPr>
        <w:t xml:space="preserve"> doradcy metodyczni ds. przedsiębiorczości i edukacji ekonomicznej</w:t>
      </w:r>
    </w:p>
    <w:p w:rsidR="00FE05C7" w:rsidRPr="00851671" w:rsidRDefault="00FE05C7" w:rsidP="00FE05C7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68280E" w:rsidRPr="00851671" w:rsidRDefault="0068280E" w:rsidP="0025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0E" w:rsidRPr="00851671" w:rsidRDefault="0068280E" w:rsidP="00256A1C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rPr>
          <w:u w:color="000000"/>
        </w:rPr>
        <w:t xml:space="preserve">Doradcy zawodowi zorganizowali i przeprowadzili cykl konsultacji indywidualnych dla uczniów Publicznego Gimnazjum nr 19 i ich rodziców, Publicznego Gimnazjum nr 26, Publicznego Gimnazjum nr 29, Publicznego Gimnazjum nr 37, Publicznego Gimnazjum nr 41 oraz dla uczniów XXI Liceum Ogólnokształcącego, </w:t>
      </w:r>
      <w:r w:rsidRPr="00851671">
        <w:t>XLIV Liceum Ogólnokształcącego.</w:t>
      </w:r>
      <w:r w:rsidRPr="00851671">
        <w:rPr>
          <w:u w:color="000000"/>
        </w:rPr>
        <w:t xml:space="preserve"> Tematyk</w:t>
      </w:r>
      <w:r w:rsidR="00482603">
        <w:rPr>
          <w:u w:color="000000"/>
        </w:rPr>
        <w:t>a rozmów doradczych dotyczyła: w</w:t>
      </w:r>
      <w:r w:rsidRPr="00851671">
        <w:rPr>
          <w:u w:color="000000"/>
        </w:rPr>
        <w:t xml:space="preserve">yboru szkoły </w:t>
      </w:r>
      <w:proofErr w:type="spellStart"/>
      <w:r w:rsidRPr="00851671">
        <w:rPr>
          <w:u w:color="000000"/>
        </w:rPr>
        <w:t>ponadgimnazjalnej</w:t>
      </w:r>
      <w:proofErr w:type="spellEnd"/>
      <w:r w:rsidRPr="00851671">
        <w:rPr>
          <w:u w:color="000000"/>
        </w:rPr>
        <w:t xml:space="preserve">; oferty łódzkich szkół </w:t>
      </w:r>
      <w:proofErr w:type="spellStart"/>
      <w:r w:rsidRPr="00851671">
        <w:rPr>
          <w:u w:color="000000"/>
        </w:rPr>
        <w:t>ponadgimnazjalnych</w:t>
      </w:r>
      <w:proofErr w:type="spellEnd"/>
      <w:r w:rsidRPr="00851671">
        <w:rPr>
          <w:u w:color="000000"/>
        </w:rPr>
        <w:t xml:space="preserve">; planowania ścieżki edukacyjno - zawodowej od gimnazjum do rynku pracy; badań predyspozycji zawodowych z zastosowaniem testów psychologicznych do badań temperamentu </w:t>
      </w:r>
      <w:r w:rsidRPr="00851671">
        <w:rPr>
          <w:u w:color="000000"/>
        </w:rPr>
        <w:br/>
        <w:t>i zainteresowań, oferty edukacyjnej szkół wyższych. W rozmowach  doradczych udział wzię</w:t>
      </w:r>
      <w:r w:rsidR="00256A1C" w:rsidRPr="00851671">
        <w:rPr>
          <w:u w:color="000000"/>
        </w:rPr>
        <w:t xml:space="preserve">ło </w:t>
      </w:r>
      <w:r w:rsidRPr="00851671">
        <w:rPr>
          <w:u w:color="000000"/>
        </w:rPr>
        <w:t xml:space="preserve">45 osób. </w:t>
      </w:r>
      <w:r w:rsidRPr="00851671">
        <w:rPr>
          <w:i/>
          <w:u w:color="000000"/>
        </w:rPr>
        <w:t xml:space="preserve">Osoby prowadzące: Agnieszka </w:t>
      </w:r>
      <w:proofErr w:type="spellStart"/>
      <w:r w:rsidRPr="00851671">
        <w:rPr>
          <w:i/>
          <w:u w:color="000000"/>
        </w:rPr>
        <w:t>Bugajska-Możyszek</w:t>
      </w:r>
      <w:proofErr w:type="spellEnd"/>
      <w:r w:rsidRPr="00851671">
        <w:rPr>
          <w:i/>
          <w:u w:color="000000"/>
        </w:rPr>
        <w:t xml:space="preserve">, Ewa Koper, </w:t>
      </w:r>
      <w:r w:rsidRPr="00851671">
        <w:rPr>
          <w:i/>
          <w:u w:color="000000"/>
        </w:rPr>
        <w:br/>
        <w:t>Ma</w:t>
      </w:r>
      <w:r w:rsidR="00482603">
        <w:rPr>
          <w:i/>
          <w:u w:color="000000"/>
        </w:rPr>
        <w:t xml:space="preserve">łgorzata </w:t>
      </w:r>
      <w:proofErr w:type="spellStart"/>
      <w:r w:rsidR="00482603">
        <w:rPr>
          <w:i/>
          <w:u w:color="000000"/>
        </w:rPr>
        <w:t>Redlicka</w:t>
      </w:r>
      <w:proofErr w:type="spellEnd"/>
      <w:r w:rsidR="00482603">
        <w:rPr>
          <w:i/>
          <w:u w:color="000000"/>
        </w:rPr>
        <w:t>, Dorota Świt,</w:t>
      </w:r>
      <w:r w:rsidRPr="00851671">
        <w:rPr>
          <w:i/>
          <w:u w:color="000000"/>
        </w:rPr>
        <w:t xml:space="preserve"> doradcy zawodowi</w:t>
      </w:r>
    </w:p>
    <w:p w:rsidR="00FE05C7" w:rsidRPr="00851671" w:rsidRDefault="00FE05C7" w:rsidP="00FE05C7">
      <w:pPr>
        <w:pStyle w:val="Akapitzlist"/>
        <w:ind w:left="360" w:hanging="360"/>
        <w:jc w:val="both"/>
        <w:rPr>
          <w:i/>
        </w:rPr>
      </w:pPr>
      <w:r w:rsidRPr="00851671">
        <w:rPr>
          <w:u w:color="000000"/>
        </w:rPr>
        <w:t>___________________________________________________________________________</w:t>
      </w:r>
    </w:p>
    <w:p w:rsidR="0068280E" w:rsidRPr="00851671" w:rsidRDefault="0068280E" w:rsidP="00256A1C">
      <w:pPr>
        <w:pStyle w:val="Domylne"/>
        <w:tabs>
          <w:tab w:val="left" w:pos="393"/>
          <w:tab w:val="left" w:pos="425"/>
        </w:tabs>
        <w:ind w:left="393" w:hanging="3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:rsidR="0068280E" w:rsidRPr="00851671" w:rsidRDefault="0068280E" w:rsidP="00256A1C">
      <w:pPr>
        <w:pStyle w:val="Domylne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51671"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  <w:t xml:space="preserve">Zorganizowano i przeprowadzono </w:t>
      </w:r>
      <w:r w:rsidRPr="00851671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warsztaty  dla uczniów klas I, klas II, klas III </w:t>
      </w:r>
      <w:r w:rsidRPr="00851671">
        <w:rPr>
          <w:rFonts w:ascii="Times New Roman" w:hAnsi="Times New Roman" w:cs="Times New Roman"/>
          <w:color w:val="auto"/>
          <w:sz w:val="24"/>
          <w:szCs w:val="24"/>
          <w:u w:color="000000"/>
        </w:rPr>
        <w:br/>
        <w:t xml:space="preserve">Publicznego Gimnazjum nr 13, Publicznego Gimnazjum nr 34, Publicznego Gimnazjum nr 30, Publicznego Gimnazjum nr 41,  na temat: </w:t>
      </w:r>
      <w:r w:rsidR="00482603">
        <w:rPr>
          <w:rFonts w:ascii="Times New Roman" w:hAnsi="Times New Roman" w:cs="Times New Roman"/>
          <w:color w:val="auto"/>
          <w:sz w:val="24"/>
          <w:szCs w:val="24"/>
          <w:u w:color="000000"/>
        </w:rPr>
        <w:t>„</w:t>
      </w:r>
      <w:r w:rsidRPr="00851671">
        <w:rPr>
          <w:rFonts w:ascii="Times New Roman" w:hAnsi="Times New Roman" w:cs="Times New Roman"/>
          <w:color w:val="auto"/>
          <w:sz w:val="24"/>
          <w:szCs w:val="24"/>
          <w:u w:color="000000"/>
        </w:rPr>
        <w:t>Co warto wied</w:t>
      </w:r>
      <w:r w:rsidR="006501B9">
        <w:rPr>
          <w:rFonts w:ascii="Times New Roman" w:hAnsi="Times New Roman" w:cs="Times New Roman"/>
          <w:color w:val="auto"/>
          <w:sz w:val="24"/>
          <w:szCs w:val="24"/>
          <w:u w:color="000000"/>
        </w:rPr>
        <w:t>zieć o sobie?</w:t>
      </w:r>
      <w:r w:rsidR="00482603">
        <w:rPr>
          <w:rFonts w:ascii="Times New Roman" w:hAnsi="Times New Roman" w:cs="Times New Roman"/>
          <w:color w:val="auto"/>
          <w:sz w:val="24"/>
          <w:szCs w:val="24"/>
          <w:u w:color="000000"/>
        </w:rPr>
        <w:t>”</w:t>
      </w:r>
      <w:r w:rsidR="006501B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; </w:t>
      </w:r>
      <w:r w:rsidR="00482603">
        <w:rPr>
          <w:rFonts w:ascii="Times New Roman" w:hAnsi="Times New Roman" w:cs="Times New Roman"/>
          <w:color w:val="auto"/>
          <w:sz w:val="24"/>
          <w:szCs w:val="24"/>
          <w:u w:color="000000"/>
        </w:rPr>
        <w:t>„</w:t>
      </w:r>
      <w:r w:rsidR="006501B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Poznanie siebie </w:t>
      </w:r>
      <w:r w:rsidRPr="00851671">
        <w:rPr>
          <w:rFonts w:ascii="Times New Roman" w:hAnsi="Times New Roman" w:cs="Times New Roman"/>
          <w:color w:val="auto"/>
          <w:sz w:val="24"/>
          <w:szCs w:val="24"/>
          <w:u w:color="000000"/>
        </w:rPr>
        <w:t>w kontekście planowania kariery zawodowej</w:t>
      </w:r>
      <w:r w:rsidR="00482603">
        <w:rPr>
          <w:rFonts w:ascii="Times New Roman" w:hAnsi="Times New Roman" w:cs="Times New Roman"/>
          <w:color w:val="auto"/>
          <w:sz w:val="24"/>
          <w:szCs w:val="24"/>
          <w:u w:color="000000"/>
        </w:rPr>
        <w:t>”</w:t>
      </w:r>
      <w:r w:rsidRPr="00851671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; </w:t>
      </w:r>
      <w:r w:rsidR="00482603">
        <w:rPr>
          <w:rFonts w:ascii="Times New Roman" w:hAnsi="Times New Roman" w:cs="Times New Roman"/>
          <w:color w:val="auto"/>
          <w:sz w:val="24"/>
          <w:szCs w:val="24"/>
          <w:u w:color="000000"/>
        </w:rPr>
        <w:t>„</w:t>
      </w:r>
      <w:r w:rsidRPr="00851671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Trafny </w:t>
      </w:r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>w</w:t>
      </w:r>
      <w:r w:rsidR="006501B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ybór dalszej drogi edukacyjnej </w:t>
      </w:r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>i zawodowej</w:t>
      </w:r>
      <w:r w:rsidR="00482603">
        <w:rPr>
          <w:rFonts w:ascii="Times New Roman" w:hAnsi="Times New Roman" w:cs="Times New Roman"/>
          <w:iCs/>
          <w:color w:val="auto"/>
          <w:sz w:val="24"/>
          <w:szCs w:val="24"/>
        </w:rPr>
        <w:t>”</w:t>
      </w:r>
      <w:r w:rsidRPr="0085167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482603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851671">
        <w:rPr>
          <w:rFonts w:ascii="Times New Roman" w:hAnsi="Times New Roman" w:cs="Times New Roman"/>
          <w:color w:val="auto"/>
          <w:sz w:val="24"/>
          <w:szCs w:val="24"/>
        </w:rPr>
        <w:t>Badanie predyspozycji zawodowych</w:t>
      </w:r>
      <w:r w:rsidR="00482603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85167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51671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Efektem jest rozpoznanie własnych zasobów przez uczniów i świadome zaplanowanie dalszej ścieżki </w:t>
      </w:r>
      <w:r w:rsidRPr="00851671">
        <w:rPr>
          <w:rFonts w:ascii="Times New Roman" w:hAnsi="Times New Roman" w:cs="Times New Roman"/>
          <w:color w:val="auto"/>
          <w:sz w:val="24"/>
          <w:szCs w:val="24"/>
          <w:u w:color="000000"/>
        </w:rPr>
        <w:lastRenderedPageBreak/>
        <w:t>kształcenia po ukończeniu gimnazjum. W zaj</w:t>
      </w:r>
      <w:r w:rsidR="00EB4306">
        <w:rPr>
          <w:rFonts w:ascii="Times New Roman" w:hAnsi="Times New Roman" w:cs="Times New Roman"/>
          <w:color w:val="auto"/>
          <w:sz w:val="24"/>
          <w:szCs w:val="24"/>
          <w:u w:color="000000"/>
        </w:rPr>
        <w:t>ęciach  uczestniczyło  260 osób</w:t>
      </w:r>
      <w:r w:rsidRPr="00851671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. </w:t>
      </w:r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Organizatorzy: Agnieszka </w:t>
      </w:r>
      <w:proofErr w:type="spellStart"/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>Bugajska-Możyszek</w:t>
      </w:r>
      <w:proofErr w:type="spellEnd"/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>, Jolanta Kacp</w:t>
      </w:r>
      <w:r w:rsidR="00EB430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rzak, Ewa Koper, Dorota Świt, </w:t>
      </w:r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>doradcy zawodowi</w:t>
      </w:r>
    </w:p>
    <w:p w:rsidR="00FE05C7" w:rsidRPr="00851671" w:rsidRDefault="00FE05C7" w:rsidP="00FE05C7">
      <w:pPr>
        <w:pStyle w:val="Domylne"/>
        <w:tabs>
          <w:tab w:val="left" w:pos="0"/>
          <w:tab w:val="left" w:pos="284"/>
        </w:tabs>
        <w:ind w:left="360" w:hanging="36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>___________________________________________________________________________</w:t>
      </w:r>
    </w:p>
    <w:p w:rsidR="0068280E" w:rsidRPr="00851671" w:rsidRDefault="0068280E" w:rsidP="00256A1C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68280E" w:rsidRPr="00851671" w:rsidRDefault="0068280E" w:rsidP="00FE05C7">
      <w:pPr>
        <w:pStyle w:val="Domylne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Przeprowadzono spotkanie edukacyjne dla rodziców uczniów klas III Publicznego Gimnazjum nr 3, Publicznego Gimnazjum nr 16, Publicznego Gimnazjum nr 19,  na temat: </w:t>
      </w:r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Rodzic świadomym doradcą zawodowym swojego dziecka. </w:t>
      </w:r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Omówiono strukturę  kształcenia  </w:t>
      </w:r>
      <w:proofErr w:type="spellStart"/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>ponadgimnazjalnego</w:t>
      </w:r>
      <w:proofErr w:type="spellEnd"/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, ofertę edukacyjną łódzkich szkół oraz czynniki wyboru szkoły i zawodu. Zaprezentowana tematyka wywołała duże zainteresowanie uczestników. W w/w spotkaniu uczestniczyło 146 osób.  </w:t>
      </w:r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Organizatorzy:  Małgorzata </w:t>
      </w:r>
      <w:proofErr w:type="spellStart"/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>Redl</w:t>
      </w:r>
      <w:r w:rsidR="00EB4306">
        <w:rPr>
          <w:rFonts w:ascii="Times New Roman" w:hAnsi="Times New Roman" w:cs="Times New Roman"/>
          <w:i/>
          <w:iCs/>
          <w:color w:val="auto"/>
          <w:sz w:val="24"/>
          <w:szCs w:val="24"/>
        </w:rPr>
        <w:t>icka</w:t>
      </w:r>
      <w:proofErr w:type="spellEnd"/>
      <w:r w:rsidR="00EB430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Anna </w:t>
      </w:r>
      <w:proofErr w:type="spellStart"/>
      <w:r w:rsidR="00EB4306">
        <w:rPr>
          <w:rFonts w:ascii="Times New Roman" w:hAnsi="Times New Roman" w:cs="Times New Roman"/>
          <w:i/>
          <w:iCs/>
          <w:color w:val="auto"/>
          <w:sz w:val="24"/>
          <w:szCs w:val="24"/>
        </w:rPr>
        <w:t>Zientalska</w:t>
      </w:r>
      <w:proofErr w:type="spellEnd"/>
      <w:r w:rsidR="00EB4306">
        <w:rPr>
          <w:rFonts w:ascii="Times New Roman" w:hAnsi="Times New Roman" w:cs="Times New Roman"/>
          <w:i/>
          <w:iCs/>
          <w:color w:val="auto"/>
          <w:sz w:val="24"/>
          <w:szCs w:val="24"/>
        </w:rPr>
        <w:t>, doradcy</w:t>
      </w:r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z</w:t>
      </w:r>
      <w:r w:rsidR="00EB4306">
        <w:rPr>
          <w:rFonts w:ascii="Times New Roman" w:hAnsi="Times New Roman" w:cs="Times New Roman"/>
          <w:i/>
          <w:iCs/>
          <w:color w:val="auto"/>
          <w:sz w:val="24"/>
          <w:szCs w:val="24"/>
        </w:rPr>
        <w:t>awodowi</w:t>
      </w:r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:rsidR="00FE05C7" w:rsidRPr="00851671" w:rsidRDefault="00FE05C7" w:rsidP="00FE05C7">
      <w:pPr>
        <w:pStyle w:val="Domylne"/>
        <w:tabs>
          <w:tab w:val="left" w:pos="0"/>
          <w:tab w:val="left" w:pos="284"/>
        </w:tabs>
        <w:ind w:left="360" w:hanging="36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>___________________________________________________________________________</w:t>
      </w:r>
    </w:p>
    <w:p w:rsidR="0068280E" w:rsidRPr="00851671" w:rsidRDefault="0068280E" w:rsidP="00256A1C">
      <w:pPr>
        <w:pStyle w:val="Domylne"/>
        <w:tabs>
          <w:tab w:val="left" w:pos="0"/>
          <w:tab w:val="left" w:pos="284"/>
        </w:tabs>
        <w:ind w:left="142" w:hanging="393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68280E" w:rsidRPr="00851671" w:rsidRDefault="0068280E" w:rsidP="00256A1C">
      <w:pPr>
        <w:pStyle w:val="Domylne"/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Przeprowadzono badanie predyspozycji zawodowych we współpracy z Pracownią Edukacji </w:t>
      </w:r>
      <w:proofErr w:type="spellStart"/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>Przedzawodowej</w:t>
      </w:r>
      <w:proofErr w:type="spellEnd"/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uczniom klasy III Publicznego Gimnazjum </w:t>
      </w:r>
      <w:r w:rsidR="00EB4306">
        <w:rPr>
          <w:rFonts w:ascii="Times New Roman" w:hAnsi="Times New Roman" w:cs="Times New Roman"/>
          <w:iCs/>
          <w:color w:val="auto"/>
          <w:sz w:val="24"/>
          <w:szCs w:val="24"/>
        </w:rPr>
        <w:t>nr 26 w Łodzi, podczas którego</w:t>
      </w:r>
      <w:r w:rsidR="00256A1C" w:rsidRPr="0085167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zastosowano kwestionariusz zdolności </w:t>
      </w:r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>„W czym jestem mistrzem</w:t>
      </w:r>
      <w:r w:rsidR="00EB4306">
        <w:rPr>
          <w:rFonts w:ascii="Times New Roman" w:hAnsi="Times New Roman" w:cs="Times New Roman"/>
          <w:i/>
          <w:iCs/>
          <w:color w:val="auto"/>
          <w:sz w:val="24"/>
          <w:szCs w:val="24"/>
        </w:rPr>
        <w:t>?</w:t>
      </w:r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“. </w:t>
      </w:r>
      <w:r w:rsidR="00256A1C" w:rsidRPr="00851671">
        <w:rPr>
          <w:rFonts w:ascii="Times New Roman" w:hAnsi="Times New Roman" w:cs="Times New Roman"/>
          <w:iCs/>
          <w:color w:val="auto"/>
          <w:sz w:val="24"/>
          <w:szCs w:val="24"/>
        </w:rPr>
        <w:t>W </w:t>
      </w:r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w/w zajęciach udział wzięło 22 uczniów. </w:t>
      </w:r>
      <w:r w:rsidRPr="006501B9">
        <w:rPr>
          <w:rFonts w:ascii="Times New Roman" w:hAnsi="Times New Roman" w:cs="Times New Roman"/>
          <w:i/>
          <w:iCs/>
          <w:color w:val="auto"/>
          <w:sz w:val="24"/>
          <w:szCs w:val="24"/>
        </w:rPr>
        <w:t>Osoba prowadząca:</w:t>
      </w:r>
      <w:r w:rsidRPr="0085167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85167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Dorota Świt, doradca zawodowy </w:t>
      </w:r>
    </w:p>
    <w:p w:rsidR="00FF171D" w:rsidRPr="00851671" w:rsidRDefault="0068280E" w:rsidP="00FE05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167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FE05C7" w:rsidRPr="00851671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</w:t>
      </w:r>
    </w:p>
    <w:p w:rsidR="0092662E" w:rsidRPr="006501B9" w:rsidRDefault="009C155C" w:rsidP="00256A1C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t xml:space="preserve">Opracowano </w:t>
      </w:r>
      <w:r w:rsidR="00E85147" w:rsidRPr="00851671">
        <w:t>założenia projektu “Kodowanie dla każdego”. Projekt ten wychodzi naprzeciw zmianom w podstawie programowej kształcenia informatycznego, które najbardziej dotykają sposób organizacji procesu kształcenia informatycznego w szkole podstawowej. Zakłada on, że już w pierwszych klasach uczniowie kształtują umiejętność algorytmicznego myślenia. Potrafią w logiczny sposób analizować dane, wykorzystywać tok tego myślenia do rozwiązywania różnych logiczn</w:t>
      </w:r>
      <w:r w:rsidR="00256A1C" w:rsidRPr="00851671">
        <w:t>ych z</w:t>
      </w:r>
      <w:r w:rsidR="008E1E49">
        <w:t>a</w:t>
      </w:r>
      <w:r w:rsidR="00256A1C" w:rsidRPr="00851671">
        <w:t>dań. Projekt zakłada, że w </w:t>
      </w:r>
      <w:r w:rsidR="00E85147" w:rsidRPr="00851671">
        <w:t xml:space="preserve">formie pasjonującej zabawy i dzieci i młodzież będą wchodzić w kolejne stopnie wtajemniczenia przyszłego programisty. </w:t>
      </w:r>
      <w:r w:rsidR="00E85147" w:rsidRPr="006501B9">
        <w:rPr>
          <w:i/>
        </w:rPr>
        <w:t xml:space="preserve">Koordynacja i opracowanie: Anna </w:t>
      </w:r>
      <w:proofErr w:type="spellStart"/>
      <w:r w:rsidR="00E85147" w:rsidRPr="006501B9">
        <w:rPr>
          <w:i/>
        </w:rPr>
        <w:t>Koludo</w:t>
      </w:r>
      <w:proofErr w:type="spellEnd"/>
      <w:r w:rsidR="00E85147" w:rsidRPr="006501B9">
        <w:rPr>
          <w:i/>
        </w:rPr>
        <w:t>, konsultant</w:t>
      </w:r>
    </w:p>
    <w:p w:rsidR="00FA5B99" w:rsidRPr="00851671" w:rsidRDefault="00FE05C7" w:rsidP="0025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3E6" w:rsidRPr="00851671" w:rsidRDefault="005263E6" w:rsidP="0025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E6" w:rsidRPr="006501B9" w:rsidRDefault="005263E6" w:rsidP="00256A1C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t xml:space="preserve">Zorganizowano zajęcia dla dyrektorów i wicedyrektorów szkół </w:t>
      </w:r>
      <w:proofErr w:type="spellStart"/>
      <w:r w:rsidRPr="00851671">
        <w:t>ponadgimnazjalnych</w:t>
      </w:r>
      <w:proofErr w:type="spellEnd"/>
      <w:r w:rsidRPr="00851671">
        <w:t xml:space="preserve"> "Wykorzystanie programu wspomagającego planowanie egzaminów maturalnych" </w:t>
      </w:r>
      <w:r w:rsidR="006501B9">
        <w:rPr>
          <w:i/>
        </w:rPr>
        <w:t xml:space="preserve">Organizator: Zofia </w:t>
      </w:r>
      <w:proofErr w:type="spellStart"/>
      <w:r w:rsidR="006501B9">
        <w:rPr>
          <w:i/>
        </w:rPr>
        <w:t>Kordala</w:t>
      </w:r>
      <w:proofErr w:type="spellEnd"/>
      <w:r w:rsidR="006501B9">
        <w:rPr>
          <w:i/>
        </w:rPr>
        <w:t>. P</w:t>
      </w:r>
      <w:r w:rsidRPr="006501B9">
        <w:rPr>
          <w:i/>
        </w:rPr>
        <w:t>rowadzący: Kazimierz Żylak</w:t>
      </w:r>
    </w:p>
    <w:p w:rsidR="00FE05C7" w:rsidRPr="00851671" w:rsidRDefault="00FE05C7" w:rsidP="00FE05C7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5263E6" w:rsidRPr="00851671" w:rsidRDefault="005263E6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E6" w:rsidRPr="006501B9" w:rsidRDefault="005263E6" w:rsidP="00352150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t xml:space="preserve">Zorganizowano zajęcia warsztatowe dla nauczycieli matematyki w gimnazjach "Konstruowanie sprawdzianów szkolnych" </w:t>
      </w:r>
      <w:r w:rsidRPr="006501B9">
        <w:rPr>
          <w:i/>
        </w:rPr>
        <w:t>Organizator: Danuta Węgrowska</w:t>
      </w:r>
      <w:r w:rsidR="006501B9" w:rsidRPr="006501B9">
        <w:rPr>
          <w:i/>
        </w:rPr>
        <w:t>.</w:t>
      </w:r>
      <w:r w:rsidR="006501B9">
        <w:rPr>
          <w:i/>
        </w:rPr>
        <w:t xml:space="preserve"> </w:t>
      </w:r>
      <w:r w:rsidRPr="006501B9">
        <w:rPr>
          <w:i/>
        </w:rPr>
        <w:t>Prowadzący: Kazimierz Żylak</w:t>
      </w:r>
    </w:p>
    <w:p w:rsidR="00FE05C7" w:rsidRPr="00851671" w:rsidRDefault="00FE05C7" w:rsidP="00FE05C7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5263E6" w:rsidRPr="00851671" w:rsidRDefault="005263E6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E6" w:rsidRPr="006501B9" w:rsidRDefault="005263E6" w:rsidP="00352150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t>Opracowano szczegółową analizę wyników egzaminu zewnętrznego Publicznego Gimnazjum nr 36 w Łodzi. Wykorzystując opracowane wyniki przeprowadzono spotkanie z radą pedagogiczną, celem którego było uogólnienie wn</w:t>
      </w:r>
      <w:r w:rsidR="00256A1C" w:rsidRPr="00851671">
        <w:t>iosków wynikających z analizy i </w:t>
      </w:r>
      <w:r w:rsidRPr="00851671">
        <w:t xml:space="preserve">zbudowanie planu poprawy jakości kształcenia w szkole. </w:t>
      </w:r>
      <w:r w:rsidRPr="006501B9">
        <w:rPr>
          <w:i/>
        </w:rPr>
        <w:t>Org</w:t>
      </w:r>
      <w:r w:rsidR="005068F4" w:rsidRPr="006501B9">
        <w:rPr>
          <w:i/>
        </w:rPr>
        <w:t xml:space="preserve">anizator i prowadzący: </w:t>
      </w:r>
      <w:r w:rsidRPr="006501B9">
        <w:rPr>
          <w:i/>
        </w:rPr>
        <w:t xml:space="preserve">Andrzej </w:t>
      </w:r>
      <w:proofErr w:type="spellStart"/>
      <w:r w:rsidRPr="006501B9">
        <w:rPr>
          <w:i/>
        </w:rPr>
        <w:t>Melson</w:t>
      </w:r>
      <w:proofErr w:type="spellEnd"/>
    </w:p>
    <w:p w:rsidR="00FE05C7" w:rsidRPr="00851671" w:rsidRDefault="00FE05C7" w:rsidP="00FE05C7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5263E6" w:rsidRPr="00851671" w:rsidRDefault="005263E6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E6" w:rsidRPr="006501B9" w:rsidRDefault="005263E6" w:rsidP="00352150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lastRenderedPageBreak/>
        <w:t>K</w:t>
      </w:r>
      <w:r w:rsidR="008E1E49">
        <w:t xml:space="preserve">ontynuowano zajęcia w Akademii Seniora </w:t>
      </w:r>
      <w:r w:rsidRPr="00851671">
        <w:t xml:space="preserve">języka angielskiego. </w:t>
      </w:r>
      <w:r w:rsidRPr="006501B9">
        <w:rPr>
          <w:i/>
        </w:rPr>
        <w:t xml:space="preserve">Organizator Andrzej </w:t>
      </w:r>
      <w:proofErr w:type="spellStart"/>
      <w:r w:rsidRPr="006501B9">
        <w:rPr>
          <w:i/>
        </w:rPr>
        <w:t>Melson</w:t>
      </w:r>
      <w:proofErr w:type="spellEnd"/>
      <w:r w:rsidRPr="006501B9">
        <w:rPr>
          <w:i/>
        </w:rPr>
        <w:t xml:space="preserve">, </w:t>
      </w:r>
      <w:r w:rsidR="00256A1C" w:rsidRPr="006501B9">
        <w:rPr>
          <w:i/>
        </w:rPr>
        <w:t xml:space="preserve">prowadzenie zajęć Zofia </w:t>
      </w:r>
      <w:proofErr w:type="spellStart"/>
      <w:r w:rsidR="00256A1C" w:rsidRPr="006501B9">
        <w:rPr>
          <w:i/>
        </w:rPr>
        <w:t>Kordala</w:t>
      </w:r>
      <w:proofErr w:type="spellEnd"/>
    </w:p>
    <w:p w:rsidR="00FE05C7" w:rsidRPr="00851671" w:rsidRDefault="00FE05C7" w:rsidP="00FE05C7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5263E6" w:rsidRPr="00851671" w:rsidRDefault="005263E6" w:rsidP="003818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63E6" w:rsidRPr="006501B9" w:rsidRDefault="005263E6" w:rsidP="00352150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t xml:space="preserve">Zorganizowano warsztaty w ramach </w:t>
      </w:r>
      <w:r w:rsidR="008E1E49">
        <w:t>Kompleksowego Wspomagania Szkół</w:t>
      </w:r>
      <w:r w:rsidRPr="00851671">
        <w:t xml:space="preserve"> na temat „Ocenianie kształtujące zajęć jako ważny element procesu edukacyjnego. Warsztatami objęto rady pedagogiczne XXVI Liceum Ogólnokształcącego w Łodzi.</w:t>
      </w:r>
      <w:r w:rsidR="001646B7" w:rsidRPr="00851671">
        <w:t xml:space="preserve"> </w:t>
      </w:r>
      <w:r w:rsidRPr="006501B9">
        <w:rPr>
          <w:i/>
        </w:rPr>
        <w:t xml:space="preserve">Organizator: Andrzej </w:t>
      </w:r>
      <w:proofErr w:type="spellStart"/>
      <w:r w:rsidRPr="006501B9">
        <w:rPr>
          <w:i/>
        </w:rPr>
        <w:t>Melson</w:t>
      </w:r>
      <w:proofErr w:type="spellEnd"/>
      <w:r w:rsidRPr="006501B9">
        <w:rPr>
          <w:i/>
        </w:rPr>
        <w:t>, konsultant</w:t>
      </w:r>
    </w:p>
    <w:p w:rsidR="005263E6" w:rsidRPr="00851671" w:rsidRDefault="00FE05C7" w:rsidP="00FE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3E6" w:rsidRPr="00851671" w:rsidRDefault="005263E6" w:rsidP="003818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63E6" w:rsidRPr="006501B9" w:rsidRDefault="005263E6" w:rsidP="00352150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t xml:space="preserve">Zorganizowano w Zespole Szkół </w:t>
      </w:r>
      <w:proofErr w:type="spellStart"/>
      <w:r w:rsidRPr="00851671">
        <w:t>Ponadgimnazjalnych</w:t>
      </w:r>
      <w:proofErr w:type="spellEnd"/>
      <w:r w:rsidRPr="00851671">
        <w:t xml:space="preserve"> w Kleszczowie konferencję poświęconą aplikowaniu w trzech sektorach programu "Erasmus+": </w:t>
      </w:r>
      <w:r w:rsidR="008E1E49">
        <w:t>„</w:t>
      </w:r>
      <w:r w:rsidRPr="00851671">
        <w:t xml:space="preserve">Edukacja Szkolna", "Kształcenie i szkolenia zawodowe" i "Młodzież". Konferencja został opisana przez Ośrodek Edukacji Regionalnej i Europejskiej. </w:t>
      </w:r>
      <w:r w:rsidR="008E1E49">
        <w:rPr>
          <w:i/>
        </w:rPr>
        <w:t xml:space="preserve">Koordynacja: Barbara </w:t>
      </w:r>
      <w:proofErr w:type="spellStart"/>
      <w:r w:rsidR="008E1E49">
        <w:rPr>
          <w:i/>
        </w:rPr>
        <w:t>Wrąbel</w:t>
      </w:r>
      <w:proofErr w:type="spellEnd"/>
      <w:r w:rsidR="008E1E49">
        <w:rPr>
          <w:i/>
        </w:rPr>
        <w:t xml:space="preserve">, </w:t>
      </w:r>
      <w:r w:rsidRPr="006501B9">
        <w:rPr>
          <w:i/>
        </w:rPr>
        <w:t xml:space="preserve">konsultant, Anna </w:t>
      </w:r>
      <w:proofErr w:type="spellStart"/>
      <w:r w:rsidR="008E1E49">
        <w:rPr>
          <w:i/>
        </w:rPr>
        <w:t>Koludo</w:t>
      </w:r>
      <w:proofErr w:type="spellEnd"/>
      <w:r w:rsidR="008E1E49">
        <w:rPr>
          <w:i/>
        </w:rPr>
        <w:t xml:space="preserve">, </w:t>
      </w:r>
      <w:r w:rsidRPr="006501B9">
        <w:rPr>
          <w:i/>
        </w:rPr>
        <w:t>konsultant</w:t>
      </w:r>
    </w:p>
    <w:p w:rsidR="005263E6" w:rsidRPr="00851671" w:rsidRDefault="00FE05C7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05C7" w:rsidRPr="00851671" w:rsidRDefault="00FE05C7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E6" w:rsidRPr="006501B9" w:rsidRDefault="005263E6" w:rsidP="00352150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t>Zorganizowano kurs "</w:t>
      </w:r>
      <w:proofErr w:type="spellStart"/>
      <w:r w:rsidRPr="00851671">
        <w:t>Prezi</w:t>
      </w:r>
      <w:proofErr w:type="spellEnd"/>
      <w:r w:rsidRPr="00851671">
        <w:t xml:space="preserve"> - nowy wymiar prezentacji". Pierwsze zajęcia odbyły się 14.01. Cykliczne kolejne zajęcia będą odbywać się w kolejne 3 czwartki. </w:t>
      </w:r>
      <w:r w:rsidR="008E1E49">
        <w:rPr>
          <w:i/>
        </w:rPr>
        <w:t xml:space="preserve">Koordynacja: Anna </w:t>
      </w:r>
      <w:proofErr w:type="spellStart"/>
      <w:r w:rsidR="008E1E49">
        <w:rPr>
          <w:i/>
        </w:rPr>
        <w:t>Koludo</w:t>
      </w:r>
      <w:proofErr w:type="spellEnd"/>
      <w:r w:rsidR="008E1E49">
        <w:rPr>
          <w:i/>
        </w:rPr>
        <w:t>,</w:t>
      </w:r>
      <w:r w:rsidRPr="006501B9">
        <w:rPr>
          <w:i/>
        </w:rPr>
        <w:t xml:space="preserve"> konsultant</w:t>
      </w:r>
    </w:p>
    <w:p w:rsidR="00FE05C7" w:rsidRPr="00851671" w:rsidRDefault="00FE05C7" w:rsidP="00FE05C7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5263E6" w:rsidRPr="00851671" w:rsidRDefault="005263E6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E6" w:rsidRPr="006501B9" w:rsidRDefault="005263E6" w:rsidP="00352150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t xml:space="preserve">Kontynuowano zajęcia Akademii Młodych Twórców w grupach warsztatowych: Robotyki </w:t>
      </w:r>
      <w:r w:rsidR="008E1E49">
        <w:t>mobilnej, Programowania w PHP, Programowania</w:t>
      </w:r>
      <w:r w:rsidRPr="00851671">
        <w:t xml:space="preserve"> w </w:t>
      </w:r>
      <w:proofErr w:type="spellStart"/>
      <w:r w:rsidRPr="00851671">
        <w:t>Balti'e</w:t>
      </w:r>
      <w:proofErr w:type="spellEnd"/>
      <w:r w:rsidRPr="00851671">
        <w:t>. W grupie Robotyki mobilnej uczniowie realizowali projekty autorskie wykorzystując różne techniki sterowania ruchem robotów. W grupie Programowanie w PHP tworzyli programy z wykorzystaniem różnorodnych struktur kontrolnych języka PHP.</w:t>
      </w:r>
      <w:r w:rsidR="008E1E49">
        <w:t xml:space="preserve"> </w:t>
      </w:r>
      <w:r w:rsidRPr="00851671">
        <w:t xml:space="preserve">W grupie Programowanie w </w:t>
      </w:r>
      <w:proofErr w:type="spellStart"/>
      <w:r w:rsidRPr="00851671">
        <w:t>Baltie</w:t>
      </w:r>
      <w:proofErr w:type="spellEnd"/>
      <w:r w:rsidRPr="00851671">
        <w:t xml:space="preserve"> zajmowali się programowaniem prostej gry. </w:t>
      </w:r>
      <w:r w:rsidR="008E1E49">
        <w:rPr>
          <w:i/>
        </w:rPr>
        <w:t xml:space="preserve">Koordynacja: Sławomir Szaruga, </w:t>
      </w:r>
      <w:r w:rsidRPr="006501B9">
        <w:rPr>
          <w:i/>
        </w:rPr>
        <w:t>konsultant</w:t>
      </w:r>
    </w:p>
    <w:p w:rsidR="00FE05C7" w:rsidRPr="00851671" w:rsidRDefault="00FE05C7" w:rsidP="00FE05C7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5263E6" w:rsidRPr="00851671" w:rsidRDefault="005263E6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E6" w:rsidRPr="006501B9" w:rsidRDefault="005263E6" w:rsidP="00352150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t>Przeprowadzono kolejne zajęcia dydaktyczne z dziećmi uczestniczącymi w zajęciach Dziecięcej Akademii Młodych Twórców w sekcji Konstruktorów i programistó</w:t>
      </w:r>
      <w:r w:rsidR="008F3280" w:rsidRPr="00851671">
        <w:t>w. Uczestnicy budowali</w:t>
      </w:r>
      <w:r w:rsidR="008E1E49">
        <w:t>,</w:t>
      </w:r>
      <w:r w:rsidR="008F3280" w:rsidRPr="00851671">
        <w:t xml:space="preserve"> </w:t>
      </w:r>
      <w:r w:rsidRPr="00851671">
        <w:t>podczas zajęć zatyt</w:t>
      </w:r>
      <w:r w:rsidR="008F3280" w:rsidRPr="00851671">
        <w:t xml:space="preserve">ułowanych "Sekrety elektroniki", </w:t>
      </w:r>
      <w:r w:rsidRPr="00851671">
        <w:t xml:space="preserve">radioodbiorniki, dyktafony i inne urządzenia zasilane energią elektryczną. </w:t>
      </w:r>
      <w:r w:rsidR="008E1E49">
        <w:rPr>
          <w:i/>
        </w:rPr>
        <w:t>Koordynacja: Sławomir Szaruga,</w:t>
      </w:r>
      <w:r w:rsidRPr="006501B9">
        <w:rPr>
          <w:i/>
        </w:rPr>
        <w:t xml:space="preserve"> konsultant</w:t>
      </w:r>
    </w:p>
    <w:p w:rsidR="00FE05C7" w:rsidRPr="00851671" w:rsidRDefault="00FE05C7" w:rsidP="00FE05C7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5263E6" w:rsidRPr="00851671" w:rsidRDefault="005263E6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21" w:rsidRPr="00851671" w:rsidRDefault="009D3021" w:rsidP="00352150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t xml:space="preserve">W ramach aktualnie realizowanych prac badawczych </w:t>
      </w:r>
      <w:r w:rsidRPr="00851671">
        <w:rPr>
          <w:i/>
        </w:rPr>
        <w:t xml:space="preserve">Obserwatorium Rynku Pracy dla Edukacji </w:t>
      </w:r>
      <w:r w:rsidRPr="00851671">
        <w:t xml:space="preserve">wykonano dalsze działania: </w:t>
      </w:r>
    </w:p>
    <w:p w:rsidR="009D3021" w:rsidRPr="00851671" w:rsidRDefault="009D3021" w:rsidP="00335786">
      <w:pPr>
        <w:numPr>
          <w:ilvl w:val="0"/>
          <w:numId w:val="9"/>
        </w:numPr>
        <w:tabs>
          <w:tab w:val="left" w:pos="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Związane z projektem „</w:t>
      </w:r>
      <w:r w:rsidRPr="00851671">
        <w:rPr>
          <w:rFonts w:ascii="Times New Roman" w:hAnsi="Times New Roman" w:cs="Times New Roman"/>
          <w:i/>
          <w:sz w:val="24"/>
          <w:szCs w:val="24"/>
        </w:rPr>
        <w:t>Potrzeby kadrowe przedsiębiorców z Łódzkiej Specjalnej Strefy Ekonomicznej</w:t>
      </w:r>
      <w:r w:rsidRPr="00851671">
        <w:rPr>
          <w:rFonts w:ascii="Times New Roman" w:hAnsi="Times New Roman" w:cs="Times New Roman"/>
          <w:sz w:val="24"/>
          <w:szCs w:val="24"/>
        </w:rPr>
        <w:t>”, polegające na przygotowaniu odpowiednich zestawień tabelarycznych i krzyżowych danych oraz ich wyeksportowanie do programu Word i Excel, w tym:</w:t>
      </w:r>
    </w:p>
    <w:p w:rsidR="009D3021" w:rsidRPr="00851671" w:rsidRDefault="009D3021" w:rsidP="00335786">
      <w:pPr>
        <w:pStyle w:val="Akapitzlist"/>
        <w:numPr>
          <w:ilvl w:val="0"/>
          <w:numId w:val="8"/>
        </w:numPr>
        <w:jc w:val="both"/>
      </w:pPr>
      <w:r w:rsidRPr="00851671">
        <w:t>zaprojektowano i utworzono kwerendy zestawieniowe</w:t>
      </w:r>
    </w:p>
    <w:p w:rsidR="009D3021" w:rsidRPr="00851671" w:rsidRDefault="009D3021" w:rsidP="00335786">
      <w:pPr>
        <w:pStyle w:val="Akapitzlist"/>
        <w:numPr>
          <w:ilvl w:val="0"/>
          <w:numId w:val="8"/>
        </w:numPr>
        <w:jc w:val="both"/>
      </w:pPr>
      <w:r w:rsidRPr="00851671">
        <w:t>zweryfikowano poprawność zakodowanych danych</w:t>
      </w:r>
    </w:p>
    <w:p w:rsidR="009D3021" w:rsidRPr="00851671" w:rsidRDefault="009D3021" w:rsidP="003357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dokonano uzupełnienia i poszerzenia zakresu odpowiednich zapytań do bazy danych gromadzących dane w odpowiednie układy do tabel krzyżowych dokonując jednocześ</w:t>
      </w:r>
      <w:r w:rsidR="001646B7" w:rsidRPr="00851671">
        <w:rPr>
          <w:rFonts w:ascii="Times New Roman" w:hAnsi="Times New Roman" w:cs="Times New Roman"/>
          <w:sz w:val="24"/>
          <w:szCs w:val="24"/>
        </w:rPr>
        <w:t>nie niezbędnego ich grupowania/</w:t>
      </w:r>
      <w:proofErr w:type="spellStart"/>
      <w:r w:rsidRPr="00851671">
        <w:rPr>
          <w:rFonts w:ascii="Times New Roman" w:hAnsi="Times New Roman" w:cs="Times New Roman"/>
          <w:sz w:val="24"/>
          <w:szCs w:val="24"/>
        </w:rPr>
        <w:t>rekodowania</w:t>
      </w:r>
      <w:proofErr w:type="spellEnd"/>
    </w:p>
    <w:p w:rsidR="009D3021" w:rsidRPr="00851671" w:rsidRDefault="009D3021" w:rsidP="003357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lastRenderedPageBreak/>
        <w:t>na podstawie wcześniejszych etapów prac przygotowano ogólne i krzyżowe tabele zestawień z badania oraz utworzono pliki wynikowe w programie Word zawierające ww. zestawienia.</w:t>
      </w:r>
    </w:p>
    <w:p w:rsidR="009D3021" w:rsidRPr="00851671" w:rsidRDefault="009D3021" w:rsidP="00335786">
      <w:pPr>
        <w:numPr>
          <w:ilvl w:val="0"/>
          <w:numId w:val="9"/>
        </w:numPr>
        <w:tabs>
          <w:tab w:val="left" w:pos="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 xml:space="preserve">Kontynuowano prace dotyczące szczegółowej analizy uzyskanych wyników badania </w:t>
      </w:r>
      <w:r w:rsidRPr="00851671">
        <w:rPr>
          <w:rFonts w:ascii="Times New Roman" w:hAnsi="Times New Roman" w:cs="Times New Roman"/>
          <w:i/>
          <w:sz w:val="24"/>
          <w:szCs w:val="24"/>
        </w:rPr>
        <w:t xml:space="preserve">„Potrzeby kadrowe pracodawców - partnerów </w:t>
      </w:r>
      <w:proofErr w:type="spellStart"/>
      <w:r w:rsidRPr="00851671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  <w:r w:rsidRPr="00851671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851671">
        <w:rPr>
          <w:rFonts w:ascii="Times New Roman" w:hAnsi="Times New Roman" w:cs="Times New Roman"/>
          <w:sz w:val="24"/>
          <w:szCs w:val="24"/>
        </w:rPr>
        <w:t xml:space="preserve">oraz przygotowano strukturę raportu końcowego. </w:t>
      </w:r>
    </w:p>
    <w:p w:rsidR="009D3021" w:rsidRPr="00851671" w:rsidRDefault="009D3021" w:rsidP="00335786">
      <w:pPr>
        <w:numPr>
          <w:ilvl w:val="0"/>
          <w:numId w:val="9"/>
        </w:numPr>
        <w:tabs>
          <w:tab w:val="left" w:pos="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Kontynuowano prace związane z projektem partnerskim: „</w:t>
      </w:r>
      <w:r w:rsidRPr="00851671">
        <w:rPr>
          <w:rFonts w:ascii="Times New Roman" w:hAnsi="Times New Roman" w:cs="Times New Roman"/>
          <w:i/>
          <w:sz w:val="24"/>
          <w:szCs w:val="24"/>
        </w:rPr>
        <w:t>Kobieta sukcesu na łódzkim rynku pracy</w:t>
      </w:r>
      <w:r w:rsidRPr="00851671">
        <w:rPr>
          <w:rFonts w:ascii="Times New Roman" w:hAnsi="Times New Roman" w:cs="Times New Roman"/>
          <w:sz w:val="24"/>
          <w:szCs w:val="24"/>
        </w:rPr>
        <w:t xml:space="preserve">”, dotyczące szczegółowej analizy wybranych wyników badania ilościowego oraz przygotowano odpowiednie zestawienia tabelaryczne w formie załączników do raportu końcowego. Przeprowadzono cykl konsultacji indywidualnych z przedstawicielami Zespołu ds. badań w ramach ww. projektu (tj. Agencją Analiz Statystyczno-Ekonomicznych </w:t>
      </w:r>
      <w:proofErr w:type="spellStart"/>
      <w:r w:rsidRPr="00851671">
        <w:rPr>
          <w:rFonts w:ascii="Times New Roman" w:hAnsi="Times New Roman" w:cs="Times New Roman"/>
          <w:sz w:val="24"/>
          <w:szCs w:val="24"/>
        </w:rPr>
        <w:t>An-Stat</w:t>
      </w:r>
      <w:proofErr w:type="spellEnd"/>
      <w:r w:rsidRPr="00851671">
        <w:rPr>
          <w:rFonts w:ascii="Times New Roman" w:hAnsi="Times New Roman" w:cs="Times New Roman"/>
          <w:sz w:val="24"/>
          <w:szCs w:val="24"/>
        </w:rPr>
        <w:t xml:space="preserve"> w Łodzi).</w:t>
      </w:r>
    </w:p>
    <w:p w:rsidR="009D3021" w:rsidRPr="00851671" w:rsidRDefault="009D3021" w:rsidP="002E1B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 xml:space="preserve">Wykonanie: </w:t>
      </w:r>
      <w:r w:rsidRPr="00851671">
        <w:rPr>
          <w:rFonts w:ascii="Times New Roman" w:hAnsi="Times New Roman" w:cs="Times New Roman"/>
          <w:i/>
          <w:sz w:val="24"/>
          <w:szCs w:val="24"/>
        </w:rPr>
        <w:t xml:space="preserve">Elżbieta </w:t>
      </w:r>
      <w:proofErr w:type="spellStart"/>
      <w:r w:rsidRPr="00851671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Pr="00851671">
        <w:rPr>
          <w:rFonts w:ascii="Times New Roman" w:hAnsi="Times New Roman" w:cs="Times New Roman"/>
          <w:i/>
          <w:sz w:val="24"/>
          <w:szCs w:val="24"/>
        </w:rPr>
        <w:t xml:space="preserve"> – kierownik </w:t>
      </w:r>
      <w:proofErr w:type="spellStart"/>
      <w:r w:rsidRPr="00851671">
        <w:rPr>
          <w:rFonts w:ascii="Times New Roman" w:hAnsi="Times New Roman" w:cs="Times New Roman"/>
          <w:i/>
          <w:sz w:val="24"/>
          <w:szCs w:val="24"/>
        </w:rPr>
        <w:t>ORPdE</w:t>
      </w:r>
      <w:proofErr w:type="spellEnd"/>
      <w:r w:rsidRPr="00851671">
        <w:rPr>
          <w:rFonts w:ascii="Times New Roman" w:hAnsi="Times New Roman" w:cs="Times New Roman"/>
          <w:i/>
          <w:sz w:val="24"/>
          <w:szCs w:val="24"/>
        </w:rPr>
        <w:t xml:space="preserve">, Dorota Cierniak-Dymarczyk – specjalista ds. badań i analiz, Jarosław Tokarski – </w:t>
      </w:r>
      <w:r w:rsidR="00256A1C" w:rsidRPr="00851671">
        <w:rPr>
          <w:rFonts w:ascii="Times New Roman" w:hAnsi="Times New Roman" w:cs="Times New Roman"/>
          <w:i/>
          <w:sz w:val="24"/>
          <w:szCs w:val="24"/>
        </w:rPr>
        <w:t>specjalista ds. programowania i </w:t>
      </w:r>
      <w:r w:rsidRPr="00851671">
        <w:rPr>
          <w:rFonts w:ascii="Times New Roman" w:hAnsi="Times New Roman" w:cs="Times New Roman"/>
          <w:i/>
          <w:sz w:val="24"/>
          <w:szCs w:val="24"/>
        </w:rPr>
        <w:t>zarządzania informacją statystyczno-analityczną</w:t>
      </w:r>
      <w:r w:rsidRPr="00851671">
        <w:rPr>
          <w:rFonts w:ascii="Times New Roman" w:hAnsi="Times New Roman" w:cs="Times New Roman"/>
          <w:sz w:val="24"/>
          <w:szCs w:val="24"/>
        </w:rPr>
        <w:t>.</w:t>
      </w:r>
    </w:p>
    <w:p w:rsidR="00FE05C7" w:rsidRPr="00851671" w:rsidRDefault="00FE05C7" w:rsidP="00FE05C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6F3" w:rsidRPr="00851671" w:rsidRDefault="000326F3" w:rsidP="002E1B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3021" w:rsidRPr="00851671" w:rsidRDefault="009D3021" w:rsidP="00352150">
      <w:pPr>
        <w:pStyle w:val="Akapitzlist"/>
        <w:numPr>
          <w:ilvl w:val="0"/>
          <w:numId w:val="1"/>
        </w:numPr>
        <w:jc w:val="both"/>
      </w:pPr>
      <w:r w:rsidRPr="00851671">
        <w:t>Przeprowadzono zajęcia dydaktyczne z obszaru rynku pracy na temat „</w:t>
      </w:r>
      <w:r w:rsidRPr="00851671">
        <w:rPr>
          <w:i/>
        </w:rPr>
        <w:t>Sytuacji na rynku pracy w Łodzi i w województwie łódzkim w świetle aktualnych wyników badań”.</w:t>
      </w:r>
      <w:r w:rsidRPr="00851671">
        <w:t xml:space="preserve"> Zajęcia odbyły się w ramach spotkań Akademii Liderów Kariery organizowanych przez </w:t>
      </w:r>
      <w:proofErr w:type="spellStart"/>
      <w:r w:rsidRPr="00851671">
        <w:t>ŁCDNiKP</w:t>
      </w:r>
      <w:proofErr w:type="spellEnd"/>
      <w:r w:rsidRPr="00851671">
        <w:t xml:space="preserve">. Uczestnikami zajęć prowadzonych przez specjalistę z </w:t>
      </w:r>
      <w:r w:rsidRPr="00851671">
        <w:rPr>
          <w:i/>
        </w:rPr>
        <w:t>Obserwatorium Rynku Pracy dla Edukacji</w:t>
      </w:r>
      <w:r w:rsidRPr="00851671">
        <w:t xml:space="preserve"> (</w:t>
      </w:r>
      <w:r w:rsidRPr="00851671">
        <w:rPr>
          <w:i/>
        </w:rPr>
        <w:t xml:space="preserve">Anna </w:t>
      </w:r>
      <w:proofErr w:type="spellStart"/>
      <w:r w:rsidRPr="00851671">
        <w:rPr>
          <w:i/>
        </w:rPr>
        <w:t>Gębarowska-Matusiak</w:t>
      </w:r>
      <w:proofErr w:type="spellEnd"/>
      <w:r w:rsidRPr="00851671">
        <w:t xml:space="preserve">) była młodzież szkół </w:t>
      </w:r>
      <w:proofErr w:type="spellStart"/>
      <w:r w:rsidRPr="00851671">
        <w:t>ponadgimnazjalnych</w:t>
      </w:r>
      <w:proofErr w:type="spellEnd"/>
      <w:r w:rsidRPr="00851671">
        <w:t xml:space="preserve">. </w:t>
      </w:r>
    </w:p>
    <w:p w:rsidR="009D3021" w:rsidRPr="00851671" w:rsidRDefault="00FE05C7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3E6" w:rsidRPr="00851671" w:rsidRDefault="005263E6" w:rsidP="002E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84" w:rsidRPr="00851671" w:rsidRDefault="009C3784" w:rsidP="00352150">
      <w:pPr>
        <w:pStyle w:val="Akapitzlist"/>
        <w:numPr>
          <w:ilvl w:val="0"/>
          <w:numId w:val="1"/>
        </w:numPr>
        <w:jc w:val="both"/>
      </w:pPr>
      <w:r w:rsidRPr="00851671">
        <w:t>Zorganizowano i przeprowadzono szkolenia dwóch rad pedagogicznych:</w:t>
      </w:r>
    </w:p>
    <w:p w:rsidR="009C3784" w:rsidRPr="00851671" w:rsidRDefault="009C3784" w:rsidP="00352150">
      <w:pPr>
        <w:pStyle w:val="Akapitzlist"/>
        <w:ind w:left="360"/>
        <w:jc w:val="both"/>
      </w:pPr>
      <w:r w:rsidRPr="00851671">
        <w:t xml:space="preserve">- w Szkole Podstawowej nr 137 dotyczące procesu grupowego w klasie szkolnej. Spotkanie pozwoliło poznać i zaprojektować sposoby oddziaływania wychowawcze                   i edukacyjne na grupę. </w:t>
      </w:r>
    </w:p>
    <w:p w:rsidR="009C3784" w:rsidRPr="00851671" w:rsidRDefault="009C3784" w:rsidP="00352150">
      <w:pPr>
        <w:pStyle w:val="Akapitzlist"/>
        <w:ind w:left="360"/>
        <w:jc w:val="both"/>
      </w:pPr>
      <w:r w:rsidRPr="00851671">
        <w:t>- w Przedszkolu Miejskim nr 148 na temat „FAS – diagnozowanie i postępowanie edukacyjno – wychowawcze</w:t>
      </w:r>
      <w:r w:rsidR="00960889">
        <w:t>”</w:t>
      </w:r>
      <w:r w:rsidRPr="00851671">
        <w:t>. Omówiono sposoby rozpoznawania zaburzenia oraz możliwości dostosowań koniecznych w pracy z dzieckiem z FAS.</w:t>
      </w:r>
    </w:p>
    <w:p w:rsidR="009C3784" w:rsidRPr="006501B9" w:rsidRDefault="00960889" w:rsidP="00352150">
      <w:pPr>
        <w:pStyle w:val="Akapitzlist"/>
        <w:ind w:left="360"/>
        <w:jc w:val="both"/>
        <w:rPr>
          <w:i/>
        </w:rPr>
      </w:pPr>
      <w:r>
        <w:rPr>
          <w:i/>
        </w:rPr>
        <w:t xml:space="preserve">Koordynacja: Jolanta Kałużna, </w:t>
      </w:r>
      <w:r w:rsidR="009C3784" w:rsidRPr="006501B9">
        <w:rPr>
          <w:i/>
        </w:rPr>
        <w:t>konsultant Pracowni Wychowania  i Profilaktyki</w:t>
      </w:r>
    </w:p>
    <w:p w:rsidR="00366A47" w:rsidRPr="00851671" w:rsidRDefault="00366A47" w:rsidP="00366A47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9C3784" w:rsidRPr="00851671" w:rsidRDefault="009C3784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84" w:rsidRPr="00851671" w:rsidRDefault="009C3784" w:rsidP="00352150">
      <w:pPr>
        <w:pStyle w:val="Akapitzlist"/>
        <w:numPr>
          <w:ilvl w:val="0"/>
          <w:numId w:val="1"/>
        </w:numPr>
        <w:jc w:val="both"/>
      </w:pPr>
      <w:r w:rsidRPr="00851671">
        <w:t>Zorganizowano i przeprowadzono w Młodzieżowym Ośrodku Wychowawczym nr 3 szkolenie rady pedagogicznej dotyczące mediacji. Spotkanie wzbogaciło umiejętności nauczycieli  w zakresie efektywnej komunikacji i budowania atmosfery współpracy.</w:t>
      </w:r>
    </w:p>
    <w:p w:rsidR="009C3784" w:rsidRPr="006501B9" w:rsidRDefault="006501B9" w:rsidP="00352150">
      <w:pPr>
        <w:pStyle w:val="Akapitzlist"/>
        <w:ind w:left="360"/>
        <w:jc w:val="both"/>
        <w:rPr>
          <w:i/>
        </w:rPr>
      </w:pPr>
      <w:r>
        <w:rPr>
          <w:i/>
        </w:rPr>
        <w:t>Koordynacja:</w:t>
      </w:r>
      <w:r w:rsidR="00960889">
        <w:rPr>
          <w:i/>
        </w:rPr>
        <w:t xml:space="preserve"> J. Markiewicz, E. Leśniowska,</w:t>
      </w:r>
      <w:r w:rsidR="009C3784" w:rsidRPr="006501B9">
        <w:rPr>
          <w:i/>
        </w:rPr>
        <w:t xml:space="preserve"> doradcy metodyczni </w:t>
      </w:r>
      <w:r w:rsidR="00CA6174" w:rsidRPr="006501B9">
        <w:rPr>
          <w:i/>
        </w:rPr>
        <w:t xml:space="preserve">Pracowni Wychowania </w:t>
      </w:r>
      <w:r w:rsidR="00960889">
        <w:rPr>
          <w:i/>
        </w:rPr>
        <w:br/>
      </w:r>
      <w:r w:rsidR="009C3784" w:rsidRPr="006501B9">
        <w:rPr>
          <w:i/>
        </w:rPr>
        <w:t>i Profilaktyki</w:t>
      </w:r>
    </w:p>
    <w:p w:rsidR="00366A47" w:rsidRPr="00851671" w:rsidRDefault="00366A47" w:rsidP="00366A47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9C3784" w:rsidRPr="00851671" w:rsidRDefault="009C3784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84" w:rsidRPr="00851671" w:rsidRDefault="009C3784" w:rsidP="00352150">
      <w:pPr>
        <w:pStyle w:val="Akapitzlist"/>
        <w:numPr>
          <w:ilvl w:val="0"/>
          <w:numId w:val="1"/>
        </w:numPr>
        <w:jc w:val="both"/>
      </w:pPr>
      <w:r w:rsidRPr="00851671">
        <w:t>Zorganizowano i przeprowadzono spotkanie z rodzica</w:t>
      </w:r>
      <w:r w:rsidR="007479BF" w:rsidRPr="00851671">
        <w:t>mi uczniów</w:t>
      </w:r>
      <w:r w:rsidRPr="00851671">
        <w:t xml:space="preserve"> Gimnazjum nr 15 dotyczące ryzykownych zachowań nastolatków.</w:t>
      </w:r>
    </w:p>
    <w:p w:rsidR="009C3784" w:rsidRPr="006501B9" w:rsidRDefault="009C3784" w:rsidP="00352150">
      <w:pPr>
        <w:pStyle w:val="Akapitzlist"/>
        <w:ind w:left="360"/>
        <w:jc w:val="both"/>
        <w:rPr>
          <w:i/>
        </w:rPr>
      </w:pPr>
      <w:r w:rsidRPr="006501B9">
        <w:rPr>
          <w:i/>
        </w:rPr>
        <w:t>Koo</w:t>
      </w:r>
      <w:r w:rsidR="00960889">
        <w:rPr>
          <w:i/>
        </w:rPr>
        <w:t xml:space="preserve">rdynacja: Joanna Gruszczyńska, </w:t>
      </w:r>
      <w:r w:rsidRPr="006501B9">
        <w:rPr>
          <w:i/>
        </w:rPr>
        <w:t>konsultant Pracowni Wychowania  i Profilaktyki</w:t>
      </w:r>
    </w:p>
    <w:p w:rsidR="00C262B1" w:rsidRPr="00851671" w:rsidRDefault="00C262B1" w:rsidP="00C262B1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9C3784" w:rsidRPr="00851671" w:rsidRDefault="009C3784" w:rsidP="007479B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3784" w:rsidRPr="00851671" w:rsidRDefault="009C3784" w:rsidP="00352150">
      <w:pPr>
        <w:pStyle w:val="Akapitzlist"/>
        <w:numPr>
          <w:ilvl w:val="0"/>
          <w:numId w:val="1"/>
        </w:numPr>
        <w:jc w:val="both"/>
      </w:pPr>
      <w:r w:rsidRPr="00851671">
        <w:t xml:space="preserve">Podjęto działania dotyczące określenia zasad współpracy </w:t>
      </w:r>
      <w:proofErr w:type="spellStart"/>
      <w:r w:rsidRPr="00851671">
        <w:t>ŁCDNiKP</w:t>
      </w:r>
      <w:proofErr w:type="spellEnd"/>
      <w:r w:rsidRPr="00851671">
        <w:t xml:space="preserve"> (Pracownia Wychowania i Profilaktyki, Ośrodek Edukacji Europejskiej i Regionalnej, Pracownia </w:t>
      </w:r>
      <w:r w:rsidRPr="00851671">
        <w:lastRenderedPageBreak/>
        <w:t>Edukacji Przedszkolnej i Wczesnoszkolnej) z Sądem Okręgowym w ramach edukacji prawnej i obywatelskiej.</w:t>
      </w:r>
    </w:p>
    <w:p w:rsidR="009C3784" w:rsidRPr="006501B9" w:rsidRDefault="006501B9" w:rsidP="00352150">
      <w:pPr>
        <w:pStyle w:val="Akapitzlist"/>
        <w:ind w:left="360"/>
        <w:jc w:val="both"/>
        <w:rPr>
          <w:i/>
        </w:rPr>
      </w:pPr>
      <w:r w:rsidRPr="006501B9">
        <w:rPr>
          <w:i/>
        </w:rPr>
        <w:t>Koordynacja:</w:t>
      </w:r>
      <w:r w:rsidR="00960889">
        <w:rPr>
          <w:i/>
        </w:rPr>
        <w:t xml:space="preserve"> J. Markiewicz, E. Leśniowska, </w:t>
      </w:r>
      <w:r w:rsidR="009C3784" w:rsidRPr="006501B9">
        <w:rPr>
          <w:i/>
        </w:rPr>
        <w:t>doradcy metodyczni</w:t>
      </w:r>
      <w:r w:rsidR="007479BF" w:rsidRPr="006501B9">
        <w:rPr>
          <w:i/>
        </w:rPr>
        <w:t xml:space="preserve"> Pracowni Wychowania</w:t>
      </w:r>
      <w:r w:rsidR="009C3784" w:rsidRPr="006501B9">
        <w:rPr>
          <w:i/>
        </w:rPr>
        <w:t xml:space="preserve"> i Profilaktyki</w:t>
      </w:r>
    </w:p>
    <w:p w:rsidR="00BC55A0" w:rsidRPr="00851671" w:rsidRDefault="00BC55A0" w:rsidP="00BC55A0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9C3784" w:rsidRPr="00851671" w:rsidRDefault="009C3784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9E" w:rsidRPr="0037563E" w:rsidRDefault="002E579E" w:rsidP="003521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i/>
        </w:rPr>
      </w:pP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i przeprowadzono (w ramach Kompleksowego Wspomagania Sz</w:t>
      </w:r>
      <w:r w:rsidR="0037563E">
        <w:rPr>
          <w:rFonts w:ascii="Times New Roman" w:eastAsia="Times New Roman" w:hAnsi="Times New Roman" w:cs="Times New Roman"/>
          <w:sz w:val="24"/>
          <w:szCs w:val="24"/>
          <w:lang w:eastAsia="pl-PL"/>
        </w:rPr>
        <w:t>kół) spotkanie edukacyjne z radą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pedagogiczną Przedszkola Miejskiego Nr 202 nt ,,Dziecko z syndromem </w:t>
      </w:r>
      <w:proofErr w:type="spellStart"/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Autyzmu w grupie przedszkolnej”. W spotkaniu uczestniczył ekspert w dziedzinie psychologii Marta </w:t>
      </w:r>
      <w:proofErr w:type="spellStart"/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Cipiszewska</w:t>
      </w:r>
      <w:proofErr w:type="spellEnd"/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Poradni Psychologiczno - Pedagogicznej Nr 1 w Łodzi. Nauczyciele uczestniczący w spotkaniu poznali genezę 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7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objawy wymienionych zaburzeń u dzieci, wyodrębniali podobieństwa </w:t>
      </w:r>
      <w:r w:rsidRPr="00375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 różnice. </w:t>
      </w:r>
      <w:r w:rsidRPr="0037563E">
        <w:rPr>
          <w:rFonts w:ascii="Times New Roman" w:hAnsi="Times New Roman" w:cs="Times New Roman"/>
          <w:i/>
          <w:sz w:val="24"/>
          <w:szCs w:val="24"/>
        </w:rPr>
        <w:t>O</w:t>
      </w:r>
      <w:r w:rsidR="00F47E09" w:rsidRPr="0037563E">
        <w:rPr>
          <w:rFonts w:ascii="Times New Roman" w:hAnsi="Times New Roman" w:cs="Times New Roman"/>
          <w:i/>
          <w:sz w:val="24"/>
          <w:szCs w:val="24"/>
        </w:rPr>
        <w:t xml:space="preserve">rganizator Wspomagania Szkoły, </w:t>
      </w:r>
      <w:r w:rsidRPr="0037563E">
        <w:rPr>
          <w:rFonts w:ascii="Times New Roman" w:hAnsi="Times New Roman" w:cs="Times New Roman"/>
          <w:i/>
          <w:sz w:val="24"/>
          <w:szCs w:val="24"/>
        </w:rPr>
        <w:t xml:space="preserve">doradca metodyczny Alicja </w:t>
      </w:r>
      <w:proofErr w:type="spellStart"/>
      <w:r w:rsidRPr="0037563E">
        <w:rPr>
          <w:rFonts w:ascii="Times New Roman" w:hAnsi="Times New Roman" w:cs="Times New Roman"/>
          <w:i/>
          <w:sz w:val="24"/>
          <w:szCs w:val="24"/>
        </w:rPr>
        <w:t>Krzyżańska</w:t>
      </w:r>
      <w:proofErr w:type="spellEnd"/>
      <w:r w:rsidRPr="0037563E">
        <w:rPr>
          <w:rFonts w:ascii="Times New Roman" w:hAnsi="Times New Roman" w:cs="Times New Roman"/>
          <w:i/>
          <w:sz w:val="24"/>
          <w:szCs w:val="24"/>
        </w:rPr>
        <w:t>.</w:t>
      </w:r>
    </w:p>
    <w:p w:rsidR="00BC55A0" w:rsidRPr="00851671" w:rsidRDefault="00BC55A0" w:rsidP="00BC55A0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FD7E4C" w:rsidRPr="00851671" w:rsidRDefault="00FD7E4C" w:rsidP="002E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9E" w:rsidRPr="00851671" w:rsidRDefault="002E579E" w:rsidP="003521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i przeprowadzono kolejne spotkanie zespołu metodycznego 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rozwijania aktywności ruchowej. Uczestniczący nauczyciele wypracowali propozycje ćwiczeń i zabaw uwzględniających, w swojej konstrukcji, elementy gimnastyki korekcyjno - kompensacyjnej. Propozycje zawierały sposoby zapobiegania takim wadom postawy jak: płaskostopie, koślawość i szpotawość kolan. W spotkaniu uczestniczyli nauczyciele - eksperci posiadający kwalifikacje do prowadzenia zajęć gimnastyki korekcyjnej w przedszkolu.</w:t>
      </w:r>
    </w:p>
    <w:p w:rsidR="002E579E" w:rsidRPr="006501B9" w:rsidRDefault="002E579E" w:rsidP="00352150">
      <w:pPr>
        <w:pStyle w:val="Akapitzlist"/>
        <w:ind w:left="360"/>
        <w:jc w:val="both"/>
        <w:textAlignment w:val="baseline"/>
        <w:rPr>
          <w:i/>
        </w:rPr>
      </w:pPr>
      <w:r w:rsidRPr="006501B9">
        <w:rPr>
          <w:i/>
        </w:rPr>
        <w:t>Organizatorem spotkania była Joanna Świątek we ws</w:t>
      </w:r>
      <w:r w:rsidR="00F47E09">
        <w:rPr>
          <w:i/>
        </w:rPr>
        <w:t xml:space="preserve">półpracy z Alicją </w:t>
      </w:r>
      <w:proofErr w:type="spellStart"/>
      <w:r w:rsidR="00F47E09">
        <w:rPr>
          <w:i/>
        </w:rPr>
        <w:t>Krzyżańską</w:t>
      </w:r>
      <w:proofErr w:type="spellEnd"/>
      <w:r w:rsidR="00F47E09">
        <w:rPr>
          <w:i/>
        </w:rPr>
        <w:t xml:space="preserve">, </w:t>
      </w:r>
      <w:r w:rsidRPr="006501B9">
        <w:rPr>
          <w:i/>
        </w:rPr>
        <w:t>doradcy edukacji przedszkolnej.</w:t>
      </w:r>
    </w:p>
    <w:p w:rsidR="00BC55A0" w:rsidRPr="00851671" w:rsidRDefault="00BC55A0" w:rsidP="00BC55A0">
      <w:pPr>
        <w:pStyle w:val="Akapitzlist"/>
        <w:ind w:left="360" w:hanging="360"/>
        <w:jc w:val="both"/>
        <w:textAlignment w:val="baseline"/>
      </w:pPr>
      <w:r w:rsidRPr="00851671">
        <w:t>___________________________________________________________________________</w:t>
      </w:r>
    </w:p>
    <w:p w:rsidR="00FD7E4C" w:rsidRPr="00851671" w:rsidRDefault="00FD7E4C" w:rsidP="002E1B9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9E" w:rsidRPr="006501B9" w:rsidRDefault="002E579E" w:rsidP="003521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 kolejne zajęcia dla dzieci, członków Dziecięcej Akademii Młodych Twórców w oparciu o konstruktywistyczny model uczenia się, w, którym dziecko odkrywa, formułuje hipotezy, weryfikuje je a następnie stosuje w praktyce. W trakcie zajęć uczestnicy poszukiwali odpowiedzi na wiele py</w:t>
      </w:r>
      <w:r w:rsidR="0037563E">
        <w:rPr>
          <w:rFonts w:ascii="Times New Roman" w:eastAsia="Times New Roman" w:hAnsi="Times New Roman" w:cs="Times New Roman"/>
          <w:sz w:val="24"/>
          <w:szCs w:val="24"/>
          <w:lang w:eastAsia="pl-PL"/>
        </w:rPr>
        <w:t>tań dotyczących m.in. znaczenia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dla środowiska oraz wpływu różnorodnych czynników na jej, jakość 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użyteczność wykorzystując różnorodne źródła informacji oraz wykonując eksperymenty. Mali badacze przedstawiali różnorodne rozwiązani</w:t>
      </w:r>
      <w:r w:rsidR="00256A1C"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a dotyczące możliwości dbania o 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zasoby wodne stosując wybrane techniki i materiały plastyczne. Na zakończenie spotkania zorganizowano wystawę stworzonych konstrukcji, modeli, plakatów, którą mogli oglądać rodzice. </w:t>
      </w:r>
      <w:r w:rsidR="003756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Koordynator: Beata Wosińska, </w:t>
      </w:r>
      <w:r w:rsidRPr="006501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doradca metodyczny Pracowni Edukacji Przedszkolnej i Wczesnoszkolnej </w:t>
      </w:r>
    </w:p>
    <w:p w:rsidR="00FD7E4C" w:rsidRPr="00851671" w:rsidRDefault="00BC55A0" w:rsidP="00BC55A0">
      <w:pPr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D7E4C" w:rsidRPr="00851671" w:rsidRDefault="00FD7E4C" w:rsidP="002E1B9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9E" w:rsidRPr="00851671" w:rsidRDefault="002E579E" w:rsidP="003521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oceny prac konkursowych zgłoszonych do III edycji Konkursu Bezpieczny Świat Dziecka. Do udziału zgłosiło 74 dzieci z łódzkich przedszkoli i szkół podstawowych klas I - III. </w:t>
      </w:r>
    </w:p>
    <w:p w:rsidR="00BC55A0" w:rsidRPr="00851671" w:rsidRDefault="00BC55A0" w:rsidP="00BC55A0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D7E4C" w:rsidRPr="00851671" w:rsidRDefault="00FD7E4C" w:rsidP="00FD7E4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9E" w:rsidRPr="00786069" w:rsidRDefault="002E579E" w:rsidP="003521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i przeprowadzono modelowe zajęcia edukacyjne w klasie III 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elementami oceniania kształtującego. Podczas zajęć o tematyce przyrodniczej ukazano etapowość wyżej wymienionej strategii działań  z</w:t>
      </w:r>
      <w:r w:rsidR="00256A1C"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uwzględnieniem: tematu zajęć w 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postaci pytania kluczowego, celów lekcji sformułowanych w języku ucznia, kryteriów sukcesu - oczekiwań </w:t>
      </w:r>
      <w:proofErr w:type="spellStart"/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NaCoBeZu</w:t>
      </w:r>
      <w:proofErr w:type="spellEnd"/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, samooceny i oceny koleżeńskiej wykonanych zadań, kilkuelementowej oceny zwrotnej, technik typu: światła, kostki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pytaniami, patyczków - niepodnoszenia rąk. W końcowej części zajęć odniesiono się do celów i kryteriów sukcesu - uzyskano pozytywne efekty pracy z uczniami. 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obserwacji zajęć uczestniczyli nauczyciele edukacji wczesnoszkolnej oraz zainteresowani nauczyciele i dyrektorzy łódzkich przedszkoli. Po zajęciach, podczas konsultacji grupowej om</w:t>
      </w:r>
      <w:r w:rsidR="00786069">
        <w:rPr>
          <w:rFonts w:ascii="Times New Roman" w:eastAsia="Times New Roman" w:hAnsi="Times New Roman" w:cs="Times New Roman"/>
          <w:sz w:val="24"/>
          <w:szCs w:val="24"/>
          <w:lang w:eastAsia="pl-PL"/>
        </w:rPr>
        <w:t>ówiono poszczególne fazy zajęć z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wyszczególnieniem stosowanych zabiegów dydaktycznych opartych na ocenianiu rozwojowym,  odniesiono się też do możliwości przeniesienia obserwowanych wcześniej technik do pracy z dziećmi przedszkolnymi. W tym samym dniu odbyły się również warsztaty metodyczne poświęcone głębszemu omówieniu zagadnienia oraz przepracowaniu z nauczycielami ele</w:t>
      </w:r>
      <w:r w:rsidR="00BC55A0"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mentów oceniania kształtującego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warsztatów odniesiono</w:t>
      </w:r>
      <w:r w:rsidR="00BC55A0"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założeń </w:t>
      </w:r>
      <w:proofErr w:type="spellStart"/>
      <w:r w:rsidR="00BC55A0"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neurodydaktyki</w:t>
      </w:r>
      <w:proofErr w:type="spellEnd"/>
      <w:r w:rsidR="00BC55A0"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skuteczności uczenia się przy stosowaniu elem</w:t>
      </w:r>
      <w:r w:rsidR="00BC55A0"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entów oceniania kształtującego.</w:t>
      </w:r>
      <w:r w:rsidR="00786069" w:rsidRPr="00786069">
        <w:rPr>
          <w:i/>
        </w:rPr>
        <w:t xml:space="preserve"> </w:t>
      </w:r>
      <w:r w:rsidRPr="00786069">
        <w:rPr>
          <w:rFonts w:ascii="Times New Roman" w:hAnsi="Times New Roman" w:cs="Times New Roman"/>
          <w:i/>
          <w:sz w:val="24"/>
          <w:szCs w:val="24"/>
        </w:rPr>
        <w:t>Koordy</w:t>
      </w:r>
      <w:r w:rsidR="001E39E4">
        <w:rPr>
          <w:rFonts w:ascii="Times New Roman" w:hAnsi="Times New Roman" w:cs="Times New Roman"/>
          <w:i/>
          <w:sz w:val="24"/>
          <w:szCs w:val="24"/>
        </w:rPr>
        <w:t xml:space="preserve">nator i organizator spotkania, </w:t>
      </w:r>
      <w:r w:rsidRPr="00786069">
        <w:rPr>
          <w:rFonts w:ascii="Times New Roman" w:hAnsi="Times New Roman" w:cs="Times New Roman"/>
          <w:i/>
          <w:sz w:val="24"/>
          <w:szCs w:val="24"/>
        </w:rPr>
        <w:t xml:space="preserve">doradca metodyczny edukacji wczesnoszkolnej Aleksandra Proc, współpraca: doradcy edukacji przedszkolnej </w:t>
      </w:r>
      <w:r w:rsidR="00786069">
        <w:rPr>
          <w:rFonts w:ascii="Times New Roman" w:hAnsi="Times New Roman" w:cs="Times New Roman"/>
          <w:i/>
          <w:sz w:val="24"/>
          <w:szCs w:val="24"/>
        </w:rPr>
        <w:br/>
      </w:r>
      <w:r w:rsidR="001E39E4">
        <w:rPr>
          <w:rFonts w:ascii="Times New Roman" w:hAnsi="Times New Roman" w:cs="Times New Roman"/>
          <w:i/>
          <w:sz w:val="24"/>
          <w:szCs w:val="24"/>
        </w:rPr>
        <w:t xml:space="preserve">i wczesnoszkolnej, </w:t>
      </w:r>
      <w:r w:rsidRPr="00786069">
        <w:rPr>
          <w:rFonts w:ascii="Times New Roman" w:hAnsi="Times New Roman" w:cs="Times New Roman"/>
          <w:i/>
          <w:sz w:val="24"/>
          <w:szCs w:val="24"/>
        </w:rPr>
        <w:t xml:space="preserve">Alicja </w:t>
      </w:r>
      <w:proofErr w:type="spellStart"/>
      <w:r w:rsidRPr="00786069">
        <w:rPr>
          <w:rFonts w:ascii="Times New Roman" w:hAnsi="Times New Roman" w:cs="Times New Roman"/>
          <w:i/>
          <w:sz w:val="24"/>
          <w:szCs w:val="24"/>
        </w:rPr>
        <w:t>Krzyżańska</w:t>
      </w:r>
      <w:proofErr w:type="spellEnd"/>
      <w:r w:rsidRPr="00786069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786069">
        <w:rPr>
          <w:rFonts w:ascii="Times New Roman" w:hAnsi="Times New Roman" w:cs="Times New Roman"/>
          <w:i/>
          <w:sz w:val="24"/>
          <w:szCs w:val="24"/>
        </w:rPr>
        <w:t xml:space="preserve">i Agnieszka Kacprzak </w:t>
      </w:r>
    </w:p>
    <w:p w:rsidR="00BC55A0" w:rsidRPr="00851671" w:rsidRDefault="00BC55A0" w:rsidP="00BC55A0">
      <w:pPr>
        <w:pStyle w:val="Akapitzlist"/>
        <w:ind w:left="360" w:hanging="360"/>
        <w:jc w:val="both"/>
        <w:textAlignment w:val="baseline"/>
      </w:pPr>
      <w:r w:rsidRPr="00851671">
        <w:t>___________________________________________________________________________</w:t>
      </w:r>
    </w:p>
    <w:p w:rsidR="00FD7E4C" w:rsidRPr="00851671" w:rsidRDefault="00FD7E4C" w:rsidP="002E1B9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79E" w:rsidRPr="006501B9" w:rsidRDefault="002E579E" w:rsidP="003521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i przeprowadzono spotkanie zespołu metodycznego ds. Ekspresji </w:t>
      </w:r>
      <w:proofErr w:type="spellStart"/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Plastyczno-Muzyczno-Ruchowej</w:t>
      </w:r>
      <w:proofErr w:type="spellEnd"/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 Cała naprzód, czyli morska przygoda, na którym wypracowano propozycje prac manualnych i zabaw zorientowanych na rozwijanie kreatywności i umiejętności wykorzystywania</w:t>
      </w:r>
      <w:r w:rsidR="00256A1C"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technik plastycznych i 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>niekonwencjonalnych materiałów przez dzieci z I etapu kształcenia.         </w:t>
      </w:r>
      <w:r w:rsidR="00FD7E4C"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1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Organizatorem spotkania był doradca metodyczny edukacji wczesnoszkolnej Agnieszka Kacprzak.</w:t>
      </w:r>
    </w:p>
    <w:p w:rsidR="00612BFA" w:rsidRPr="00851671" w:rsidRDefault="00BC55A0" w:rsidP="002E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BFA" w:rsidRPr="00851671" w:rsidRDefault="00612BFA" w:rsidP="002E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FA" w:rsidRPr="006501B9" w:rsidRDefault="00612BFA" w:rsidP="0035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 xml:space="preserve">Przygotowano diagnozę sytuacji wybranych szkół podstawowych i gimnazjów ubiegających się o udział w projekcie </w:t>
      </w:r>
      <w:r w:rsidRPr="00851671">
        <w:rPr>
          <w:rFonts w:ascii="Times New Roman" w:hAnsi="Times New Roman" w:cs="Times New Roman"/>
          <w:i/>
          <w:sz w:val="24"/>
          <w:szCs w:val="24"/>
        </w:rPr>
        <w:t>Umiem uczyć</w:t>
      </w:r>
      <w:r w:rsidRPr="00851671">
        <w:rPr>
          <w:rFonts w:ascii="Times New Roman" w:hAnsi="Times New Roman" w:cs="Times New Roman"/>
          <w:sz w:val="24"/>
          <w:szCs w:val="24"/>
        </w:rPr>
        <w:t xml:space="preserve">  przygotowywanym w ramach ws</w:t>
      </w:r>
      <w:r w:rsidR="001E39E4">
        <w:rPr>
          <w:rFonts w:ascii="Times New Roman" w:hAnsi="Times New Roman" w:cs="Times New Roman"/>
          <w:sz w:val="24"/>
          <w:szCs w:val="24"/>
        </w:rPr>
        <w:t>półpracy z Instytutem Badawczo-S</w:t>
      </w:r>
      <w:r w:rsidRPr="00851671">
        <w:rPr>
          <w:rFonts w:ascii="Times New Roman" w:hAnsi="Times New Roman" w:cs="Times New Roman"/>
          <w:sz w:val="24"/>
          <w:szCs w:val="24"/>
        </w:rPr>
        <w:t>zkoleniowym</w:t>
      </w:r>
      <w:r w:rsidR="001E39E4">
        <w:rPr>
          <w:rFonts w:ascii="Times New Roman" w:hAnsi="Times New Roman" w:cs="Times New Roman"/>
          <w:sz w:val="24"/>
          <w:szCs w:val="24"/>
        </w:rPr>
        <w:t xml:space="preserve">, </w:t>
      </w:r>
      <w:r w:rsidRPr="006501B9">
        <w:rPr>
          <w:rFonts w:ascii="Times New Roman" w:hAnsi="Times New Roman" w:cs="Times New Roman"/>
          <w:i/>
          <w:sz w:val="24"/>
          <w:szCs w:val="24"/>
        </w:rPr>
        <w:t>Elżbieta Kolczyńska, Aneta Madziara</w:t>
      </w:r>
    </w:p>
    <w:p w:rsidR="00BC55A0" w:rsidRPr="00851671" w:rsidRDefault="00BC55A0" w:rsidP="00BC55A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ABB" w:rsidRPr="00851671" w:rsidRDefault="006E5ABB" w:rsidP="006E5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FA" w:rsidRPr="00851671" w:rsidRDefault="00612BFA" w:rsidP="0035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Zorganizowano konsultację grupową dla nauczycieli zainteresowanych udziałem </w:t>
      </w: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projekcie, którego patronat honorowy objęła  Pani Prezydent Hanna Zdanowska -</w:t>
      </w:r>
      <w:r w:rsidRPr="008516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Wojenne przygody niedźwiadka Wojtka</w:t>
      </w: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t>. Celem spotkania było m. in. zapoznanie uczestników z</w:t>
      </w:r>
      <w:r w:rsidRPr="008516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t>ideą i celami projektu,</w:t>
      </w:r>
      <w:r w:rsidRPr="008516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t>harmonogramem spotkań, </w:t>
      </w:r>
      <w:r w:rsidRPr="008516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t>zasadami organizowania konkursów uczniowskich</w:t>
      </w:r>
      <w:r w:rsidRPr="008516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</w:t>
      </w: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propozycją warsztatów dla uczniów </w:t>
      </w: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nauczycieli. W projekcie wezmą uczniowie 11 szkół podstawowych z terenu miasta Łodzi wraz ze swoimi opiekunami (wychowawcami, nauczycielami języka polskiego, historii i bibliotekarzami) – </w:t>
      </w:r>
      <w:r w:rsidRPr="006501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Elżbieta Kolczyńska, Katarzyna Pęczek</w:t>
      </w:r>
    </w:p>
    <w:p w:rsidR="006E5ABB" w:rsidRPr="00851671" w:rsidRDefault="007A3E5F" w:rsidP="007A3E5F">
      <w:pPr>
        <w:pStyle w:val="Akapitzlist"/>
        <w:ind w:hanging="720"/>
      </w:pPr>
      <w:r w:rsidRPr="00851671">
        <w:t>___________________________________________________________________________</w:t>
      </w:r>
    </w:p>
    <w:p w:rsidR="006E5ABB" w:rsidRPr="00851671" w:rsidRDefault="006E5ABB" w:rsidP="006E5A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2BFA" w:rsidRPr="006501B9" w:rsidRDefault="00612BFA" w:rsidP="0035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 xml:space="preserve">Przeprowadzono </w:t>
      </w: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trzygodzinne warsztaty dla 45 nauczycieli Szkoły Podstawowej </w:t>
      </w: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nr 111 z Oddziałami Integracyjnymi nt. </w:t>
      </w:r>
      <w:r w:rsidRPr="008516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Współpraca z rodzicami</w:t>
      </w: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podczas którego nauczyciele udoskonalili umiejętności skutecznej komunikacji w trudnych sytuacjach. </w:t>
      </w:r>
      <w:r w:rsidRPr="006501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Spotkanie odbyło si</w:t>
      </w:r>
      <w:r w:rsidR="006501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ę ramach kompleksowego wsparcia</w:t>
      </w:r>
      <w:r w:rsidRPr="006501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szkół – Aneta Madziara, Katarzyna Pęczek</w:t>
      </w:r>
    </w:p>
    <w:p w:rsidR="007A3E5F" w:rsidRPr="00851671" w:rsidRDefault="007A3E5F" w:rsidP="007A3E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5ABB" w:rsidRPr="00851671" w:rsidRDefault="006E5ABB" w:rsidP="006E5A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2BFA" w:rsidRPr="00851671" w:rsidRDefault="00612BFA" w:rsidP="00352150">
      <w:pPr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  <w:shd w:val="clear" w:color="auto" w:fill="FFFFFF"/>
        </w:rPr>
        <w:t>Zaktualizowano wiedzę na temat sytuacji i potrzeb uczniów ze specjalnymi potrzebami edukacyjnymi oraz perspektyw edukacji włączającej poprzez udział w III Kongresie Edukacyjnym</w:t>
      </w:r>
      <w:r w:rsidRPr="008516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1671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W poszukiwaniu efekt</w:t>
      </w:r>
      <w:r w:rsidR="006501B9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ywnych form wspierania uczniów </w:t>
      </w:r>
      <w:r w:rsidRPr="00851671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ze specjalnymi </w:t>
      </w:r>
      <w:r w:rsidRPr="00851671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potrzebami edukacyjnymi</w:t>
      </w:r>
      <w:r w:rsidRPr="0085167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oraz w seminarium naukowym na temat </w:t>
      </w:r>
      <w:r w:rsidRPr="00851671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Mam plecak, mam piórnik, mam autyzm. Dziecko z autyzmem i zespołem </w:t>
      </w:r>
      <w:proofErr w:type="spellStart"/>
      <w:r w:rsidRPr="00851671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Aspergera</w:t>
      </w:r>
      <w:proofErr w:type="spellEnd"/>
      <w:r w:rsidRPr="00851671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1671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br/>
        <w:t>w systemie edukacji</w:t>
      </w:r>
      <w:r w:rsidRPr="008516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Aneta Madziara, Katarzyna Pęczek, Jolanta Wojciechowska.</w:t>
      </w:r>
    </w:p>
    <w:p w:rsidR="006E5ABB" w:rsidRPr="00851671" w:rsidRDefault="007A3E5F" w:rsidP="007A3E5F">
      <w:pPr>
        <w:pStyle w:val="Akapitzlist"/>
        <w:ind w:hanging="720"/>
      </w:pPr>
      <w:r w:rsidRPr="00851671">
        <w:t>___________________________________________________________________________</w:t>
      </w:r>
    </w:p>
    <w:p w:rsidR="006E5ABB" w:rsidRPr="00851671" w:rsidRDefault="006E5ABB" w:rsidP="006E5AB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2BFA" w:rsidRPr="006501B9" w:rsidRDefault="00612BFA" w:rsidP="0035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 xml:space="preserve">Przeprowadzono kolejne zajęcia w ramach kursów języka angielskiego dla dyrektorów, wicedyrektorów, nauczycieli przedszkoli i edukacji wczesnoszkolnej, podczas których uczestnicy doskonalili umiejętności komunikacji w języku angielskim na poziomach: A1, A2, B1 i B2. </w:t>
      </w:r>
      <w:r w:rsidRPr="006501B9">
        <w:rPr>
          <w:rFonts w:ascii="Times New Roman" w:hAnsi="Times New Roman" w:cs="Times New Roman"/>
          <w:i/>
          <w:sz w:val="24"/>
          <w:szCs w:val="24"/>
        </w:rPr>
        <w:t xml:space="preserve">Koordynator i prowadzący zajęcia: Zofia </w:t>
      </w:r>
      <w:proofErr w:type="spellStart"/>
      <w:r w:rsidRPr="006501B9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</w:p>
    <w:p w:rsidR="007A3E5F" w:rsidRPr="00851671" w:rsidRDefault="007A3E5F" w:rsidP="007A3E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05E4" w:rsidRPr="00851671" w:rsidRDefault="00FF05E4" w:rsidP="00FF05E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12BFA" w:rsidRPr="006501B9" w:rsidRDefault="00612BFA" w:rsidP="00352150">
      <w:pPr>
        <w:pStyle w:val="Akapitzlist"/>
        <w:numPr>
          <w:ilvl w:val="0"/>
          <w:numId w:val="1"/>
        </w:numPr>
        <w:jc w:val="both"/>
        <w:rPr>
          <w:i/>
        </w:rPr>
      </w:pPr>
      <w:r w:rsidRPr="00851671">
        <w:t xml:space="preserve">Przeprowadzono warsztaty z języka angielskiego dla uczestników Akademii Seniora – </w:t>
      </w:r>
      <w:r w:rsidRPr="006501B9">
        <w:rPr>
          <w:i/>
        </w:rPr>
        <w:t xml:space="preserve">Zofia </w:t>
      </w:r>
      <w:proofErr w:type="spellStart"/>
      <w:r w:rsidRPr="006501B9">
        <w:rPr>
          <w:i/>
        </w:rPr>
        <w:t>Kordala</w:t>
      </w:r>
      <w:proofErr w:type="spellEnd"/>
    </w:p>
    <w:p w:rsidR="007A3E5F" w:rsidRPr="00851671" w:rsidRDefault="007A3E5F" w:rsidP="007A3E5F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612BFA" w:rsidRPr="00851671" w:rsidRDefault="00612BFA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7E" w:rsidRPr="00851671" w:rsidRDefault="00E20E7E" w:rsidP="00352150">
      <w:pPr>
        <w:pStyle w:val="Nagwek8"/>
        <w:keepLines w:val="0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16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Zorganizowano konsultację grupową z nauczycielami/opiekunami uczniów (rejon Łódź) zakwalifikowanych do eliminacji rejonowych Wojewódzkiego Konkursu Przedmiotowego z Matematyki </w:t>
      </w:r>
      <w:r w:rsidR="00EC71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Pr="00851671">
        <w:rPr>
          <w:rFonts w:ascii="Times New Roman" w:hAnsi="Times New Roman" w:cs="Times New Roman"/>
          <w:bCs/>
          <w:color w:val="auto"/>
          <w:sz w:val="24"/>
          <w:szCs w:val="24"/>
        </w:rPr>
        <w:t>gimnazjum. Celem spotkania było omówienie procedur przeprowadzenia eliminacji szkolnych.</w:t>
      </w:r>
    </w:p>
    <w:p w:rsidR="00E20E7E" w:rsidRPr="00851671" w:rsidRDefault="00E20E7E" w:rsidP="00352150">
      <w:pPr>
        <w:pStyle w:val="Akapitzlist"/>
        <w:ind w:left="360"/>
        <w:jc w:val="both"/>
      </w:pPr>
      <w:r w:rsidRPr="00851671">
        <w:t xml:space="preserve">Podczas spotkania odbyła się dyskusja panelowa nt. organizacji konkursu a także wymagań na poszczególne etapy konkursu. </w:t>
      </w:r>
    </w:p>
    <w:p w:rsidR="00E20E7E" w:rsidRPr="006501B9" w:rsidRDefault="00E20E7E" w:rsidP="00352150">
      <w:pPr>
        <w:pStyle w:val="Akapitzlist"/>
        <w:ind w:left="360"/>
        <w:jc w:val="both"/>
        <w:rPr>
          <w:i/>
        </w:rPr>
      </w:pPr>
      <w:r w:rsidRPr="006501B9">
        <w:rPr>
          <w:i/>
        </w:rPr>
        <w:t>Danuta Węgrowska, doradca metodyczny</w:t>
      </w:r>
    </w:p>
    <w:p w:rsidR="007A3E5F" w:rsidRPr="00851671" w:rsidRDefault="007A3E5F" w:rsidP="007A3E5F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E20E7E" w:rsidRPr="00851671" w:rsidRDefault="00E20E7E" w:rsidP="002E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E7E" w:rsidRPr="00851671" w:rsidRDefault="00E20E7E" w:rsidP="0035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Zorganizowano warsztaty nt. Konstruowania sprawdzianów z matematyki na III etapie kształcenia edukacji (cz. 1).</w:t>
      </w:r>
    </w:p>
    <w:p w:rsidR="00E20E7E" w:rsidRPr="006501B9" w:rsidRDefault="00E20E7E" w:rsidP="00352150">
      <w:pPr>
        <w:pStyle w:val="Akapitzlist"/>
        <w:ind w:left="360"/>
        <w:jc w:val="both"/>
        <w:rPr>
          <w:i/>
        </w:rPr>
      </w:pPr>
      <w:r w:rsidRPr="006501B9">
        <w:rPr>
          <w:i/>
        </w:rPr>
        <w:t>Danuta Węgrowska, doradca metodyczny; Kazimierz Żylak</w:t>
      </w:r>
      <w:r w:rsidR="007A3E5F" w:rsidRPr="006501B9">
        <w:rPr>
          <w:i/>
        </w:rPr>
        <w:t>,</w:t>
      </w:r>
      <w:r w:rsidRPr="006501B9">
        <w:rPr>
          <w:i/>
        </w:rPr>
        <w:t xml:space="preserve"> konsultant </w:t>
      </w:r>
      <w:proofErr w:type="spellStart"/>
      <w:r w:rsidRPr="006501B9">
        <w:rPr>
          <w:i/>
        </w:rPr>
        <w:t>ŁCDNiKP</w:t>
      </w:r>
      <w:proofErr w:type="spellEnd"/>
    </w:p>
    <w:p w:rsidR="00E06CC5" w:rsidRPr="00851671" w:rsidRDefault="007A3E5F" w:rsidP="007A3E5F">
      <w:pPr>
        <w:pStyle w:val="Akapitzlist"/>
        <w:ind w:left="360" w:hanging="360"/>
        <w:jc w:val="both"/>
      </w:pPr>
      <w:r w:rsidRPr="00851671">
        <w:t>___________________________________________________________________________</w:t>
      </w:r>
    </w:p>
    <w:p w:rsidR="007A3E5F" w:rsidRPr="00851671" w:rsidRDefault="007A3E5F" w:rsidP="007A3E5F">
      <w:pPr>
        <w:pStyle w:val="Akapitzlist"/>
        <w:ind w:left="360" w:hanging="360"/>
        <w:jc w:val="both"/>
        <w:rPr>
          <w:i/>
        </w:rPr>
      </w:pPr>
    </w:p>
    <w:p w:rsidR="00E06CC5" w:rsidRPr="00C1113A" w:rsidRDefault="00E06CC5" w:rsidP="0035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 xml:space="preserve">Przygotowano  i przeprowadzono warsztaty metodyczne </w:t>
      </w:r>
      <w:proofErr w:type="spellStart"/>
      <w:r w:rsidRPr="00851671">
        <w:rPr>
          <w:rFonts w:ascii="Times New Roman" w:hAnsi="Times New Roman" w:cs="Times New Roman"/>
          <w:i/>
          <w:sz w:val="24"/>
          <w:szCs w:val="24"/>
        </w:rPr>
        <w:t>Questing</w:t>
      </w:r>
      <w:proofErr w:type="spellEnd"/>
      <w:r w:rsidRPr="00851671">
        <w:rPr>
          <w:rFonts w:ascii="Times New Roman" w:hAnsi="Times New Roman" w:cs="Times New Roman"/>
          <w:i/>
          <w:sz w:val="24"/>
          <w:szCs w:val="24"/>
        </w:rPr>
        <w:t xml:space="preserve"> Quiz jako innowacyjne narzędzie edukacyjne</w:t>
      </w:r>
      <w:r w:rsidRPr="00851671">
        <w:rPr>
          <w:rFonts w:ascii="Times New Roman" w:hAnsi="Times New Roman" w:cs="Times New Roman"/>
          <w:sz w:val="24"/>
          <w:szCs w:val="24"/>
        </w:rPr>
        <w:t xml:space="preserve"> – </w:t>
      </w:r>
      <w:r w:rsidRPr="00C1113A">
        <w:rPr>
          <w:rFonts w:ascii="Times New Roman" w:hAnsi="Times New Roman" w:cs="Times New Roman"/>
          <w:i/>
          <w:sz w:val="24"/>
          <w:szCs w:val="24"/>
        </w:rPr>
        <w:t xml:space="preserve">Piotr </w:t>
      </w:r>
      <w:proofErr w:type="spellStart"/>
      <w:r w:rsidRPr="00C1113A">
        <w:rPr>
          <w:rFonts w:ascii="Times New Roman" w:hAnsi="Times New Roman" w:cs="Times New Roman"/>
          <w:i/>
          <w:sz w:val="24"/>
          <w:szCs w:val="24"/>
        </w:rPr>
        <w:t>Machlański</w:t>
      </w:r>
      <w:proofErr w:type="spellEnd"/>
    </w:p>
    <w:p w:rsidR="001C71BC" w:rsidRPr="00851671" w:rsidRDefault="007A3E5F" w:rsidP="007A3E5F">
      <w:pPr>
        <w:spacing w:after="0" w:line="240" w:lineRule="auto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E5F" w:rsidRPr="00851671" w:rsidRDefault="007A3E5F" w:rsidP="001C71BC">
      <w:pPr>
        <w:spacing w:after="0" w:line="240" w:lineRule="auto"/>
        <w:ind w:left="658"/>
        <w:jc w:val="both"/>
        <w:rPr>
          <w:rFonts w:ascii="Times New Roman" w:hAnsi="Times New Roman" w:cs="Times New Roman"/>
          <w:sz w:val="24"/>
          <w:szCs w:val="24"/>
        </w:rPr>
      </w:pPr>
    </w:p>
    <w:p w:rsidR="00E06CC5" w:rsidRPr="00C1113A" w:rsidRDefault="00E06CC5" w:rsidP="0035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 xml:space="preserve">Współorganizowano wraz </w:t>
      </w:r>
      <w:r w:rsidR="00EC7189">
        <w:rPr>
          <w:rFonts w:ascii="Times New Roman" w:hAnsi="Times New Roman" w:cs="Times New Roman"/>
          <w:sz w:val="24"/>
          <w:szCs w:val="24"/>
        </w:rPr>
        <w:t xml:space="preserve">z </w:t>
      </w:r>
      <w:r w:rsidRPr="00851671">
        <w:rPr>
          <w:rFonts w:ascii="Times New Roman" w:hAnsi="Times New Roman" w:cs="Times New Roman"/>
          <w:sz w:val="24"/>
          <w:szCs w:val="24"/>
        </w:rPr>
        <w:t xml:space="preserve">Centrum Fotografii Krajoznawczej PTTK konkurs dla uczniów wszystkich typów szkół </w:t>
      </w:r>
      <w:r w:rsidRPr="00851671">
        <w:rPr>
          <w:rFonts w:ascii="Times New Roman" w:hAnsi="Times New Roman" w:cs="Times New Roman"/>
          <w:i/>
          <w:sz w:val="24"/>
          <w:szCs w:val="24"/>
        </w:rPr>
        <w:t>Mundur w rodzinie</w:t>
      </w:r>
      <w:r w:rsidRPr="00851671">
        <w:rPr>
          <w:rFonts w:ascii="Times New Roman" w:hAnsi="Times New Roman" w:cs="Times New Roman"/>
          <w:sz w:val="24"/>
          <w:szCs w:val="24"/>
        </w:rPr>
        <w:t>. Zad</w:t>
      </w:r>
      <w:r w:rsidR="00256A1C" w:rsidRPr="00851671">
        <w:rPr>
          <w:rFonts w:ascii="Times New Roman" w:hAnsi="Times New Roman" w:cs="Times New Roman"/>
          <w:sz w:val="24"/>
          <w:szCs w:val="24"/>
        </w:rPr>
        <w:t>aniem uczniów było wyszukanie w </w:t>
      </w:r>
      <w:r w:rsidRPr="00851671">
        <w:rPr>
          <w:rFonts w:ascii="Times New Roman" w:hAnsi="Times New Roman" w:cs="Times New Roman"/>
          <w:sz w:val="24"/>
          <w:szCs w:val="24"/>
        </w:rPr>
        <w:t>rodzinnych albumach zdjęć członków rodziny oraz opisanie wydarzenia z jakim związane jest zdjęcie. W konk</w:t>
      </w:r>
      <w:r w:rsidR="007A3E5F" w:rsidRPr="00851671">
        <w:rPr>
          <w:rFonts w:ascii="Times New Roman" w:hAnsi="Times New Roman" w:cs="Times New Roman"/>
          <w:sz w:val="24"/>
          <w:szCs w:val="24"/>
        </w:rPr>
        <w:t>ursie wzięło udział 15 uczniów</w:t>
      </w:r>
      <w:r w:rsidRPr="00851671">
        <w:rPr>
          <w:rFonts w:ascii="Times New Roman" w:hAnsi="Times New Roman" w:cs="Times New Roman"/>
          <w:sz w:val="24"/>
          <w:szCs w:val="24"/>
        </w:rPr>
        <w:t xml:space="preserve"> – </w:t>
      </w:r>
      <w:r w:rsidRPr="00C1113A">
        <w:rPr>
          <w:rFonts w:ascii="Times New Roman" w:hAnsi="Times New Roman" w:cs="Times New Roman"/>
          <w:i/>
          <w:sz w:val="24"/>
          <w:szCs w:val="24"/>
        </w:rPr>
        <w:t xml:space="preserve">Katarzyna Gostyńska, Piotr </w:t>
      </w:r>
      <w:proofErr w:type="spellStart"/>
      <w:r w:rsidRPr="00C1113A">
        <w:rPr>
          <w:rFonts w:ascii="Times New Roman" w:hAnsi="Times New Roman" w:cs="Times New Roman"/>
          <w:i/>
          <w:sz w:val="24"/>
          <w:szCs w:val="24"/>
        </w:rPr>
        <w:t>Machlański</w:t>
      </w:r>
      <w:proofErr w:type="spellEnd"/>
    </w:p>
    <w:p w:rsidR="007A3E5F" w:rsidRPr="00851671" w:rsidRDefault="007A3E5F" w:rsidP="007A3E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71BC" w:rsidRPr="00851671" w:rsidRDefault="001C71BC" w:rsidP="007A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C5" w:rsidRPr="00C1113A" w:rsidRDefault="00E06CC5" w:rsidP="0035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 xml:space="preserve">Współorganizowano 53 Łódzki Rajd Pamięci PTTK dla ok. 200 uczniów łódzkich szkół -  </w:t>
      </w:r>
      <w:r w:rsidRPr="00C1113A">
        <w:rPr>
          <w:rFonts w:ascii="Times New Roman" w:hAnsi="Times New Roman" w:cs="Times New Roman"/>
          <w:i/>
          <w:sz w:val="24"/>
          <w:szCs w:val="24"/>
        </w:rPr>
        <w:t xml:space="preserve">Piotr </w:t>
      </w:r>
      <w:proofErr w:type="spellStart"/>
      <w:r w:rsidRPr="00C1113A">
        <w:rPr>
          <w:rFonts w:ascii="Times New Roman" w:hAnsi="Times New Roman" w:cs="Times New Roman"/>
          <w:i/>
          <w:sz w:val="24"/>
          <w:szCs w:val="24"/>
        </w:rPr>
        <w:t>Machlański</w:t>
      </w:r>
      <w:proofErr w:type="spellEnd"/>
    </w:p>
    <w:p w:rsidR="001C71BC" w:rsidRPr="00851671" w:rsidRDefault="007A3E5F" w:rsidP="007A3E5F">
      <w:pPr>
        <w:spacing w:after="0" w:line="240" w:lineRule="auto"/>
        <w:ind w:left="658" w:hanging="658"/>
        <w:jc w:val="both"/>
        <w:rPr>
          <w:rFonts w:ascii="Times New Roman" w:hAnsi="Times New Roman" w:cs="Times New Roman"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71BC" w:rsidRPr="00C1113A" w:rsidRDefault="001C71BC" w:rsidP="00C1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C5" w:rsidRPr="00851671" w:rsidRDefault="00E06CC5" w:rsidP="0035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71">
        <w:rPr>
          <w:rFonts w:ascii="Times New Roman" w:hAnsi="Times New Roman" w:cs="Times New Roman"/>
          <w:sz w:val="24"/>
          <w:szCs w:val="24"/>
        </w:rPr>
        <w:t>Zorganizowano i przeprowadzono spotkanie informacyjne dla dyrektorów, nauczycieli, przedstawicieli jednostek samorządu terytorialnego, organizacji pozarządo</w:t>
      </w:r>
      <w:r w:rsidR="00EC7189">
        <w:rPr>
          <w:rFonts w:ascii="Times New Roman" w:hAnsi="Times New Roman" w:cs="Times New Roman"/>
          <w:sz w:val="24"/>
          <w:szCs w:val="24"/>
        </w:rPr>
        <w:t>wych na temat programu Erasmus+</w:t>
      </w:r>
      <w:r w:rsidRPr="00851671">
        <w:rPr>
          <w:rFonts w:ascii="Times New Roman" w:hAnsi="Times New Roman" w:cs="Times New Roman"/>
          <w:sz w:val="24"/>
          <w:szCs w:val="24"/>
        </w:rPr>
        <w:t>.</w:t>
      </w:r>
      <w:r w:rsidR="00EC7189">
        <w:rPr>
          <w:rFonts w:ascii="Times New Roman" w:hAnsi="Times New Roman" w:cs="Times New Roman"/>
          <w:sz w:val="24"/>
          <w:szCs w:val="24"/>
        </w:rPr>
        <w:t xml:space="preserve"> </w:t>
      </w:r>
      <w:r w:rsidRPr="00851671">
        <w:rPr>
          <w:rFonts w:ascii="Times New Roman" w:hAnsi="Times New Roman" w:cs="Times New Roman"/>
          <w:sz w:val="24"/>
          <w:szCs w:val="24"/>
        </w:rPr>
        <w:t xml:space="preserve">Celem spotkania była prezentacja możliwości współpracy międzynarodowej w programie Erasmus+, w sektorach: </w:t>
      </w:r>
      <w:r w:rsidR="00256A1C" w:rsidRPr="00851671">
        <w:rPr>
          <w:rFonts w:ascii="Times New Roman" w:hAnsi="Times New Roman" w:cs="Times New Roman"/>
          <w:sz w:val="24"/>
          <w:szCs w:val="24"/>
        </w:rPr>
        <w:t>Edukacja Szkolna, Kształcenie i </w:t>
      </w:r>
      <w:r w:rsidRPr="00851671">
        <w:rPr>
          <w:rFonts w:ascii="Times New Roman" w:hAnsi="Times New Roman" w:cs="Times New Roman"/>
          <w:sz w:val="24"/>
          <w:szCs w:val="24"/>
        </w:rPr>
        <w:t xml:space="preserve">szkolenia zawodowe oraz Młodzież. Zostały zaprezentowane najważniejsze informacje potrzebne, aby złożyć wniosek  o dofinansowanie realizacji projektu. Uczestnicy mogli </w:t>
      </w:r>
      <w:r w:rsidRPr="00851671">
        <w:rPr>
          <w:rFonts w:ascii="Times New Roman" w:hAnsi="Times New Roman" w:cs="Times New Roman"/>
          <w:sz w:val="24"/>
          <w:szCs w:val="24"/>
        </w:rPr>
        <w:lastRenderedPageBreak/>
        <w:t xml:space="preserve">skonsultować własne problemy i potrzeby związane </w:t>
      </w:r>
      <w:r w:rsidR="00EC7189">
        <w:rPr>
          <w:rFonts w:ascii="Times New Roman" w:hAnsi="Times New Roman" w:cs="Times New Roman"/>
          <w:sz w:val="24"/>
          <w:szCs w:val="24"/>
        </w:rPr>
        <w:t xml:space="preserve">z </w:t>
      </w:r>
      <w:r w:rsidRPr="00851671">
        <w:rPr>
          <w:rFonts w:ascii="Times New Roman" w:hAnsi="Times New Roman" w:cs="Times New Roman"/>
          <w:sz w:val="24"/>
          <w:szCs w:val="24"/>
        </w:rPr>
        <w:t xml:space="preserve">projektowaniem działań w programie Erasmus+ - </w:t>
      </w:r>
      <w:r w:rsidRPr="00C1113A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C1113A">
        <w:rPr>
          <w:rFonts w:ascii="Times New Roman" w:hAnsi="Times New Roman" w:cs="Times New Roman"/>
          <w:i/>
          <w:sz w:val="24"/>
          <w:szCs w:val="24"/>
        </w:rPr>
        <w:t>Wrąbel</w:t>
      </w:r>
      <w:proofErr w:type="spellEnd"/>
      <w:r w:rsidRPr="00C1113A">
        <w:rPr>
          <w:rFonts w:ascii="Times New Roman" w:hAnsi="Times New Roman" w:cs="Times New Roman"/>
          <w:i/>
          <w:sz w:val="24"/>
          <w:szCs w:val="24"/>
        </w:rPr>
        <w:t xml:space="preserve">, Anna </w:t>
      </w:r>
      <w:proofErr w:type="spellStart"/>
      <w:r w:rsidRPr="00C1113A">
        <w:rPr>
          <w:rFonts w:ascii="Times New Roman" w:hAnsi="Times New Roman" w:cs="Times New Roman"/>
          <w:i/>
          <w:sz w:val="24"/>
          <w:szCs w:val="24"/>
        </w:rPr>
        <w:t>Koludo</w:t>
      </w:r>
      <w:proofErr w:type="spellEnd"/>
      <w:r w:rsidRPr="00C1113A">
        <w:rPr>
          <w:rFonts w:ascii="Times New Roman" w:hAnsi="Times New Roman" w:cs="Times New Roman"/>
          <w:i/>
          <w:sz w:val="24"/>
          <w:szCs w:val="24"/>
        </w:rPr>
        <w:t>.</w:t>
      </w:r>
      <w:r w:rsidRPr="00851671">
        <w:rPr>
          <w:rFonts w:ascii="Times New Roman" w:hAnsi="Times New Roman" w:cs="Times New Roman"/>
          <w:sz w:val="24"/>
          <w:szCs w:val="24"/>
        </w:rPr>
        <w:t xml:space="preserve"> Spotkani</w:t>
      </w:r>
      <w:r w:rsidR="00256A1C" w:rsidRPr="00851671">
        <w:rPr>
          <w:rFonts w:ascii="Times New Roman" w:hAnsi="Times New Roman" w:cs="Times New Roman"/>
          <w:sz w:val="24"/>
          <w:szCs w:val="24"/>
        </w:rPr>
        <w:t>e zorganizowano we współpracy z </w:t>
      </w:r>
      <w:r w:rsidRPr="00851671">
        <w:rPr>
          <w:rFonts w:ascii="Times New Roman" w:hAnsi="Times New Roman" w:cs="Times New Roman"/>
          <w:sz w:val="24"/>
          <w:szCs w:val="24"/>
        </w:rPr>
        <w:t xml:space="preserve">Instytutem Nowych Technologii, który pełni rolę punktu konsultacyjnego dla Programu Młodzież. </w:t>
      </w:r>
    </w:p>
    <w:p w:rsidR="00612BFA" w:rsidRPr="00851671" w:rsidRDefault="00612BFA" w:rsidP="00612BFA">
      <w:pPr>
        <w:rPr>
          <w:rFonts w:ascii="Times New Roman" w:hAnsi="Times New Roman" w:cs="Times New Roman"/>
          <w:sz w:val="24"/>
          <w:szCs w:val="24"/>
        </w:rPr>
      </w:pPr>
    </w:p>
    <w:p w:rsidR="00612BFA" w:rsidRPr="00851671" w:rsidRDefault="00612BFA" w:rsidP="005815FF">
      <w:pPr>
        <w:autoSpaceDE w:val="0"/>
        <w:autoSpaceDN w:val="0"/>
        <w:adjustRightInd w:val="0"/>
        <w:spacing w:before="240"/>
        <w:jc w:val="both"/>
      </w:pPr>
    </w:p>
    <w:p w:rsidR="00851671" w:rsidRPr="009D3021" w:rsidRDefault="00851671" w:rsidP="005815FF">
      <w:pPr>
        <w:autoSpaceDE w:val="0"/>
        <w:autoSpaceDN w:val="0"/>
        <w:adjustRightInd w:val="0"/>
        <w:spacing w:before="240"/>
        <w:jc w:val="both"/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302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818C6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AD55D2" w:rsidRDefault="00402F2D" w:rsidP="00402F2D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402F2D" w:rsidRPr="00AD55D2" w:rsidRDefault="00402F2D" w:rsidP="00402F2D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402F2D" w:rsidRPr="00AD55D2" w:rsidRDefault="00402F2D" w:rsidP="00402F2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Default="00402F2D"/>
    <w:sectPr w:rsidR="00402F2D" w:rsidSect="00A3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311"/>
    <w:multiLevelType w:val="hybridMultilevel"/>
    <w:tmpl w:val="36860958"/>
    <w:lvl w:ilvl="0" w:tplc="CF1AB8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04F1"/>
    <w:multiLevelType w:val="hybridMultilevel"/>
    <w:tmpl w:val="77BC0568"/>
    <w:lvl w:ilvl="0" w:tplc="361A1342">
      <w:start w:val="14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63B"/>
    <w:multiLevelType w:val="hybridMultilevel"/>
    <w:tmpl w:val="845EB0DA"/>
    <w:lvl w:ilvl="0" w:tplc="09EE4680">
      <w:start w:val="15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E0F"/>
    <w:multiLevelType w:val="hybridMultilevel"/>
    <w:tmpl w:val="D9EA8D14"/>
    <w:lvl w:ilvl="0" w:tplc="C18E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206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92616"/>
    <w:multiLevelType w:val="hybridMultilevel"/>
    <w:tmpl w:val="A5EE141A"/>
    <w:lvl w:ilvl="0" w:tplc="F56490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1440"/>
    <w:multiLevelType w:val="hybridMultilevel"/>
    <w:tmpl w:val="456A5406"/>
    <w:lvl w:ilvl="0" w:tplc="989C11E8">
      <w:start w:val="19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A2B92"/>
    <w:multiLevelType w:val="hybridMultilevel"/>
    <w:tmpl w:val="75EA1C9C"/>
    <w:lvl w:ilvl="0" w:tplc="94C84D4E">
      <w:start w:val="16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12555"/>
    <w:multiLevelType w:val="hybridMultilevel"/>
    <w:tmpl w:val="E01E6478"/>
    <w:lvl w:ilvl="0" w:tplc="E7FC667E">
      <w:start w:val="34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F304C"/>
    <w:multiLevelType w:val="hybridMultilevel"/>
    <w:tmpl w:val="FC9466DA"/>
    <w:lvl w:ilvl="0" w:tplc="E28244E4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F614C"/>
    <w:multiLevelType w:val="hybridMultilevel"/>
    <w:tmpl w:val="F4E83184"/>
    <w:lvl w:ilvl="0" w:tplc="A74C7ABE">
      <w:start w:val="22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B264F"/>
    <w:multiLevelType w:val="hybridMultilevel"/>
    <w:tmpl w:val="A5289E66"/>
    <w:lvl w:ilvl="0" w:tplc="26AE47B6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E3406"/>
    <w:multiLevelType w:val="hybridMultilevel"/>
    <w:tmpl w:val="4C303722"/>
    <w:lvl w:ilvl="0" w:tplc="B4688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4A8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3F01"/>
    <w:multiLevelType w:val="hybridMultilevel"/>
    <w:tmpl w:val="A01CF8C8"/>
    <w:lvl w:ilvl="0" w:tplc="AFE09608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2206"/>
    <w:multiLevelType w:val="hybridMultilevel"/>
    <w:tmpl w:val="E4567C60"/>
    <w:lvl w:ilvl="0" w:tplc="EC7ACBEA">
      <w:start w:val="35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1477"/>
    <w:multiLevelType w:val="hybridMultilevel"/>
    <w:tmpl w:val="BF0CE66E"/>
    <w:lvl w:ilvl="0" w:tplc="54744C46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E551D13"/>
    <w:multiLevelType w:val="hybridMultilevel"/>
    <w:tmpl w:val="11B6BDD0"/>
    <w:lvl w:ilvl="0" w:tplc="CEECD2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6A3D4C"/>
    <w:multiLevelType w:val="hybridMultilevel"/>
    <w:tmpl w:val="970ACE1C"/>
    <w:lvl w:ilvl="0" w:tplc="ECBA3706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8">
    <w:nsid w:val="3F321ED6"/>
    <w:multiLevelType w:val="hybridMultilevel"/>
    <w:tmpl w:val="56D2435E"/>
    <w:lvl w:ilvl="0" w:tplc="DC98781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115D7"/>
    <w:multiLevelType w:val="hybridMultilevel"/>
    <w:tmpl w:val="0398606C"/>
    <w:lvl w:ilvl="0" w:tplc="05F849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F5F05"/>
    <w:multiLevelType w:val="hybridMultilevel"/>
    <w:tmpl w:val="58C4F2D2"/>
    <w:lvl w:ilvl="0" w:tplc="C18E1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C729D"/>
    <w:multiLevelType w:val="hybridMultilevel"/>
    <w:tmpl w:val="7DBE6EFE"/>
    <w:lvl w:ilvl="0" w:tplc="7E0AC614">
      <w:start w:val="20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F7C8C"/>
    <w:multiLevelType w:val="hybridMultilevel"/>
    <w:tmpl w:val="9CB65F96"/>
    <w:lvl w:ilvl="0" w:tplc="3376A746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C64D1"/>
    <w:multiLevelType w:val="hybridMultilevel"/>
    <w:tmpl w:val="E4A8AF56"/>
    <w:lvl w:ilvl="0" w:tplc="C18E1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D336D"/>
    <w:multiLevelType w:val="hybridMultilevel"/>
    <w:tmpl w:val="4730673C"/>
    <w:lvl w:ilvl="0" w:tplc="44609FE4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57430"/>
    <w:multiLevelType w:val="hybridMultilevel"/>
    <w:tmpl w:val="47D8B9EC"/>
    <w:lvl w:ilvl="0" w:tplc="EA06A7C4">
      <w:start w:val="21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0490B"/>
    <w:multiLevelType w:val="hybridMultilevel"/>
    <w:tmpl w:val="71043684"/>
    <w:lvl w:ilvl="0" w:tplc="E1B8FF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75CD1"/>
    <w:multiLevelType w:val="hybridMultilevel"/>
    <w:tmpl w:val="EE1C3F98"/>
    <w:lvl w:ilvl="0" w:tplc="C18E10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61901404"/>
    <w:multiLevelType w:val="hybridMultilevel"/>
    <w:tmpl w:val="12D01D72"/>
    <w:lvl w:ilvl="0" w:tplc="A8507DB4">
      <w:start w:val="1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9">
    <w:nsid w:val="66005778"/>
    <w:multiLevelType w:val="hybridMultilevel"/>
    <w:tmpl w:val="ACEED5AE"/>
    <w:lvl w:ilvl="0" w:tplc="05C6CD20">
      <w:start w:val="18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57A45"/>
    <w:multiLevelType w:val="multilevel"/>
    <w:tmpl w:val="260609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4D25FC0"/>
    <w:multiLevelType w:val="hybridMultilevel"/>
    <w:tmpl w:val="149014FC"/>
    <w:lvl w:ilvl="0" w:tplc="F7FC3552">
      <w:start w:val="17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133D0"/>
    <w:multiLevelType w:val="hybridMultilevel"/>
    <w:tmpl w:val="0334317C"/>
    <w:lvl w:ilvl="0" w:tplc="4B9028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20"/>
  </w:num>
  <w:num w:numId="5">
    <w:abstractNumId w:val="3"/>
  </w:num>
  <w:num w:numId="6">
    <w:abstractNumId w:val="15"/>
  </w:num>
  <w:num w:numId="7">
    <w:abstractNumId w:val="11"/>
  </w:num>
  <w:num w:numId="8">
    <w:abstractNumId w:val="28"/>
  </w:num>
  <w:num w:numId="9">
    <w:abstractNumId w:val="10"/>
  </w:num>
  <w:num w:numId="10">
    <w:abstractNumId w:val="32"/>
  </w:num>
  <w:num w:numId="11">
    <w:abstractNumId w:val="30"/>
  </w:num>
  <w:num w:numId="12">
    <w:abstractNumId w:val="18"/>
  </w:num>
  <w:num w:numId="13">
    <w:abstractNumId w:val="8"/>
  </w:num>
  <w:num w:numId="14">
    <w:abstractNumId w:val="24"/>
  </w:num>
  <w:num w:numId="15">
    <w:abstractNumId w:val="12"/>
  </w:num>
  <w:num w:numId="16">
    <w:abstractNumId w:val="1"/>
  </w:num>
  <w:num w:numId="17">
    <w:abstractNumId w:val="2"/>
  </w:num>
  <w:num w:numId="18">
    <w:abstractNumId w:val="6"/>
  </w:num>
  <w:num w:numId="19">
    <w:abstractNumId w:val="31"/>
  </w:num>
  <w:num w:numId="20">
    <w:abstractNumId w:val="29"/>
  </w:num>
  <w:num w:numId="21">
    <w:abstractNumId w:val="5"/>
  </w:num>
  <w:num w:numId="22">
    <w:abstractNumId w:val="21"/>
  </w:num>
  <w:num w:numId="23">
    <w:abstractNumId w:val="27"/>
  </w:num>
  <w:num w:numId="24">
    <w:abstractNumId w:val="25"/>
  </w:num>
  <w:num w:numId="25">
    <w:abstractNumId w:val="9"/>
  </w:num>
  <w:num w:numId="26">
    <w:abstractNumId w:val="22"/>
  </w:num>
  <w:num w:numId="27">
    <w:abstractNumId w:val="7"/>
  </w:num>
  <w:num w:numId="28">
    <w:abstractNumId w:val="13"/>
  </w:num>
  <w:num w:numId="29">
    <w:abstractNumId w:val="16"/>
  </w:num>
  <w:num w:numId="30">
    <w:abstractNumId w:val="23"/>
  </w:num>
  <w:num w:numId="31">
    <w:abstractNumId w:val="4"/>
  </w:num>
  <w:num w:numId="32">
    <w:abstractNumId w:val="19"/>
  </w:num>
  <w:num w:numId="3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45F80"/>
    <w:rsid w:val="000326F3"/>
    <w:rsid w:val="00045F80"/>
    <w:rsid w:val="00050E3C"/>
    <w:rsid w:val="00053B27"/>
    <w:rsid w:val="000579B5"/>
    <w:rsid w:val="00064416"/>
    <w:rsid w:val="000A4C71"/>
    <w:rsid w:val="000B2749"/>
    <w:rsid w:val="000B52EA"/>
    <w:rsid w:val="000B7F56"/>
    <w:rsid w:val="000C283F"/>
    <w:rsid w:val="000C47BA"/>
    <w:rsid w:val="000E0D68"/>
    <w:rsid w:val="000F0DB3"/>
    <w:rsid w:val="000F306C"/>
    <w:rsid w:val="00111313"/>
    <w:rsid w:val="00113352"/>
    <w:rsid w:val="00116E5E"/>
    <w:rsid w:val="00131D93"/>
    <w:rsid w:val="00156A00"/>
    <w:rsid w:val="00164340"/>
    <w:rsid w:val="001646B7"/>
    <w:rsid w:val="00174E6F"/>
    <w:rsid w:val="001848C3"/>
    <w:rsid w:val="001A6B81"/>
    <w:rsid w:val="001C31C1"/>
    <w:rsid w:val="001C71BC"/>
    <w:rsid w:val="001E1532"/>
    <w:rsid w:val="001E39E4"/>
    <w:rsid w:val="0021791A"/>
    <w:rsid w:val="002219E7"/>
    <w:rsid w:val="0023456F"/>
    <w:rsid w:val="00256A1C"/>
    <w:rsid w:val="002614B6"/>
    <w:rsid w:val="00282370"/>
    <w:rsid w:val="00290786"/>
    <w:rsid w:val="00291FC6"/>
    <w:rsid w:val="002B5A81"/>
    <w:rsid w:val="002B79C9"/>
    <w:rsid w:val="002C09B0"/>
    <w:rsid w:val="002C6AFD"/>
    <w:rsid w:val="002C6C73"/>
    <w:rsid w:val="002D2498"/>
    <w:rsid w:val="002E02C7"/>
    <w:rsid w:val="002E1B9B"/>
    <w:rsid w:val="002E579E"/>
    <w:rsid w:val="002F03B6"/>
    <w:rsid w:val="002F0D3D"/>
    <w:rsid w:val="0030357B"/>
    <w:rsid w:val="00335786"/>
    <w:rsid w:val="00352150"/>
    <w:rsid w:val="003621CC"/>
    <w:rsid w:val="00366A47"/>
    <w:rsid w:val="00366AA2"/>
    <w:rsid w:val="0037563E"/>
    <w:rsid w:val="003818C6"/>
    <w:rsid w:val="003C15AA"/>
    <w:rsid w:val="003D23C5"/>
    <w:rsid w:val="003E31D8"/>
    <w:rsid w:val="00402F2D"/>
    <w:rsid w:val="004126E9"/>
    <w:rsid w:val="004143C1"/>
    <w:rsid w:val="00416165"/>
    <w:rsid w:val="004264D0"/>
    <w:rsid w:val="004554E6"/>
    <w:rsid w:val="00463BA1"/>
    <w:rsid w:val="00463E09"/>
    <w:rsid w:val="004675E0"/>
    <w:rsid w:val="0047400C"/>
    <w:rsid w:val="00482603"/>
    <w:rsid w:val="00492C77"/>
    <w:rsid w:val="004E4C1B"/>
    <w:rsid w:val="004F2390"/>
    <w:rsid w:val="004F53FC"/>
    <w:rsid w:val="005068F4"/>
    <w:rsid w:val="005263E6"/>
    <w:rsid w:val="00537E67"/>
    <w:rsid w:val="0055391A"/>
    <w:rsid w:val="00553F36"/>
    <w:rsid w:val="0056574B"/>
    <w:rsid w:val="0057101F"/>
    <w:rsid w:val="00571259"/>
    <w:rsid w:val="005753F8"/>
    <w:rsid w:val="005815FF"/>
    <w:rsid w:val="005D73FB"/>
    <w:rsid w:val="005F34A7"/>
    <w:rsid w:val="00601927"/>
    <w:rsid w:val="00612BFA"/>
    <w:rsid w:val="00621026"/>
    <w:rsid w:val="00642DE5"/>
    <w:rsid w:val="006501B9"/>
    <w:rsid w:val="0065557E"/>
    <w:rsid w:val="0068280E"/>
    <w:rsid w:val="006A5A7D"/>
    <w:rsid w:val="006C0111"/>
    <w:rsid w:val="006C3F12"/>
    <w:rsid w:val="006D43AE"/>
    <w:rsid w:val="006E1B72"/>
    <w:rsid w:val="006E5ABB"/>
    <w:rsid w:val="006E5ED2"/>
    <w:rsid w:val="0070029B"/>
    <w:rsid w:val="00701C7D"/>
    <w:rsid w:val="00703467"/>
    <w:rsid w:val="007037F1"/>
    <w:rsid w:val="0071098D"/>
    <w:rsid w:val="007479BF"/>
    <w:rsid w:val="007611A8"/>
    <w:rsid w:val="0077214B"/>
    <w:rsid w:val="007760EC"/>
    <w:rsid w:val="00786069"/>
    <w:rsid w:val="007904F3"/>
    <w:rsid w:val="00794F23"/>
    <w:rsid w:val="007A3E5F"/>
    <w:rsid w:val="007A442B"/>
    <w:rsid w:val="007A5B48"/>
    <w:rsid w:val="007E0B39"/>
    <w:rsid w:val="00802BBB"/>
    <w:rsid w:val="0081154D"/>
    <w:rsid w:val="00851671"/>
    <w:rsid w:val="00885CE2"/>
    <w:rsid w:val="008B2FA5"/>
    <w:rsid w:val="008B6924"/>
    <w:rsid w:val="008C43E3"/>
    <w:rsid w:val="008C6A18"/>
    <w:rsid w:val="008D2AC3"/>
    <w:rsid w:val="008E1E49"/>
    <w:rsid w:val="008F3280"/>
    <w:rsid w:val="00911039"/>
    <w:rsid w:val="009138E4"/>
    <w:rsid w:val="00914E95"/>
    <w:rsid w:val="00922587"/>
    <w:rsid w:val="0092662E"/>
    <w:rsid w:val="009568E2"/>
    <w:rsid w:val="00960889"/>
    <w:rsid w:val="00991107"/>
    <w:rsid w:val="0099760A"/>
    <w:rsid w:val="009B41F7"/>
    <w:rsid w:val="009C155C"/>
    <w:rsid w:val="009C3784"/>
    <w:rsid w:val="009C5C69"/>
    <w:rsid w:val="009D3021"/>
    <w:rsid w:val="009E7DCB"/>
    <w:rsid w:val="00A25820"/>
    <w:rsid w:val="00A2689E"/>
    <w:rsid w:val="00A27A06"/>
    <w:rsid w:val="00A35674"/>
    <w:rsid w:val="00A4659B"/>
    <w:rsid w:val="00A47B9F"/>
    <w:rsid w:val="00A64006"/>
    <w:rsid w:val="00A64A6F"/>
    <w:rsid w:val="00A811A2"/>
    <w:rsid w:val="00A964CF"/>
    <w:rsid w:val="00AA0A5C"/>
    <w:rsid w:val="00AB14D5"/>
    <w:rsid w:val="00AB250D"/>
    <w:rsid w:val="00AC2A39"/>
    <w:rsid w:val="00AD7A24"/>
    <w:rsid w:val="00AE37AA"/>
    <w:rsid w:val="00B073A4"/>
    <w:rsid w:val="00B32093"/>
    <w:rsid w:val="00B3224C"/>
    <w:rsid w:val="00B44BDC"/>
    <w:rsid w:val="00B665D1"/>
    <w:rsid w:val="00BB1AD4"/>
    <w:rsid w:val="00BC21D7"/>
    <w:rsid w:val="00BC3C6B"/>
    <w:rsid w:val="00BC55A0"/>
    <w:rsid w:val="00BC56F5"/>
    <w:rsid w:val="00BF536F"/>
    <w:rsid w:val="00BF6F91"/>
    <w:rsid w:val="00C1113A"/>
    <w:rsid w:val="00C142DE"/>
    <w:rsid w:val="00C21FBE"/>
    <w:rsid w:val="00C262B1"/>
    <w:rsid w:val="00C3700D"/>
    <w:rsid w:val="00C56573"/>
    <w:rsid w:val="00C661CD"/>
    <w:rsid w:val="00C666CF"/>
    <w:rsid w:val="00C813AC"/>
    <w:rsid w:val="00C949B6"/>
    <w:rsid w:val="00CA6174"/>
    <w:rsid w:val="00CC22E4"/>
    <w:rsid w:val="00CD6467"/>
    <w:rsid w:val="00CF0038"/>
    <w:rsid w:val="00D304B8"/>
    <w:rsid w:val="00D611F8"/>
    <w:rsid w:val="00D65255"/>
    <w:rsid w:val="00D65F0C"/>
    <w:rsid w:val="00D82507"/>
    <w:rsid w:val="00D82E9E"/>
    <w:rsid w:val="00D9548F"/>
    <w:rsid w:val="00D95614"/>
    <w:rsid w:val="00DA35F0"/>
    <w:rsid w:val="00DB43E1"/>
    <w:rsid w:val="00DB7A98"/>
    <w:rsid w:val="00DC11DF"/>
    <w:rsid w:val="00DC24BA"/>
    <w:rsid w:val="00E00D3F"/>
    <w:rsid w:val="00E06CC5"/>
    <w:rsid w:val="00E20E7E"/>
    <w:rsid w:val="00E301CE"/>
    <w:rsid w:val="00E61C25"/>
    <w:rsid w:val="00E81D76"/>
    <w:rsid w:val="00E85147"/>
    <w:rsid w:val="00E929D0"/>
    <w:rsid w:val="00EB4306"/>
    <w:rsid w:val="00EC7189"/>
    <w:rsid w:val="00ED1BB9"/>
    <w:rsid w:val="00ED3299"/>
    <w:rsid w:val="00ED7B7B"/>
    <w:rsid w:val="00EF4ED5"/>
    <w:rsid w:val="00EF6185"/>
    <w:rsid w:val="00F10E86"/>
    <w:rsid w:val="00F14C40"/>
    <w:rsid w:val="00F47E09"/>
    <w:rsid w:val="00F95593"/>
    <w:rsid w:val="00FA5B99"/>
    <w:rsid w:val="00FB2A08"/>
    <w:rsid w:val="00FB2D00"/>
    <w:rsid w:val="00FD7E4C"/>
    <w:rsid w:val="00FE05C7"/>
    <w:rsid w:val="00FE1592"/>
    <w:rsid w:val="00FF05E4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2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1530C-8DAC-433D-BCCA-BF3F6ABA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3453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44</cp:revision>
  <cp:lastPrinted>2016-01-12T12:14:00Z</cp:lastPrinted>
  <dcterms:created xsi:type="dcterms:W3CDTF">2016-01-19T11:34:00Z</dcterms:created>
  <dcterms:modified xsi:type="dcterms:W3CDTF">2016-01-20T12:21:00Z</dcterms:modified>
</cp:coreProperties>
</file>